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60E" w:rsidRPr="0043360E" w:rsidRDefault="0043360E" w:rsidP="0043360E">
      <w:pPr>
        <w:spacing w:after="24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Ogłoszenie nr 566252-N-2018 z dnia 2018-05-30 r. </w:t>
      </w:r>
    </w:p>
    <w:p w:rsidR="0043360E" w:rsidRPr="0043360E" w:rsidRDefault="0043360E" w:rsidP="0043360E">
      <w:pPr>
        <w:spacing w:after="0" w:line="240" w:lineRule="auto"/>
        <w:jc w:val="center"/>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Szpital Specjalistyczny im. J. Dietla: Dostawa systemu próżniowego do pobierania materiału do badań wraz z dzierżawą czytnika OB na okres 3 lat</w:t>
      </w:r>
      <w:r w:rsidRPr="0043360E">
        <w:rPr>
          <w:rFonts w:ascii="Times New Roman" w:eastAsia="Times New Roman" w:hAnsi="Times New Roman" w:cs="Times New Roman"/>
          <w:sz w:val="24"/>
          <w:szCs w:val="24"/>
          <w:lang w:eastAsia="pl-PL"/>
        </w:rPr>
        <w:br/>
        <w:t xml:space="preserve">OGŁOSZENIE O ZAMÓWIENIU - Dostawy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Zamieszczanie ogłoszenia:</w:t>
      </w:r>
      <w:r w:rsidRPr="0043360E">
        <w:rPr>
          <w:rFonts w:ascii="Times New Roman" w:eastAsia="Times New Roman" w:hAnsi="Times New Roman" w:cs="Times New Roman"/>
          <w:sz w:val="24"/>
          <w:szCs w:val="24"/>
          <w:lang w:eastAsia="pl-PL"/>
        </w:rPr>
        <w:t xml:space="preserve"> Zamieszczanie obowiązkowe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Ogłoszenie dotyczy:</w:t>
      </w:r>
      <w:r w:rsidRPr="0043360E">
        <w:rPr>
          <w:rFonts w:ascii="Times New Roman" w:eastAsia="Times New Roman" w:hAnsi="Times New Roman" w:cs="Times New Roman"/>
          <w:sz w:val="24"/>
          <w:szCs w:val="24"/>
          <w:lang w:eastAsia="pl-PL"/>
        </w:rPr>
        <w:t xml:space="preserve"> Zamówienia publicznego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Nazwa projektu lub programu</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360E">
        <w:rPr>
          <w:rFonts w:ascii="Times New Roman" w:eastAsia="Times New Roman" w:hAnsi="Times New Roman" w:cs="Times New Roman"/>
          <w:sz w:val="24"/>
          <w:szCs w:val="24"/>
          <w:lang w:eastAsia="pl-PL"/>
        </w:rPr>
        <w:t>Pzp</w:t>
      </w:r>
      <w:proofErr w:type="spellEnd"/>
      <w:r w:rsidRPr="004336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u w:val="single"/>
          <w:lang w:eastAsia="pl-PL"/>
        </w:rPr>
        <w:t>SEKCJA I: ZAMAWIAJĄCY</w:t>
      </w:r>
      <w:r w:rsidRPr="0043360E">
        <w:rPr>
          <w:rFonts w:ascii="Times New Roman" w:eastAsia="Times New Roman" w:hAnsi="Times New Roman" w:cs="Times New Roman"/>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 xml:space="preserve">Postępowanie przeprowadza centralny zamawiający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 xml:space="preserve">Informacje na temat </w:t>
      </w:r>
      <w:proofErr w:type="gramStart"/>
      <w:r w:rsidRPr="0043360E">
        <w:rPr>
          <w:rFonts w:ascii="Times New Roman" w:eastAsia="Times New Roman" w:hAnsi="Times New Roman" w:cs="Times New Roman"/>
          <w:b/>
          <w:bCs/>
          <w:sz w:val="24"/>
          <w:szCs w:val="24"/>
          <w:lang w:eastAsia="pl-PL"/>
        </w:rPr>
        <w:t>podmiotu</w:t>
      </w:r>
      <w:proofErr w:type="gramEnd"/>
      <w:r w:rsidRPr="0043360E">
        <w:rPr>
          <w:rFonts w:ascii="Times New Roman" w:eastAsia="Times New Roman" w:hAnsi="Times New Roman" w:cs="Times New Roman"/>
          <w:b/>
          <w:bCs/>
          <w:sz w:val="24"/>
          <w:szCs w:val="24"/>
          <w:lang w:eastAsia="pl-PL"/>
        </w:rPr>
        <w:t xml:space="preserve"> któremu zamawiający powierzył/powierzyli prowadzenie postępowania:</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Postępowanie jest przeprowadzane wspólnie przez zamawiających</w:t>
      </w:r>
      <w:r w:rsidRPr="0043360E">
        <w:rPr>
          <w:rFonts w:ascii="Times New Roman" w:eastAsia="Times New Roman" w:hAnsi="Times New Roman" w:cs="Times New Roman"/>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Informacje dodatkowe:</w:t>
      </w:r>
      <w:r w:rsidRPr="0043360E">
        <w:rPr>
          <w:rFonts w:ascii="Times New Roman" w:eastAsia="Times New Roman" w:hAnsi="Times New Roman" w:cs="Times New Roman"/>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 xml:space="preserve">I. 1) NAZWA I ADRES: </w:t>
      </w:r>
      <w:r w:rsidRPr="0043360E">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43360E">
        <w:rPr>
          <w:rFonts w:ascii="Times New Roman" w:eastAsia="Times New Roman" w:hAnsi="Times New Roman" w:cs="Times New Roman"/>
          <w:sz w:val="24"/>
          <w:szCs w:val="24"/>
          <w:lang w:eastAsia="pl-PL"/>
        </w:rPr>
        <w:t>Skarbowa  4</w:t>
      </w:r>
      <w:proofErr w:type="gramEnd"/>
      <w:r w:rsidRPr="0043360E">
        <w:rPr>
          <w:rFonts w:ascii="Times New Roman" w:eastAsia="Times New Roman" w:hAnsi="Times New Roman" w:cs="Times New Roman"/>
          <w:sz w:val="24"/>
          <w:szCs w:val="24"/>
          <w:lang w:eastAsia="pl-PL"/>
        </w:rPr>
        <w:t xml:space="preserve"> , 31121   Kraków, woj. małopolskie, państwo Polska, tel. 126 876 330, e-mail </w:t>
      </w:r>
      <w:proofErr w:type="spellStart"/>
      <w:r w:rsidRPr="0043360E">
        <w:rPr>
          <w:rFonts w:ascii="Times New Roman" w:eastAsia="Times New Roman" w:hAnsi="Times New Roman" w:cs="Times New Roman"/>
          <w:sz w:val="24"/>
          <w:szCs w:val="24"/>
          <w:lang w:eastAsia="pl-PL"/>
        </w:rPr>
        <w:t>zp@dietl.krakow.pl</w:t>
      </w:r>
      <w:proofErr w:type="spellEnd"/>
      <w:r w:rsidRPr="0043360E">
        <w:rPr>
          <w:rFonts w:ascii="Times New Roman" w:eastAsia="Times New Roman" w:hAnsi="Times New Roman" w:cs="Times New Roman"/>
          <w:sz w:val="24"/>
          <w:szCs w:val="24"/>
          <w:lang w:eastAsia="pl-PL"/>
        </w:rPr>
        <w:t xml:space="preserve">, faks 126 876 331. </w:t>
      </w:r>
      <w:r w:rsidRPr="0043360E">
        <w:rPr>
          <w:rFonts w:ascii="Times New Roman" w:eastAsia="Times New Roman" w:hAnsi="Times New Roman" w:cs="Times New Roman"/>
          <w:sz w:val="24"/>
          <w:szCs w:val="24"/>
          <w:lang w:eastAsia="pl-PL"/>
        </w:rPr>
        <w:br/>
        <w:t>Adres strony internetowej (</w:t>
      </w:r>
      <w:proofErr w:type="spellStart"/>
      <w:r w:rsidRPr="0043360E">
        <w:rPr>
          <w:rFonts w:ascii="Times New Roman" w:eastAsia="Times New Roman" w:hAnsi="Times New Roman" w:cs="Times New Roman"/>
          <w:sz w:val="24"/>
          <w:szCs w:val="24"/>
          <w:lang w:eastAsia="pl-PL"/>
        </w:rPr>
        <w:t>URL</w:t>
      </w:r>
      <w:proofErr w:type="spellEnd"/>
      <w:r w:rsidRPr="0043360E">
        <w:rPr>
          <w:rFonts w:ascii="Times New Roman" w:eastAsia="Times New Roman" w:hAnsi="Times New Roman" w:cs="Times New Roman"/>
          <w:sz w:val="24"/>
          <w:szCs w:val="24"/>
          <w:lang w:eastAsia="pl-PL"/>
        </w:rPr>
        <w:t xml:space="preserve">): </w:t>
      </w:r>
      <w:proofErr w:type="spellStart"/>
      <w:r w:rsidRPr="0043360E">
        <w:rPr>
          <w:rFonts w:ascii="Times New Roman" w:eastAsia="Times New Roman" w:hAnsi="Times New Roman" w:cs="Times New Roman"/>
          <w:sz w:val="24"/>
          <w:szCs w:val="24"/>
          <w:lang w:eastAsia="pl-PL"/>
        </w:rPr>
        <w:t>www.dietl.krakow.pl</w:t>
      </w:r>
      <w:proofErr w:type="spellEnd"/>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 xml:space="preserve">Adres profilu nabywcy: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 xml:space="preserve">I. 2) RODZAJ ZAMAWIAJĄCEGO: </w:t>
      </w:r>
      <w:r w:rsidRPr="0043360E">
        <w:rPr>
          <w:rFonts w:ascii="Times New Roman" w:eastAsia="Times New Roman" w:hAnsi="Times New Roman" w:cs="Times New Roman"/>
          <w:sz w:val="24"/>
          <w:szCs w:val="24"/>
          <w:lang w:eastAsia="pl-PL"/>
        </w:rPr>
        <w:t xml:space="preserve">Inny (proszę określić): </w:t>
      </w:r>
      <w:r w:rsidRPr="0043360E">
        <w:rPr>
          <w:rFonts w:ascii="Times New Roman" w:eastAsia="Times New Roman" w:hAnsi="Times New Roman" w:cs="Times New Roman"/>
          <w:sz w:val="24"/>
          <w:szCs w:val="24"/>
          <w:lang w:eastAsia="pl-PL"/>
        </w:rPr>
        <w:br/>
        <w:t xml:space="preserve">Samodzielny Publiczny Zakład Opieki Zdrowotnej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I.3</w:t>
      </w:r>
      <w:proofErr w:type="spellEnd"/>
      <w:r w:rsidRPr="0043360E">
        <w:rPr>
          <w:rFonts w:ascii="Times New Roman" w:eastAsia="Times New Roman" w:hAnsi="Times New Roman" w:cs="Times New Roman"/>
          <w:b/>
          <w:bCs/>
          <w:sz w:val="24"/>
          <w:szCs w:val="24"/>
          <w:lang w:eastAsia="pl-PL"/>
        </w:rPr>
        <w:t xml:space="preserve">) WSPÓLNE UDZIELANIE ZAMÓWIENIA </w:t>
      </w:r>
      <w:r w:rsidRPr="0043360E">
        <w:rPr>
          <w:rFonts w:ascii="Times New Roman" w:eastAsia="Times New Roman" w:hAnsi="Times New Roman" w:cs="Times New Roman"/>
          <w:b/>
          <w:bCs/>
          <w:i/>
          <w:iCs/>
          <w:sz w:val="24"/>
          <w:szCs w:val="24"/>
          <w:lang w:eastAsia="pl-PL"/>
        </w:rPr>
        <w:t>(jeżeli dotyczy)</w:t>
      </w:r>
      <w:r w:rsidRPr="0043360E">
        <w:rPr>
          <w:rFonts w:ascii="Times New Roman" w:eastAsia="Times New Roman" w:hAnsi="Times New Roman" w:cs="Times New Roman"/>
          <w:b/>
          <w:bCs/>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I.4</w:t>
      </w:r>
      <w:proofErr w:type="spellEnd"/>
      <w:r w:rsidRPr="0043360E">
        <w:rPr>
          <w:rFonts w:ascii="Times New Roman" w:eastAsia="Times New Roman" w:hAnsi="Times New Roman" w:cs="Times New Roman"/>
          <w:b/>
          <w:bCs/>
          <w:sz w:val="24"/>
          <w:szCs w:val="24"/>
          <w:lang w:eastAsia="pl-PL"/>
        </w:rPr>
        <w:t xml:space="preserve">) KOMUNIKACJA: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43360E">
        <w:rPr>
          <w:rFonts w:ascii="Times New Roman" w:eastAsia="Times New Roman" w:hAnsi="Times New Roman" w:cs="Times New Roman"/>
          <w:b/>
          <w:bCs/>
          <w:sz w:val="24"/>
          <w:szCs w:val="24"/>
          <w:lang w:eastAsia="pl-PL"/>
        </w:rPr>
        <w:t>URL</w:t>
      </w:r>
      <w:proofErr w:type="spellEnd"/>
      <w:r w:rsidRPr="0043360E">
        <w:rPr>
          <w:rFonts w:ascii="Times New Roman" w:eastAsia="Times New Roman" w:hAnsi="Times New Roman" w:cs="Times New Roman"/>
          <w:b/>
          <w:bCs/>
          <w:sz w:val="24"/>
          <w:szCs w:val="24"/>
          <w:lang w:eastAsia="pl-PL"/>
        </w:rPr>
        <w:t>)</w:t>
      </w:r>
      <w:r w:rsidRPr="0043360E">
        <w:rPr>
          <w:rFonts w:ascii="Times New Roman" w:eastAsia="Times New Roman" w:hAnsi="Times New Roman" w:cs="Times New Roman"/>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sz w:val="24"/>
          <w:szCs w:val="24"/>
          <w:lang w:eastAsia="pl-PL"/>
        </w:rPr>
        <w:t>www.dietl.krakow.pl</w:t>
      </w:r>
      <w:proofErr w:type="spellEnd"/>
      <w:r w:rsidRPr="0043360E">
        <w:rPr>
          <w:rFonts w:ascii="Times New Roman" w:eastAsia="Times New Roman" w:hAnsi="Times New Roman" w:cs="Times New Roman"/>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Oferty lub wnioski o dopuszczenie do udziału w postępowaniu należy przesyłać:</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Elektronicznie</w:t>
      </w:r>
      <w:r w:rsidRPr="0043360E">
        <w:rPr>
          <w:rFonts w:ascii="Times New Roman" w:eastAsia="Times New Roman" w:hAnsi="Times New Roman" w:cs="Times New Roman"/>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r w:rsidRPr="0043360E">
        <w:rPr>
          <w:rFonts w:ascii="Times New Roman" w:eastAsia="Times New Roman" w:hAnsi="Times New Roman" w:cs="Times New Roman"/>
          <w:sz w:val="24"/>
          <w:szCs w:val="24"/>
          <w:lang w:eastAsia="pl-PL"/>
        </w:rPr>
        <w:br/>
        <w:t xml:space="preserve">adres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 xml:space="preserve">Nie </w:t>
      </w:r>
      <w:r w:rsidRPr="0043360E">
        <w:rPr>
          <w:rFonts w:ascii="Times New Roman" w:eastAsia="Times New Roman" w:hAnsi="Times New Roman" w:cs="Times New Roman"/>
          <w:sz w:val="24"/>
          <w:szCs w:val="24"/>
          <w:lang w:eastAsia="pl-PL"/>
        </w:rPr>
        <w:br/>
        <w:t xml:space="preserve">Inny sposób: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 xml:space="preserve">Nie </w:t>
      </w:r>
      <w:r w:rsidRPr="0043360E">
        <w:rPr>
          <w:rFonts w:ascii="Times New Roman" w:eastAsia="Times New Roman" w:hAnsi="Times New Roman" w:cs="Times New Roman"/>
          <w:sz w:val="24"/>
          <w:szCs w:val="24"/>
          <w:lang w:eastAsia="pl-PL"/>
        </w:rPr>
        <w:br/>
        <w:t xml:space="preserve">Inny sposób: </w:t>
      </w:r>
      <w:r w:rsidRPr="0043360E">
        <w:rPr>
          <w:rFonts w:ascii="Times New Roman" w:eastAsia="Times New Roman" w:hAnsi="Times New Roman" w:cs="Times New Roman"/>
          <w:sz w:val="24"/>
          <w:szCs w:val="24"/>
          <w:lang w:eastAsia="pl-PL"/>
        </w:rPr>
        <w:br/>
        <w:t xml:space="preserve">pisemnie </w:t>
      </w:r>
      <w:r w:rsidRPr="0043360E">
        <w:rPr>
          <w:rFonts w:ascii="Times New Roman" w:eastAsia="Times New Roman" w:hAnsi="Times New Roman" w:cs="Times New Roman"/>
          <w:sz w:val="24"/>
          <w:szCs w:val="24"/>
          <w:lang w:eastAsia="pl-PL"/>
        </w:rPr>
        <w:br/>
        <w:t xml:space="preserve">Adres: </w:t>
      </w:r>
      <w:r w:rsidRPr="0043360E">
        <w:rPr>
          <w:rFonts w:ascii="Times New Roman" w:eastAsia="Times New Roman" w:hAnsi="Times New Roman" w:cs="Times New Roman"/>
          <w:sz w:val="24"/>
          <w:szCs w:val="24"/>
          <w:lang w:eastAsia="pl-PL"/>
        </w:rPr>
        <w:br/>
        <w:t xml:space="preserve">Szpital Specjalistyczny im. J. Dietla ul. Skarbowa 4, 31-121 Kraków, pokój 307 (Kancelaria)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3360E">
        <w:rPr>
          <w:rFonts w:ascii="Times New Roman" w:eastAsia="Times New Roman" w:hAnsi="Times New Roman" w:cs="Times New Roman"/>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lastRenderedPageBreak/>
        <w:t xml:space="preserve">Nie </w:t>
      </w:r>
      <w:r w:rsidRPr="0043360E">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43360E">
        <w:rPr>
          <w:rFonts w:ascii="Times New Roman" w:eastAsia="Times New Roman" w:hAnsi="Times New Roman" w:cs="Times New Roman"/>
          <w:sz w:val="24"/>
          <w:szCs w:val="24"/>
          <w:lang w:eastAsia="pl-PL"/>
        </w:rPr>
        <w:t>URL</w:t>
      </w:r>
      <w:proofErr w:type="spellEnd"/>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u w:val="single"/>
          <w:lang w:eastAsia="pl-PL"/>
        </w:rPr>
        <w:t xml:space="preserve">SEKCJA II: PRZEDMIOT ZAMÓWIENIA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II.1</w:t>
      </w:r>
      <w:proofErr w:type="spellEnd"/>
      <w:r w:rsidRPr="0043360E">
        <w:rPr>
          <w:rFonts w:ascii="Times New Roman" w:eastAsia="Times New Roman" w:hAnsi="Times New Roman" w:cs="Times New Roman"/>
          <w:b/>
          <w:bCs/>
          <w:sz w:val="24"/>
          <w:szCs w:val="24"/>
          <w:lang w:eastAsia="pl-PL"/>
        </w:rPr>
        <w:t xml:space="preserve">) Nazwa nadana zamówieniu przez zamawiającego: </w:t>
      </w:r>
      <w:r w:rsidRPr="0043360E">
        <w:rPr>
          <w:rFonts w:ascii="Times New Roman" w:eastAsia="Times New Roman" w:hAnsi="Times New Roman" w:cs="Times New Roman"/>
          <w:sz w:val="24"/>
          <w:szCs w:val="24"/>
          <w:lang w:eastAsia="pl-PL"/>
        </w:rPr>
        <w:t xml:space="preserve">Dostawa systemu próżniowego do pobierania materiału do badań wraz z dzierżawą czytnika OB na okres 3 lat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 xml:space="preserve">Numer referencyjny: </w:t>
      </w:r>
      <w:r w:rsidRPr="0043360E">
        <w:rPr>
          <w:rFonts w:ascii="Times New Roman" w:eastAsia="Times New Roman" w:hAnsi="Times New Roman" w:cs="Times New Roman"/>
          <w:sz w:val="24"/>
          <w:szCs w:val="24"/>
          <w:lang w:eastAsia="pl-PL"/>
        </w:rPr>
        <w:t xml:space="preserve">ZP/14/2018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360E" w:rsidRPr="0043360E" w:rsidRDefault="0043360E" w:rsidP="0043360E">
      <w:pPr>
        <w:spacing w:after="0" w:line="240" w:lineRule="auto"/>
        <w:jc w:val="both"/>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II.2</w:t>
      </w:r>
      <w:proofErr w:type="spellEnd"/>
      <w:r w:rsidRPr="0043360E">
        <w:rPr>
          <w:rFonts w:ascii="Times New Roman" w:eastAsia="Times New Roman" w:hAnsi="Times New Roman" w:cs="Times New Roman"/>
          <w:b/>
          <w:bCs/>
          <w:sz w:val="24"/>
          <w:szCs w:val="24"/>
          <w:lang w:eastAsia="pl-PL"/>
        </w:rPr>
        <w:t xml:space="preserve">) Rodzaj zamówienia: </w:t>
      </w:r>
      <w:r w:rsidRPr="0043360E">
        <w:rPr>
          <w:rFonts w:ascii="Times New Roman" w:eastAsia="Times New Roman" w:hAnsi="Times New Roman" w:cs="Times New Roman"/>
          <w:sz w:val="24"/>
          <w:szCs w:val="24"/>
          <w:lang w:eastAsia="pl-PL"/>
        </w:rPr>
        <w:t xml:space="preserve">Dostawy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II.3</w:t>
      </w:r>
      <w:proofErr w:type="spellEnd"/>
      <w:r w:rsidRPr="0043360E">
        <w:rPr>
          <w:rFonts w:ascii="Times New Roman" w:eastAsia="Times New Roman" w:hAnsi="Times New Roman" w:cs="Times New Roman"/>
          <w:b/>
          <w:bCs/>
          <w:sz w:val="24"/>
          <w:szCs w:val="24"/>
          <w:lang w:eastAsia="pl-PL"/>
        </w:rPr>
        <w:t>) Informacja o możliwości składania ofert częściowych</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 xml:space="preserve">Zamówienie podzielone jest na części: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Oferty lub wnioski o dopuszczenie do udziału w postępowaniu można składać w odniesieniu do:</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 xml:space="preserve">tylko jednej części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II.4</w:t>
      </w:r>
      <w:proofErr w:type="spellEnd"/>
      <w:r w:rsidRPr="0043360E">
        <w:rPr>
          <w:rFonts w:ascii="Times New Roman" w:eastAsia="Times New Roman" w:hAnsi="Times New Roman" w:cs="Times New Roman"/>
          <w:b/>
          <w:bCs/>
          <w:sz w:val="24"/>
          <w:szCs w:val="24"/>
          <w:lang w:eastAsia="pl-PL"/>
        </w:rPr>
        <w:t xml:space="preserve">) Krótki opis przedmiotu zamówienia </w:t>
      </w:r>
      <w:r w:rsidRPr="004336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36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360E">
        <w:rPr>
          <w:rFonts w:ascii="Times New Roman" w:eastAsia="Times New Roman" w:hAnsi="Times New Roman" w:cs="Times New Roman"/>
          <w:sz w:val="24"/>
          <w:szCs w:val="24"/>
          <w:lang w:eastAsia="pl-PL"/>
        </w:rPr>
        <w:t xml:space="preserve">Przedmiotem zamówienia jest dostawa systemu próżniowego do pobierania materiału do badań wraz z dzierżawą czytnika OB na okres 3 lat, zgodnie z ZAŁĄCZNIKIEM NR 2 do SIWZ - FORMULARZ CENOWY WRAZ ZE SZCZEGÓŁOWYM OPISEM PRZEDMIOTU ZAMÓWIENIA.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II.5</w:t>
      </w:r>
      <w:proofErr w:type="spellEnd"/>
      <w:r w:rsidRPr="0043360E">
        <w:rPr>
          <w:rFonts w:ascii="Times New Roman" w:eastAsia="Times New Roman" w:hAnsi="Times New Roman" w:cs="Times New Roman"/>
          <w:b/>
          <w:bCs/>
          <w:sz w:val="24"/>
          <w:szCs w:val="24"/>
          <w:lang w:eastAsia="pl-PL"/>
        </w:rPr>
        <w:t xml:space="preserve">) Główny kod </w:t>
      </w:r>
      <w:proofErr w:type="spellStart"/>
      <w:r w:rsidRPr="0043360E">
        <w:rPr>
          <w:rFonts w:ascii="Times New Roman" w:eastAsia="Times New Roman" w:hAnsi="Times New Roman" w:cs="Times New Roman"/>
          <w:b/>
          <w:bCs/>
          <w:sz w:val="24"/>
          <w:szCs w:val="24"/>
          <w:lang w:eastAsia="pl-PL"/>
        </w:rPr>
        <w:t>CPV</w:t>
      </w:r>
      <w:proofErr w:type="spellEnd"/>
      <w:r w:rsidRPr="0043360E">
        <w:rPr>
          <w:rFonts w:ascii="Times New Roman" w:eastAsia="Times New Roman" w:hAnsi="Times New Roman" w:cs="Times New Roman"/>
          <w:b/>
          <w:bCs/>
          <w:sz w:val="24"/>
          <w:szCs w:val="24"/>
          <w:lang w:eastAsia="pl-PL"/>
        </w:rPr>
        <w:t xml:space="preserve">: </w:t>
      </w:r>
      <w:r w:rsidRPr="0043360E">
        <w:rPr>
          <w:rFonts w:ascii="Times New Roman" w:eastAsia="Times New Roman" w:hAnsi="Times New Roman" w:cs="Times New Roman"/>
          <w:sz w:val="24"/>
          <w:szCs w:val="24"/>
          <w:lang w:eastAsia="pl-PL"/>
        </w:rPr>
        <w:t xml:space="preserve">33192500-7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 xml:space="preserve">Dodatkowe kody </w:t>
      </w:r>
      <w:proofErr w:type="spellStart"/>
      <w:r w:rsidRPr="0043360E">
        <w:rPr>
          <w:rFonts w:ascii="Times New Roman" w:eastAsia="Times New Roman" w:hAnsi="Times New Roman" w:cs="Times New Roman"/>
          <w:b/>
          <w:bCs/>
          <w:sz w:val="24"/>
          <w:szCs w:val="24"/>
          <w:lang w:eastAsia="pl-PL"/>
        </w:rPr>
        <w:t>CPV</w:t>
      </w:r>
      <w:proofErr w:type="spellEnd"/>
      <w:r w:rsidRPr="0043360E">
        <w:rPr>
          <w:rFonts w:ascii="Times New Roman" w:eastAsia="Times New Roman" w:hAnsi="Times New Roman" w:cs="Times New Roman"/>
          <w:b/>
          <w:bCs/>
          <w:sz w:val="24"/>
          <w:szCs w:val="24"/>
          <w:lang w:eastAsia="pl-PL"/>
        </w:rPr>
        <w:t>:</w:t>
      </w:r>
      <w:r w:rsidRPr="004336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3360E" w:rsidRPr="0043360E" w:rsidTr="0043360E">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Kod </w:t>
            </w:r>
            <w:proofErr w:type="spellStart"/>
            <w:r w:rsidRPr="0043360E">
              <w:rPr>
                <w:rFonts w:ascii="Times New Roman" w:eastAsia="Times New Roman" w:hAnsi="Times New Roman" w:cs="Times New Roman"/>
                <w:sz w:val="24"/>
                <w:szCs w:val="24"/>
                <w:lang w:eastAsia="pl-PL"/>
              </w:rPr>
              <w:t>CPV</w:t>
            </w:r>
            <w:proofErr w:type="spellEnd"/>
          </w:p>
        </w:tc>
      </w:tr>
      <w:tr w:rsidR="0043360E" w:rsidRPr="0043360E" w:rsidTr="0043360E">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38434520-7</w:t>
            </w:r>
          </w:p>
        </w:tc>
      </w:tr>
    </w:tbl>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II.6</w:t>
      </w:r>
      <w:proofErr w:type="spellEnd"/>
      <w:r w:rsidRPr="0043360E">
        <w:rPr>
          <w:rFonts w:ascii="Times New Roman" w:eastAsia="Times New Roman" w:hAnsi="Times New Roman" w:cs="Times New Roman"/>
          <w:b/>
          <w:bCs/>
          <w:sz w:val="24"/>
          <w:szCs w:val="24"/>
          <w:lang w:eastAsia="pl-PL"/>
        </w:rPr>
        <w:t xml:space="preserve">) Całkowita wartość zamówienia </w:t>
      </w:r>
      <w:r w:rsidRPr="0043360E">
        <w:rPr>
          <w:rFonts w:ascii="Times New Roman" w:eastAsia="Times New Roman" w:hAnsi="Times New Roman" w:cs="Times New Roman"/>
          <w:i/>
          <w:iCs/>
          <w:sz w:val="24"/>
          <w:szCs w:val="24"/>
          <w:lang w:eastAsia="pl-PL"/>
        </w:rPr>
        <w:t>(jeżeli zamawiający podaje informacje o wartości zamówienia)</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 xml:space="preserve">Wartość bez VAT: 440000,00 </w:t>
      </w:r>
      <w:r w:rsidRPr="0043360E">
        <w:rPr>
          <w:rFonts w:ascii="Times New Roman" w:eastAsia="Times New Roman" w:hAnsi="Times New Roman" w:cs="Times New Roman"/>
          <w:sz w:val="24"/>
          <w:szCs w:val="24"/>
          <w:lang w:eastAsia="pl-PL"/>
        </w:rPr>
        <w:br/>
        <w:t xml:space="preserve">Waluta: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sz w:val="24"/>
          <w:szCs w:val="24"/>
          <w:lang w:eastAsia="pl-PL"/>
        </w:rPr>
        <w:t>pln</w:t>
      </w:r>
      <w:proofErr w:type="spellEnd"/>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3360E">
        <w:rPr>
          <w:rFonts w:ascii="Times New Roman" w:eastAsia="Times New Roman" w:hAnsi="Times New Roman" w:cs="Times New Roman"/>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lastRenderedPageBreak/>
        <w:br/>
      </w:r>
      <w:proofErr w:type="spellStart"/>
      <w:r w:rsidRPr="0043360E">
        <w:rPr>
          <w:rFonts w:ascii="Times New Roman" w:eastAsia="Times New Roman" w:hAnsi="Times New Roman" w:cs="Times New Roman"/>
          <w:b/>
          <w:bCs/>
          <w:sz w:val="24"/>
          <w:szCs w:val="24"/>
          <w:lang w:eastAsia="pl-PL"/>
        </w:rPr>
        <w:t>II.7</w:t>
      </w:r>
      <w:proofErr w:type="spellEnd"/>
      <w:r w:rsidRPr="0043360E">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43360E">
        <w:rPr>
          <w:rFonts w:ascii="Times New Roman" w:eastAsia="Times New Roman" w:hAnsi="Times New Roman" w:cs="Times New Roman"/>
          <w:b/>
          <w:bCs/>
          <w:sz w:val="24"/>
          <w:szCs w:val="24"/>
          <w:lang w:eastAsia="pl-PL"/>
        </w:rPr>
        <w:t>Pzp</w:t>
      </w:r>
      <w:proofErr w:type="spellEnd"/>
      <w:r w:rsidRPr="0043360E">
        <w:rPr>
          <w:rFonts w:ascii="Times New Roman" w:eastAsia="Times New Roman" w:hAnsi="Times New Roman" w:cs="Times New Roman"/>
          <w:b/>
          <w:bCs/>
          <w:sz w:val="24"/>
          <w:szCs w:val="24"/>
          <w:lang w:eastAsia="pl-PL"/>
        </w:rPr>
        <w:t xml:space="preserve">: </w:t>
      </w:r>
      <w:r w:rsidRPr="0043360E">
        <w:rPr>
          <w:rFonts w:ascii="Times New Roman" w:eastAsia="Times New Roman" w:hAnsi="Times New Roman" w:cs="Times New Roman"/>
          <w:sz w:val="24"/>
          <w:szCs w:val="24"/>
          <w:lang w:eastAsia="pl-PL"/>
        </w:rPr>
        <w:t xml:space="preserve">Nie </w:t>
      </w:r>
      <w:r w:rsidRPr="004336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3360E">
        <w:rPr>
          <w:rFonts w:ascii="Times New Roman" w:eastAsia="Times New Roman" w:hAnsi="Times New Roman" w:cs="Times New Roman"/>
          <w:sz w:val="24"/>
          <w:szCs w:val="24"/>
          <w:lang w:eastAsia="pl-PL"/>
        </w:rPr>
        <w:t>Pzp</w:t>
      </w:r>
      <w:proofErr w:type="spellEnd"/>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II.8</w:t>
      </w:r>
      <w:proofErr w:type="spellEnd"/>
      <w:r w:rsidRPr="0043360E">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miesiącach:  36  </w:t>
      </w:r>
      <w:r w:rsidRPr="0043360E">
        <w:rPr>
          <w:rFonts w:ascii="Times New Roman" w:eastAsia="Times New Roman" w:hAnsi="Times New Roman" w:cs="Times New Roman"/>
          <w:i/>
          <w:iCs/>
          <w:sz w:val="24"/>
          <w:szCs w:val="24"/>
          <w:lang w:eastAsia="pl-PL"/>
        </w:rPr>
        <w:t xml:space="preserve"> lub </w:t>
      </w:r>
      <w:r w:rsidRPr="0043360E">
        <w:rPr>
          <w:rFonts w:ascii="Times New Roman" w:eastAsia="Times New Roman" w:hAnsi="Times New Roman" w:cs="Times New Roman"/>
          <w:b/>
          <w:bCs/>
          <w:sz w:val="24"/>
          <w:szCs w:val="24"/>
          <w:lang w:eastAsia="pl-PL"/>
        </w:rPr>
        <w:t>dniach:</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i/>
          <w:iCs/>
          <w:sz w:val="24"/>
          <w:szCs w:val="24"/>
          <w:lang w:eastAsia="pl-PL"/>
        </w:rPr>
        <w:t>lub</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 xml:space="preserve">data rozpoczęcia: </w:t>
      </w:r>
      <w:r w:rsidRPr="0043360E">
        <w:rPr>
          <w:rFonts w:ascii="Times New Roman" w:eastAsia="Times New Roman" w:hAnsi="Times New Roman" w:cs="Times New Roman"/>
          <w:sz w:val="24"/>
          <w:szCs w:val="24"/>
          <w:lang w:eastAsia="pl-PL"/>
        </w:rPr>
        <w:t> </w:t>
      </w:r>
      <w:r w:rsidRPr="0043360E">
        <w:rPr>
          <w:rFonts w:ascii="Times New Roman" w:eastAsia="Times New Roman" w:hAnsi="Times New Roman" w:cs="Times New Roman"/>
          <w:i/>
          <w:iCs/>
          <w:sz w:val="24"/>
          <w:szCs w:val="24"/>
          <w:lang w:eastAsia="pl-PL"/>
        </w:rPr>
        <w:t xml:space="preserve"> lub </w:t>
      </w:r>
      <w:r w:rsidRPr="0043360E">
        <w:rPr>
          <w:rFonts w:ascii="Times New Roman" w:eastAsia="Times New Roman" w:hAnsi="Times New Roman" w:cs="Times New Roman"/>
          <w:b/>
          <w:bCs/>
          <w:sz w:val="24"/>
          <w:szCs w:val="24"/>
          <w:lang w:eastAsia="pl-PL"/>
        </w:rPr>
        <w:t xml:space="preserve">zakończenia: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II.9</w:t>
      </w:r>
      <w:proofErr w:type="spellEnd"/>
      <w:r w:rsidRPr="0043360E">
        <w:rPr>
          <w:rFonts w:ascii="Times New Roman" w:eastAsia="Times New Roman" w:hAnsi="Times New Roman" w:cs="Times New Roman"/>
          <w:b/>
          <w:bCs/>
          <w:sz w:val="24"/>
          <w:szCs w:val="24"/>
          <w:lang w:eastAsia="pl-PL"/>
        </w:rPr>
        <w:t xml:space="preserve">) Informacje dodatkowe: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III.1</w:t>
      </w:r>
      <w:proofErr w:type="spellEnd"/>
      <w:r w:rsidRPr="0043360E">
        <w:rPr>
          <w:rFonts w:ascii="Times New Roman" w:eastAsia="Times New Roman" w:hAnsi="Times New Roman" w:cs="Times New Roman"/>
          <w:b/>
          <w:bCs/>
          <w:sz w:val="24"/>
          <w:szCs w:val="24"/>
          <w:lang w:eastAsia="pl-PL"/>
        </w:rPr>
        <w:t xml:space="preserve">) WARUNKI UDZIAŁU W POSTĘPOWANIU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III.1.1</w:t>
      </w:r>
      <w:proofErr w:type="spellEnd"/>
      <w:r w:rsidRPr="0043360E">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 xml:space="preserve">Określenie warunków: Zamawiający nie stawia w tym zakresie żadnych wymagań </w:t>
      </w:r>
      <w:r w:rsidRPr="0043360E">
        <w:rPr>
          <w:rFonts w:ascii="Times New Roman" w:eastAsia="Times New Roman" w:hAnsi="Times New Roman" w:cs="Times New Roman"/>
          <w:sz w:val="24"/>
          <w:szCs w:val="24"/>
          <w:lang w:eastAsia="pl-PL"/>
        </w:rPr>
        <w:br/>
        <w:t xml:space="preserve">Informacje dodatkowe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III.1.2</w:t>
      </w:r>
      <w:proofErr w:type="spellEnd"/>
      <w:r w:rsidRPr="0043360E">
        <w:rPr>
          <w:rFonts w:ascii="Times New Roman" w:eastAsia="Times New Roman" w:hAnsi="Times New Roman" w:cs="Times New Roman"/>
          <w:b/>
          <w:bCs/>
          <w:sz w:val="24"/>
          <w:szCs w:val="24"/>
          <w:lang w:eastAsia="pl-PL"/>
        </w:rPr>
        <w:t xml:space="preserve">) Sytuacja finansowa lub ekonomiczna </w:t>
      </w:r>
      <w:r w:rsidRPr="0043360E">
        <w:rPr>
          <w:rFonts w:ascii="Times New Roman" w:eastAsia="Times New Roman" w:hAnsi="Times New Roman" w:cs="Times New Roman"/>
          <w:sz w:val="24"/>
          <w:szCs w:val="24"/>
          <w:lang w:eastAsia="pl-PL"/>
        </w:rPr>
        <w:br/>
        <w:t xml:space="preserve">Określenie warunków: Zamawiający nie stawia w tym zakresie żadnych wymagań </w:t>
      </w:r>
      <w:r w:rsidRPr="0043360E">
        <w:rPr>
          <w:rFonts w:ascii="Times New Roman" w:eastAsia="Times New Roman" w:hAnsi="Times New Roman" w:cs="Times New Roman"/>
          <w:sz w:val="24"/>
          <w:szCs w:val="24"/>
          <w:lang w:eastAsia="pl-PL"/>
        </w:rPr>
        <w:br/>
        <w:t xml:space="preserve">Informacje dodatkowe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III.1.3</w:t>
      </w:r>
      <w:proofErr w:type="spellEnd"/>
      <w:r w:rsidRPr="0043360E">
        <w:rPr>
          <w:rFonts w:ascii="Times New Roman" w:eastAsia="Times New Roman" w:hAnsi="Times New Roman" w:cs="Times New Roman"/>
          <w:b/>
          <w:bCs/>
          <w:sz w:val="24"/>
          <w:szCs w:val="24"/>
          <w:lang w:eastAsia="pl-PL"/>
        </w:rPr>
        <w:t xml:space="preserve">) Zdolność techniczna lub zawodowa </w:t>
      </w:r>
      <w:r w:rsidRPr="0043360E">
        <w:rPr>
          <w:rFonts w:ascii="Times New Roman" w:eastAsia="Times New Roman" w:hAnsi="Times New Roman" w:cs="Times New Roman"/>
          <w:sz w:val="24"/>
          <w:szCs w:val="24"/>
          <w:lang w:eastAsia="pl-PL"/>
        </w:rPr>
        <w:br/>
        <w:t xml:space="preserve">Określenie warunków: Zamawiający nie stawia w tym zakresie żadnych wymagań </w:t>
      </w:r>
      <w:r w:rsidRPr="004336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360E">
        <w:rPr>
          <w:rFonts w:ascii="Times New Roman" w:eastAsia="Times New Roman" w:hAnsi="Times New Roman" w:cs="Times New Roman"/>
          <w:sz w:val="24"/>
          <w:szCs w:val="24"/>
          <w:lang w:eastAsia="pl-PL"/>
        </w:rPr>
        <w:br/>
        <w:t xml:space="preserve">Informacje dodatkowe: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III.2</w:t>
      </w:r>
      <w:proofErr w:type="spellEnd"/>
      <w:r w:rsidRPr="0043360E">
        <w:rPr>
          <w:rFonts w:ascii="Times New Roman" w:eastAsia="Times New Roman" w:hAnsi="Times New Roman" w:cs="Times New Roman"/>
          <w:b/>
          <w:bCs/>
          <w:sz w:val="24"/>
          <w:szCs w:val="24"/>
          <w:lang w:eastAsia="pl-PL"/>
        </w:rPr>
        <w:t xml:space="preserve">) PODSTAWY WYKLUCZENIA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III.2.1</w:t>
      </w:r>
      <w:proofErr w:type="spellEnd"/>
      <w:r w:rsidRPr="0043360E">
        <w:rPr>
          <w:rFonts w:ascii="Times New Roman" w:eastAsia="Times New Roman" w:hAnsi="Times New Roman" w:cs="Times New Roman"/>
          <w:b/>
          <w:bCs/>
          <w:sz w:val="24"/>
          <w:szCs w:val="24"/>
          <w:lang w:eastAsia="pl-PL"/>
        </w:rPr>
        <w:t xml:space="preserve">) Podstawy wykluczenia określone w art. 24 ust. 1 ustawy </w:t>
      </w:r>
      <w:proofErr w:type="spellStart"/>
      <w:r w:rsidRPr="0043360E">
        <w:rPr>
          <w:rFonts w:ascii="Times New Roman" w:eastAsia="Times New Roman" w:hAnsi="Times New Roman" w:cs="Times New Roman"/>
          <w:b/>
          <w:bCs/>
          <w:sz w:val="24"/>
          <w:szCs w:val="24"/>
          <w:lang w:eastAsia="pl-PL"/>
        </w:rPr>
        <w:t>Pzp</w:t>
      </w:r>
      <w:proofErr w:type="spellEnd"/>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III.2.2</w:t>
      </w:r>
      <w:proofErr w:type="spellEnd"/>
      <w:r w:rsidRPr="0043360E">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43360E">
        <w:rPr>
          <w:rFonts w:ascii="Times New Roman" w:eastAsia="Times New Roman" w:hAnsi="Times New Roman" w:cs="Times New Roman"/>
          <w:b/>
          <w:bCs/>
          <w:sz w:val="24"/>
          <w:szCs w:val="24"/>
          <w:lang w:eastAsia="pl-PL"/>
        </w:rPr>
        <w:t>Pzp</w:t>
      </w:r>
      <w:proofErr w:type="spellEnd"/>
      <w:r w:rsidRPr="0043360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3360E">
        <w:rPr>
          <w:rFonts w:ascii="Times New Roman" w:eastAsia="Times New Roman" w:hAnsi="Times New Roman" w:cs="Times New Roman"/>
          <w:sz w:val="24"/>
          <w:szCs w:val="24"/>
          <w:lang w:eastAsia="pl-PL"/>
        </w:rPr>
        <w:t>Pzp</w:t>
      </w:r>
      <w:proofErr w:type="spellEnd"/>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III.3</w:t>
      </w:r>
      <w:proofErr w:type="spellEnd"/>
      <w:r w:rsidRPr="0043360E">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360E">
        <w:rPr>
          <w:rFonts w:ascii="Times New Roman" w:eastAsia="Times New Roman" w:hAnsi="Times New Roman" w:cs="Times New Roman"/>
          <w:sz w:val="24"/>
          <w:szCs w:val="24"/>
          <w:lang w:eastAsia="pl-PL"/>
        </w:rPr>
        <w:br/>
        <w:t xml:space="preserve">Tak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lastRenderedPageBreak/>
        <w:t xml:space="preserve">Oświadczenie o spełnianiu kryteriów selekcji </w:t>
      </w:r>
      <w:r w:rsidRPr="0043360E">
        <w:rPr>
          <w:rFonts w:ascii="Times New Roman" w:eastAsia="Times New Roman" w:hAnsi="Times New Roman" w:cs="Times New Roman"/>
          <w:sz w:val="24"/>
          <w:szCs w:val="24"/>
          <w:lang w:eastAsia="pl-PL"/>
        </w:rPr>
        <w:br/>
        <w:t xml:space="preserve">Nie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III.4</w:t>
      </w:r>
      <w:proofErr w:type="spellEnd"/>
      <w:r w:rsidRPr="0043360E">
        <w:rPr>
          <w:rFonts w:ascii="Times New Roman" w:eastAsia="Times New Roman" w:hAnsi="Times New Roman" w:cs="Times New Roman"/>
          <w:b/>
          <w:bCs/>
          <w:sz w:val="24"/>
          <w:szCs w:val="24"/>
          <w:lang w:eastAsia="pl-PL"/>
        </w:rPr>
        <w:t xml:space="preserve">) WYKAZ OŚWIADCZEŃ LUB </w:t>
      </w:r>
      <w:proofErr w:type="gramStart"/>
      <w:r w:rsidRPr="0043360E">
        <w:rPr>
          <w:rFonts w:ascii="Times New Roman" w:eastAsia="Times New Roman" w:hAnsi="Times New Roman" w:cs="Times New Roman"/>
          <w:b/>
          <w:bCs/>
          <w:sz w:val="24"/>
          <w:szCs w:val="24"/>
          <w:lang w:eastAsia="pl-PL"/>
        </w:rPr>
        <w:t>DOKUMENTÓW ,</w:t>
      </w:r>
      <w:proofErr w:type="gramEnd"/>
      <w:r w:rsidRPr="0043360E">
        <w:rPr>
          <w:rFonts w:ascii="Times New Roman" w:eastAsia="Times New Roman" w:hAnsi="Times New Roman" w:cs="Times New Roman"/>
          <w:b/>
          <w:bCs/>
          <w:sz w:val="24"/>
          <w:szCs w:val="24"/>
          <w:lang w:eastAsia="pl-PL"/>
        </w:rPr>
        <w:t xml:space="preserve"> SKŁADANYCH PRZEZ WYKONAWCĘ W POSTĘPOWANIU NA WEZWANIE </w:t>
      </w:r>
      <w:proofErr w:type="spellStart"/>
      <w:r w:rsidRPr="0043360E">
        <w:rPr>
          <w:rFonts w:ascii="Times New Roman" w:eastAsia="Times New Roman" w:hAnsi="Times New Roman" w:cs="Times New Roman"/>
          <w:b/>
          <w:bCs/>
          <w:sz w:val="24"/>
          <w:szCs w:val="24"/>
          <w:lang w:eastAsia="pl-PL"/>
        </w:rPr>
        <w:t>ZAMAWIAJACEGO</w:t>
      </w:r>
      <w:proofErr w:type="spellEnd"/>
      <w:r w:rsidRPr="0043360E">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III.5</w:t>
      </w:r>
      <w:proofErr w:type="spellEnd"/>
      <w:r w:rsidRPr="0043360E">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43360E">
        <w:rPr>
          <w:rFonts w:ascii="Times New Roman" w:eastAsia="Times New Roman" w:hAnsi="Times New Roman" w:cs="Times New Roman"/>
          <w:b/>
          <w:bCs/>
          <w:sz w:val="24"/>
          <w:szCs w:val="24"/>
          <w:lang w:eastAsia="pl-PL"/>
        </w:rPr>
        <w:t>ZAMAWIAJACEGO</w:t>
      </w:r>
      <w:proofErr w:type="spellEnd"/>
      <w:r w:rsidRPr="0043360E">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III.5.1</w:t>
      </w:r>
      <w:proofErr w:type="spellEnd"/>
      <w:r w:rsidRPr="0043360E">
        <w:rPr>
          <w:rFonts w:ascii="Times New Roman" w:eastAsia="Times New Roman" w:hAnsi="Times New Roman" w:cs="Times New Roman"/>
          <w:b/>
          <w:bCs/>
          <w:sz w:val="24"/>
          <w:szCs w:val="24"/>
          <w:lang w:eastAsia="pl-PL"/>
        </w:rPr>
        <w:t>) W ZAKRESIE SPEŁNIANIA WARUNKÓW UDZIAŁU W POSTĘPOWANIU:</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 xml:space="preserve">Zamawiający nie stawia w tym zakresie żadnych wymagań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III.5.2</w:t>
      </w:r>
      <w:proofErr w:type="spellEnd"/>
      <w:r w:rsidRPr="0043360E">
        <w:rPr>
          <w:rFonts w:ascii="Times New Roman" w:eastAsia="Times New Roman" w:hAnsi="Times New Roman" w:cs="Times New Roman"/>
          <w:b/>
          <w:bCs/>
          <w:sz w:val="24"/>
          <w:szCs w:val="24"/>
          <w:lang w:eastAsia="pl-PL"/>
        </w:rPr>
        <w:t>) W ZAKRESIE KRYTERIÓW SELEKCJI:</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III.6</w:t>
      </w:r>
      <w:proofErr w:type="spellEnd"/>
      <w:r w:rsidRPr="0043360E">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43360E">
        <w:rPr>
          <w:rFonts w:ascii="Times New Roman" w:eastAsia="Times New Roman" w:hAnsi="Times New Roman" w:cs="Times New Roman"/>
          <w:b/>
          <w:bCs/>
          <w:sz w:val="24"/>
          <w:szCs w:val="24"/>
          <w:lang w:eastAsia="pl-PL"/>
        </w:rPr>
        <w:t>ZAMAWIAJACEGO</w:t>
      </w:r>
      <w:proofErr w:type="spellEnd"/>
      <w:r w:rsidRPr="0043360E">
        <w:rPr>
          <w:rFonts w:ascii="Times New Roman" w:eastAsia="Times New Roman" w:hAnsi="Times New Roman" w:cs="Times New Roman"/>
          <w:b/>
          <w:bCs/>
          <w:sz w:val="24"/>
          <w:szCs w:val="24"/>
          <w:lang w:eastAsia="pl-PL"/>
        </w:rPr>
        <w:t xml:space="preserve"> W CELU POTWIERDZENIA OKOLICZNOŚCI, O KTÓRYCH MOWA W ART. 25 UST. 1 PKT 2 USTAWY PZP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 zgłoszeń do odpowiednich rejestrów (rejestru wyrobów medycznych i podmiotów odpowiedzialnych za ich wprowadzenie do obrotu i używania), deklaracji zgodności z wymaganiami wspólnoty europejskiej lub inne dokumenty zgodne z wymaganiami wspólnoty europejskiej wydane przez jednostkę notyfikowaną, oznakowania znakiem CE - wymaganych przez prawo polskie, na podstawie, których są dopuszczone do obrotu i stosowania w placówkach służby zdrowia, zgodnie z ustawą z dnia 20.05.2010 r. o wyrobach medycznych (Dz. U. z 2017 r. poz. 211 ze zm.), - próbek oferowanych wyrobów (po pięć sztuk z każdej pozycji), celem sprawdzenia dostosowania zaproponowanych przez Wykonawcę pozycji do sprzętu laboratoryjnego, będącego w posiadaniu Zamawiającego (AU 680 firmy </w:t>
      </w:r>
      <w:proofErr w:type="spellStart"/>
      <w:r w:rsidRPr="0043360E">
        <w:rPr>
          <w:rFonts w:ascii="Times New Roman" w:eastAsia="Times New Roman" w:hAnsi="Times New Roman" w:cs="Times New Roman"/>
          <w:sz w:val="24"/>
          <w:szCs w:val="24"/>
          <w:lang w:eastAsia="pl-PL"/>
        </w:rPr>
        <w:t>Beckman</w:t>
      </w:r>
      <w:proofErr w:type="spellEnd"/>
      <w:r w:rsidRPr="0043360E">
        <w:rPr>
          <w:rFonts w:ascii="Times New Roman" w:eastAsia="Times New Roman" w:hAnsi="Times New Roman" w:cs="Times New Roman"/>
          <w:sz w:val="24"/>
          <w:szCs w:val="24"/>
          <w:lang w:eastAsia="pl-PL"/>
        </w:rPr>
        <w:t xml:space="preserve"> </w:t>
      </w:r>
      <w:proofErr w:type="spellStart"/>
      <w:r w:rsidRPr="0043360E">
        <w:rPr>
          <w:rFonts w:ascii="Times New Roman" w:eastAsia="Times New Roman" w:hAnsi="Times New Roman" w:cs="Times New Roman"/>
          <w:sz w:val="24"/>
          <w:szCs w:val="24"/>
          <w:lang w:eastAsia="pl-PL"/>
        </w:rPr>
        <w:t>Coulter</w:t>
      </w:r>
      <w:proofErr w:type="spellEnd"/>
      <w:r w:rsidRPr="0043360E">
        <w:rPr>
          <w:rFonts w:ascii="Times New Roman" w:eastAsia="Times New Roman" w:hAnsi="Times New Roman" w:cs="Times New Roman"/>
          <w:sz w:val="24"/>
          <w:szCs w:val="24"/>
          <w:lang w:eastAsia="pl-PL"/>
        </w:rPr>
        <w:t xml:space="preserve"> Polska, ARCHITECT </w:t>
      </w:r>
      <w:proofErr w:type="spellStart"/>
      <w:r w:rsidRPr="0043360E">
        <w:rPr>
          <w:rFonts w:ascii="Times New Roman" w:eastAsia="Times New Roman" w:hAnsi="Times New Roman" w:cs="Times New Roman"/>
          <w:sz w:val="24"/>
          <w:szCs w:val="24"/>
          <w:lang w:eastAsia="pl-PL"/>
        </w:rPr>
        <w:t>i2000</w:t>
      </w:r>
      <w:proofErr w:type="spellEnd"/>
      <w:r w:rsidRPr="0043360E">
        <w:rPr>
          <w:rFonts w:ascii="Times New Roman" w:eastAsia="Times New Roman" w:hAnsi="Times New Roman" w:cs="Times New Roman"/>
          <w:sz w:val="24"/>
          <w:szCs w:val="24"/>
          <w:lang w:eastAsia="pl-PL"/>
        </w:rPr>
        <w:t xml:space="preserve"> firmy ABBOTT Poland, </w:t>
      </w:r>
      <w:proofErr w:type="spellStart"/>
      <w:r w:rsidRPr="0043360E">
        <w:rPr>
          <w:rFonts w:ascii="Times New Roman" w:eastAsia="Times New Roman" w:hAnsi="Times New Roman" w:cs="Times New Roman"/>
          <w:sz w:val="24"/>
          <w:szCs w:val="24"/>
          <w:lang w:eastAsia="pl-PL"/>
        </w:rPr>
        <w:t>BCS</w:t>
      </w:r>
      <w:proofErr w:type="spellEnd"/>
      <w:r w:rsidRPr="0043360E">
        <w:rPr>
          <w:rFonts w:ascii="Times New Roman" w:eastAsia="Times New Roman" w:hAnsi="Times New Roman" w:cs="Times New Roman"/>
          <w:sz w:val="24"/>
          <w:szCs w:val="24"/>
          <w:lang w:eastAsia="pl-PL"/>
        </w:rPr>
        <w:t xml:space="preserve"> XP firmy Simens </w:t>
      </w:r>
      <w:proofErr w:type="spellStart"/>
      <w:r w:rsidRPr="0043360E">
        <w:rPr>
          <w:rFonts w:ascii="Times New Roman" w:eastAsia="Times New Roman" w:hAnsi="Times New Roman" w:cs="Times New Roman"/>
          <w:sz w:val="24"/>
          <w:szCs w:val="24"/>
          <w:lang w:eastAsia="pl-PL"/>
        </w:rPr>
        <w:t>Medical</w:t>
      </w:r>
      <w:proofErr w:type="spellEnd"/>
      <w:r w:rsidRPr="0043360E">
        <w:rPr>
          <w:rFonts w:ascii="Times New Roman" w:eastAsia="Times New Roman" w:hAnsi="Times New Roman" w:cs="Times New Roman"/>
          <w:sz w:val="24"/>
          <w:szCs w:val="24"/>
          <w:lang w:eastAsia="pl-PL"/>
        </w:rPr>
        <w:t xml:space="preserve"> </w:t>
      </w:r>
      <w:proofErr w:type="spellStart"/>
      <w:r w:rsidRPr="0043360E">
        <w:rPr>
          <w:rFonts w:ascii="Times New Roman" w:eastAsia="Times New Roman" w:hAnsi="Times New Roman" w:cs="Times New Roman"/>
          <w:sz w:val="24"/>
          <w:szCs w:val="24"/>
          <w:lang w:eastAsia="pl-PL"/>
        </w:rPr>
        <w:t>Diagnostick</w:t>
      </w:r>
      <w:proofErr w:type="spellEnd"/>
      <w:r w:rsidRPr="0043360E">
        <w:rPr>
          <w:rFonts w:ascii="Times New Roman" w:eastAsia="Times New Roman" w:hAnsi="Times New Roman" w:cs="Times New Roman"/>
          <w:sz w:val="24"/>
          <w:szCs w:val="24"/>
          <w:lang w:eastAsia="pl-PL"/>
        </w:rPr>
        <w:t xml:space="preserve">, Cell Dyn </w:t>
      </w:r>
      <w:proofErr w:type="spellStart"/>
      <w:r w:rsidRPr="0043360E">
        <w:rPr>
          <w:rFonts w:ascii="Times New Roman" w:eastAsia="Times New Roman" w:hAnsi="Times New Roman" w:cs="Times New Roman"/>
          <w:sz w:val="24"/>
          <w:szCs w:val="24"/>
          <w:lang w:eastAsia="pl-PL"/>
        </w:rPr>
        <w:t>Ruby</w:t>
      </w:r>
      <w:proofErr w:type="spellEnd"/>
      <w:r w:rsidRPr="0043360E">
        <w:rPr>
          <w:rFonts w:ascii="Times New Roman" w:eastAsia="Times New Roman" w:hAnsi="Times New Roman" w:cs="Times New Roman"/>
          <w:sz w:val="24"/>
          <w:szCs w:val="24"/>
          <w:lang w:eastAsia="pl-PL"/>
        </w:rPr>
        <w:t xml:space="preserve"> firmy ABBOTT Poland, </w:t>
      </w:r>
      <w:proofErr w:type="spellStart"/>
      <w:r w:rsidRPr="0043360E">
        <w:rPr>
          <w:rFonts w:ascii="Times New Roman" w:eastAsia="Times New Roman" w:hAnsi="Times New Roman" w:cs="Times New Roman"/>
          <w:sz w:val="24"/>
          <w:szCs w:val="24"/>
          <w:lang w:eastAsia="pl-PL"/>
        </w:rPr>
        <w:t>Rapidlab</w:t>
      </w:r>
      <w:proofErr w:type="spellEnd"/>
      <w:r w:rsidRPr="0043360E">
        <w:rPr>
          <w:rFonts w:ascii="Times New Roman" w:eastAsia="Times New Roman" w:hAnsi="Times New Roman" w:cs="Times New Roman"/>
          <w:sz w:val="24"/>
          <w:szCs w:val="24"/>
          <w:lang w:eastAsia="pl-PL"/>
        </w:rPr>
        <w:t xml:space="preserve"> 1245) oraz zweryfikowania spełnienia parametrów wymaganych. Próbki do zwrotu na wniosek i koszt oferenta z wyjątkiem próbek z poz. 3, 7, 8, 12, które nie będą podlegały zwrotowi, gdyż wymagają oceny parametrów ocenianych, - oświadczenia producenta potwierdzającego maksymalny czas wykrzepiania dla probówki opisanej w tabeli 1 poz. 1, - dokumentacji klinicznej potwierdzającej błąd odczytu badania w zakresie mniejszym niż 10% – dotyczy tabeli 3, poz. 27. - oświadczenia producenta potwierdzającego wynik odczytu czasu badania dla jednej godziny – dotyczy tabeli 3, poz. 28, - katalogu/ulotki potwierdzającej zastosowaną technologię budowy probówki – dotyczy tabeli 4 poz. 1.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III.7</w:t>
      </w:r>
      <w:proofErr w:type="spellEnd"/>
      <w:r w:rsidRPr="0043360E">
        <w:rPr>
          <w:rFonts w:ascii="Times New Roman" w:eastAsia="Times New Roman" w:hAnsi="Times New Roman" w:cs="Times New Roman"/>
          <w:b/>
          <w:bCs/>
          <w:sz w:val="24"/>
          <w:szCs w:val="24"/>
          <w:lang w:eastAsia="pl-PL"/>
        </w:rPr>
        <w:t xml:space="preserve">) INNE DOKUMENTY NIE WYMIENIONE W pkt </w:t>
      </w:r>
      <w:proofErr w:type="spellStart"/>
      <w:r w:rsidRPr="0043360E">
        <w:rPr>
          <w:rFonts w:ascii="Times New Roman" w:eastAsia="Times New Roman" w:hAnsi="Times New Roman" w:cs="Times New Roman"/>
          <w:b/>
          <w:bCs/>
          <w:sz w:val="24"/>
          <w:szCs w:val="24"/>
          <w:lang w:eastAsia="pl-PL"/>
        </w:rPr>
        <w:t>III.3</w:t>
      </w:r>
      <w:proofErr w:type="spellEnd"/>
      <w:r w:rsidRPr="0043360E">
        <w:rPr>
          <w:rFonts w:ascii="Times New Roman" w:eastAsia="Times New Roman" w:hAnsi="Times New Roman" w:cs="Times New Roman"/>
          <w:b/>
          <w:bCs/>
          <w:sz w:val="24"/>
          <w:szCs w:val="24"/>
          <w:lang w:eastAsia="pl-PL"/>
        </w:rPr>
        <w:t xml:space="preserve">) - </w:t>
      </w:r>
      <w:proofErr w:type="spellStart"/>
      <w:r w:rsidRPr="0043360E">
        <w:rPr>
          <w:rFonts w:ascii="Times New Roman" w:eastAsia="Times New Roman" w:hAnsi="Times New Roman" w:cs="Times New Roman"/>
          <w:b/>
          <w:bCs/>
          <w:sz w:val="24"/>
          <w:szCs w:val="24"/>
          <w:lang w:eastAsia="pl-PL"/>
        </w:rPr>
        <w:t>III.6</w:t>
      </w:r>
      <w:proofErr w:type="spellEnd"/>
      <w:r w:rsidRPr="0043360E">
        <w:rPr>
          <w:rFonts w:ascii="Times New Roman" w:eastAsia="Times New Roman" w:hAnsi="Times New Roman" w:cs="Times New Roman"/>
          <w:b/>
          <w:bCs/>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 wypełniony formularz ofertowy, zgodnie z ZAŁĄCZNIKIEM NR 1 do SIWZ, - formularz cenowy wraz ze szczegółowym opisem przedmiotu zamówienia zgodnie z ZAŁĄCZNIKIEM NR 2 do SIWZ; - 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 przypadku, gdy dane oświadczenie nie dotyczy Wykonawcy Zamawiający prosi o dopisek na </w:t>
      </w:r>
      <w:r w:rsidRPr="0043360E">
        <w:rPr>
          <w:rFonts w:ascii="Times New Roman" w:eastAsia="Times New Roman" w:hAnsi="Times New Roman" w:cs="Times New Roman"/>
          <w:sz w:val="24"/>
          <w:szCs w:val="24"/>
          <w:lang w:eastAsia="pl-PL"/>
        </w:rPr>
        <w:lastRenderedPageBreak/>
        <w:t>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PZP, w przypadku wskazania zamawiającemu: • bezpłatnych i ogólnodostępnych baz danych, z których zamawiający samodzielnie pobierze dokument • wcześniejszego postępowania prowadzonego przez zamawiającego, gdzie są aktualne oświadczenia lub dokumenty dotyczące tego wykonawcy Zamawiający korzysta z internetowego repozytorium zaświadczeń e-</w:t>
      </w:r>
      <w:proofErr w:type="spellStart"/>
      <w:r w:rsidRPr="0043360E">
        <w:rPr>
          <w:rFonts w:ascii="Times New Roman" w:eastAsia="Times New Roman" w:hAnsi="Times New Roman" w:cs="Times New Roman"/>
          <w:sz w:val="24"/>
          <w:szCs w:val="24"/>
          <w:lang w:eastAsia="pl-PL"/>
        </w:rPr>
        <w:t>Certis</w:t>
      </w:r>
      <w:proofErr w:type="spellEnd"/>
      <w:r w:rsidRPr="0043360E">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u w:val="single"/>
          <w:lang w:eastAsia="pl-PL"/>
        </w:rPr>
        <w:t xml:space="preserve">SEKCJA IV: PROCEDURA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IV.1</w:t>
      </w:r>
      <w:proofErr w:type="spellEnd"/>
      <w:r w:rsidRPr="0043360E">
        <w:rPr>
          <w:rFonts w:ascii="Times New Roman" w:eastAsia="Times New Roman" w:hAnsi="Times New Roman" w:cs="Times New Roman"/>
          <w:b/>
          <w:bCs/>
          <w:sz w:val="24"/>
          <w:szCs w:val="24"/>
          <w:lang w:eastAsia="pl-PL"/>
        </w:rPr>
        <w:t xml:space="preserve">) OPIS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IV.1.1</w:t>
      </w:r>
      <w:proofErr w:type="spellEnd"/>
      <w:r w:rsidRPr="0043360E">
        <w:rPr>
          <w:rFonts w:ascii="Times New Roman" w:eastAsia="Times New Roman" w:hAnsi="Times New Roman" w:cs="Times New Roman"/>
          <w:b/>
          <w:bCs/>
          <w:sz w:val="24"/>
          <w:szCs w:val="24"/>
          <w:lang w:eastAsia="pl-PL"/>
        </w:rPr>
        <w:t xml:space="preserve">) Tryb udzielenia zamówienia: </w:t>
      </w:r>
      <w:r w:rsidRPr="0043360E">
        <w:rPr>
          <w:rFonts w:ascii="Times New Roman" w:eastAsia="Times New Roman" w:hAnsi="Times New Roman" w:cs="Times New Roman"/>
          <w:sz w:val="24"/>
          <w:szCs w:val="24"/>
          <w:lang w:eastAsia="pl-PL"/>
        </w:rPr>
        <w:t xml:space="preserve">Przetarg nieograniczony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IV.1.2</w:t>
      </w:r>
      <w:proofErr w:type="spellEnd"/>
      <w:r w:rsidRPr="0043360E">
        <w:rPr>
          <w:rFonts w:ascii="Times New Roman" w:eastAsia="Times New Roman" w:hAnsi="Times New Roman" w:cs="Times New Roman"/>
          <w:b/>
          <w:bCs/>
          <w:sz w:val="24"/>
          <w:szCs w:val="24"/>
          <w:lang w:eastAsia="pl-PL"/>
        </w:rPr>
        <w:t>) Zamawiający żąda wniesienia wadium:</w:t>
      </w:r>
      <w:r w:rsidRPr="0043360E">
        <w:rPr>
          <w:rFonts w:ascii="Times New Roman" w:eastAsia="Times New Roman" w:hAnsi="Times New Roman" w:cs="Times New Roman"/>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r w:rsidRPr="0043360E">
        <w:rPr>
          <w:rFonts w:ascii="Times New Roman" w:eastAsia="Times New Roman" w:hAnsi="Times New Roman" w:cs="Times New Roman"/>
          <w:sz w:val="24"/>
          <w:szCs w:val="24"/>
          <w:lang w:eastAsia="pl-PL"/>
        </w:rPr>
        <w:br/>
        <w:t xml:space="preserve">Informacja na temat wadium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IV.1.3</w:t>
      </w:r>
      <w:proofErr w:type="spellEnd"/>
      <w:r w:rsidRPr="0043360E">
        <w:rPr>
          <w:rFonts w:ascii="Times New Roman" w:eastAsia="Times New Roman" w:hAnsi="Times New Roman" w:cs="Times New Roman"/>
          <w:b/>
          <w:bCs/>
          <w:sz w:val="24"/>
          <w:szCs w:val="24"/>
          <w:lang w:eastAsia="pl-PL"/>
        </w:rPr>
        <w:t>) Przewiduje się udzielenie zaliczek na poczet wykonania zamówienia:</w:t>
      </w:r>
      <w:r w:rsidRPr="0043360E">
        <w:rPr>
          <w:rFonts w:ascii="Times New Roman" w:eastAsia="Times New Roman" w:hAnsi="Times New Roman" w:cs="Times New Roman"/>
          <w:sz w:val="24"/>
          <w:szCs w:val="24"/>
          <w:lang w:eastAsia="pl-PL"/>
        </w:rPr>
        <w:t xml:space="preserv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r w:rsidRPr="0043360E">
        <w:rPr>
          <w:rFonts w:ascii="Times New Roman" w:eastAsia="Times New Roman" w:hAnsi="Times New Roman" w:cs="Times New Roman"/>
          <w:sz w:val="24"/>
          <w:szCs w:val="24"/>
          <w:lang w:eastAsia="pl-PL"/>
        </w:rPr>
        <w:br/>
        <w:t xml:space="preserve">Należy podać informacje na temat udzielania zaliczek: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IV.1.4</w:t>
      </w:r>
      <w:proofErr w:type="spellEnd"/>
      <w:r w:rsidRPr="0043360E">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r w:rsidRPr="004336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360E">
        <w:rPr>
          <w:rFonts w:ascii="Times New Roman" w:eastAsia="Times New Roman" w:hAnsi="Times New Roman" w:cs="Times New Roman"/>
          <w:sz w:val="24"/>
          <w:szCs w:val="24"/>
          <w:lang w:eastAsia="pl-PL"/>
        </w:rPr>
        <w:br/>
        <w:t xml:space="preserve">Nie </w:t>
      </w:r>
      <w:r w:rsidRPr="0043360E">
        <w:rPr>
          <w:rFonts w:ascii="Times New Roman" w:eastAsia="Times New Roman" w:hAnsi="Times New Roman" w:cs="Times New Roman"/>
          <w:sz w:val="24"/>
          <w:szCs w:val="24"/>
          <w:lang w:eastAsia="pl-PL"/>
        </w:rPr>
        <w:br/>
        <w:t xml:space="preserve">Informacje dodatkowe: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IV.1.5</w:t>
      </w:r>
      <w:proofErr w:type="spellEnd"/>
      <w:r w:rsidRPr="0043360E">
        <w:rPr>
          <w:rFonts w:ascii="Times New Roman" w:eastAsia="Times New Roman" w:hAnsi="Times New Roman" w:cs="Times New Roman"/>
          <w:b/>
          <w:bCs/>
          <w:sz w:val="24"/>
          <w:szCs w:val="24"/>
          <w:lang w:eastAsia="pl-PL"/>
        </w:rPr>
        <w:t xml:space="preserve">.) Wymaga się złożenia oferty wariantowej: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Nie </w:t>
      </w:r>
      <w:r w:rsidRPr="0043360E">
        <w:rPr>
          <w:rFonts w:ascii="Times New Roman" w:eastAsia="Times New Roman" w:hAnsi="Times New Roman" w:cs="Times New Roman"/>
          <w:sz w:val="24"/>
          <w:szCs w:val="24"/>
          <w:lang w:eastAsia="pl-PL"/>
        </w:rPr>
        <w:br/>
        <w:t xml:space="preserve">Dopuszcza się złożenie oferty wariantowej </w:t>
      </w:r>
      <w:r w:rsidRPr="0043360E">
        <w:rPr>
          <w:rFonts w:ascii="Times New Roman" w:eastAsia="Times New Roman" w:hAnsi="Times New Roman" w:cs="Times New Roman"/>
          <w:sz w:val="24"/>
          <w:szCs w:val="24"/>
          <w:lang w:eastAsia="pl-PL"/>
        </w:rPr>
        <w:br/>
        <w:t xml:space="preserve">Nie </w:t>
      </w:r>
      <w:r w:rsidRPr="004336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360E">
        <w:rPr>
          <w:rFonts w:ascii="Times New Roman" w:eastAsia="Times New Roman" w:hAnsi="Times New Roman" w:cs="Times New Roman"/>
          <w:sz w:val="24"/>
          <w:szCs w:val="24"/>
          <w:lang w:eastAsia="pl-PL"/>
        </w:rPr>
        <w:br/>
        <w:t xml:space="preserve">Nie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IV.1.6</w:t>
      </w:r>
      <w:proofErr w:type="spellEnd"/>
      <w:r w:rsidRPr="0043360E">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Liczba wykonawców   </w:t>
      </w:r>
      <w:r w:rsidRPr="0043360E">
        <w:rPr>
          <w:rFonts w:ascii="Times New Roman" w:eastAsia="Times New Roman" w:hAnsi="Times New Roman" w:cs="Times New Roman"/>
          <w:sz w:val="24"/>
          <w:szCs w:val="24"/>
          <w:lang w:eastAsia="pl-PL"/>
        </w:rPr>
        <w:br/>
        <w:t xml:space="preserve">Przewidywana minimalna liczba wykonawców </w:t>
      </w:r>
      <w:r w:rsidRPr="0043360E">
        <w:rPr>
          <w:rFonts w:ascii="Times New Roman" w:eastAsia="Times New Roman" w:hAnsi="Times New Roman" w:cs="Times New Roman"/>
          <w:sz w:val="24"/>
          <w:szCs w:val="24"/>
          <w:lang w:eastAsia="pl-PL"/>
        </w:rPr>
        <w:br/>
        <w:t xml:space="preserve">Maksymalna liczba wykonawców   </w:t>
      </w:r>
      <w:r w:rsidRPr="0043360E">
        <w:rPr>
          <w:rFonts w:ascii="Times New Roman" w:eastAsia="Times New Roman" w:hAnsi="Times New Roman" w:cs="Times New Roman"/>
          <w:sz w:val="24"/>
          <w:szCs w:val="24"/>
          <w:lang w:eastAsia="pl-PL"/>
        </w:rPr>
        <w:br/>
        <w:t xml:space="preserve">Kryteria selekcji wykonawców: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lastRenderedPageBreak/>
        <w:br/>
      </w:r>
      <w:proofErr w:type="spellStart"/>
      <w:r w:rsidRPr="0043360E">
        <w:rPr>
          <w:rFonts w:ascii="Times New Roman" w:eastAsia="Times New Roman" w:hAnsi="Times New Roman" w:cs="Times New Roman"/>
          <w:b/>
          <w:bCs/>
          <w:sz w:val="24"/>
          <w:szCs w:val="24"/>
          <w:lang w:eastAsia="pl-PL"/>
        </w:rPr>
        <w:t>IV.1.7</w:t>
      </w:r>
      <w:proofErr w:type="spellEnd"/>
      <w:r w:rsidRPr="0043360E">
        <w:rPr>
          <w:rFonts w:ascii="Times New Roman" w:eastAsia="Times New Roman" w:hAnsi="Times New Roman" w:cs="Times New Roman"/>
          <w:b/>
          <w:bCs/>
          <w:sz w:val="24"/>
          <w:szCs w:val="24"/>
          <w:lang w:eastAsia="pl-PL"/>
        </w:rPr>
        <w:t xml:space="preserve">) Informacje na temat umowy ramowej lub dynamicznego systemu zakupów: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Umowa ramowa będzie zawarta: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Czy przewiduje się ograniczenie liczby uczestników umowy ramowej: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Przewidziana maksymalna liczba uczestników umowy ramowej: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Informacje dodatkowe: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Zamówienie obejmuje ustanowienie dynamicznego systemu zakupów: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Informacje dodatkowe: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IV.1.8</w:t>
      </w:r>
      <w:proofErr w:type="spellEnd"/>
      <w:r w:rsidRPr="0043360E">
        <w:rPr>
          <w:rFonts w:ascii="Times New Roman" w:eastAsia="Times New Roman" w:hAnsi="Times New Roman" w:cs="Times New Roman"/>
          <w:b/>
          <w:bCs/>
          <w:sz w:val="24"/>
          <w:szCs w:val="24"/>
          <w:lang w:eastAsia="pl-PL"/>
        </w:rPr>
        <w:t xml:space="preserve">) Aukcja elektroniczna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 xml:space="preserve">Przewidziane jest przeprowadzenie aukcji elektronicznej </w:t>
      </w:r>
      <w:r w:rsidRPr="0043360E">
        <w:rPr>
          <w:rFonts w:ascii="Times New Roman" w:eastAsia="Times New Roman" w:hAnsi="Times New Roman" w:cs="Times New Roman"/>
          <w:i/>
          <w:iCs/>
          <w:sz w:val="24"/>
          <w:szCs w:val="24"/>
          <w:lang w:eastAsia="pl-PL"/>
        </w:rPr>
        <w:t xml:space="preserve">(przetarg nieograniczony, przetarg ograniczony, negocjacje z ogłoszeniem) </w:t>
      </w:r>
      <w:r w:rsidRPr="0043360E">
        <w:rPr>
          <w:rFonts w:ascii="Times New Roman" w:eastAsia="Times New Roman" w:hAnsi="Times New Roman" w:cs="Times New Roman"/>
          <w:sz w:val="24"/>
          <w:szCs w:val="24"/>
          <w:lang w:eastAsia="pl-PL"/>
        </w:rPr>
        <w:t xml:space="preserve">Nie </w:t>
      </w:r>
      <w:r w:rsidRPr="0043360E">
        <w:rPr>
          <w:rFonts w:ascii="Times New Roman" w:eastAsia="Times New Roman" w:hAnsi="Times New Roman" w:cs="Times New Roman"/>
          <w:sz w:val="24"/>
          <w:szCs w:val="24"/>
          <w:lang w:eastAsia="pl-PL"/>
        </w:rPr>
        <w:br/>
        <w:t xml:space="preserve">Należy podać adres strony internetowej, na której aukcja będzie prowadzona: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360E">
        <w:rPr>
          <w:rFonts w:ascii="Times New Roman" w:eastAsia="Times New Roman" w:hAnsi="Times New Roman" w:cs="Times New Roman"/>
          <w:sz w:val="24"/>
          <w:szCs w:val="24"/>
          <w:lang w:eastAsia="pl-PL"/>
        </w:rPr>
        <w:br/>
        <w:t xml:space="preserve">Informacje dotyczące przebiegu aukcji elektronicznej: </w:t>
      </w:r>
      <w:r w:rsidRPr="004336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36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36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360E">
        <w:rPr>
          <w:rFonts w:ascii="Times New Roman" w:eastAsia="Times New Roman" w:hAnsi="Times New Roman" w:cs="Times New Roman"/>
          <w:sz w:val="24"/>
          <w:szCs w:val="24"/>
          <w:lang w:eastAsia="pl-PL"/>
        </w:rPr>
        <w:br/>
        <w:t xml:space="preserve">Informacje o liczbie etapów aukcji elektronicznej i czasie ich trwania: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t xml:space="preserve">Czas trwania: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3360E">
        <w:rPr>
          <w:rFonts w:ascii="Times New Roman" w:eastAsia="Times New Roman" w:hAnsi="Times New Roman" w:cs="Times New Roman"/>
          <w:sz w:val="24"/>
          <w:szCs w:val="24"/>
          <w:lang w:eastAsia="pl-PL"/>
        </w:rPr>
        <w:br/>
        <w:t xml:space="preserve">Warunki zamknięcia aukcji elektronicznej: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lastRenderedPageBreak/>
        <w:br/>
      </w:r>
      <w:proofErr w:type="spellStart"/>
      <w:r w:rsidRPr="0043360E">
        <w:rPr>
          <w:rFonts w:ascii="Times New Roman" w:eastAsia="Times New Roman" w:hAnsi="Times New Roman" w:cs="Times New Roman"/>
          <w:b/>
          <w:bCs/>
          <w:sz w:val="24"/>
          <w:szCs w:val="24"/>
          <w:lang w:eastAsia="pl-PL"/>
        </w:rPr>
        <w:t>IV.2</w:t>
      </w:r>
      <w:proofErr w:type="spellEnd"/>
      <w:r w:rsidRPr="0043360E">
        <w:rPr>
          <w:rFonts w:ascii="Times New Roman" w:eastAsia="Times New Roman" w:hAnsi="Times New Roman" w:cs="Times New Roman"/>
          <w:b/>
          <w:bCs/>
          <w:sz w:val="24"/>
          <w:szCs w:val="24"/>
          <w:lang w:eastAsia="pl-PL"/>
        </w:rPr>
        <w:t xml:space="preserve">) KRYTERIA OCENY OFERT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IV.2.1</w:t>
      </w:r>
      <w:proofErr w:type="spellEnd"/>
      <w:r w:rsidRPr="0043360E">
        <w:rPr>
          <w:rFonts w:ascii="Times New Roman" w:eastAsia="Times New Roman" w:hAnsi="Times New Roman" w:cs="Times New Roman"/>
          <w:b/>
          <w:bCs/>
          <w:sz w:val="24"/>
          <w:szCs w:val="24"/>
          <w:lang w:eastAsia="pl-PL"/>
        </w:rPr>
        <w:t xml:space="preserve">) Kryteria oceny ofert: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IV.2.2</w:t>
      </w:r>
      <w:proofErr w:type="spellEnd"/>
      <w:r w:rsidRPr="0043360E">
        <w:rPr>
          <w:rFonts w:ascii="Times New Roman" w:eastAsia="Times New Roman" w:hAnsi="Times New Roman" w:cs="Times New Roman"/>
          <w:b/>
          <w:bCs/>
          <w:sz w:val="24"/>
          <w:szCs w:val="24"/>
          <w:lang w:eastAsia="pl-PL"/>
        </w:rPr>
        <w:t>) Kryteria</w:t>
      </w:r>
      <w:r w:rsidRPr="004336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9"/>
        <w:gridCol w:w="1016"/>
      </w:tblGrid>
      <w:tr w:rsidR="0043360E" w:rsidRPr="0043360E" w:rsidTr="0043360E">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Znaczenie</w:t>
            </w:r>
          </w:p>
        </w:tc>
      </w:tr>
      <w:tr w:rsidR="0043360E" w:rsidRPr="0043360E" w:rsidTr="0043360E">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60,00</w:t>
            </w:r>
          </w:p>
        </w:tc>
      </w:tr>
      <w:tr w:rsidR="0043360E" w:rsidRPr="0043360E" w:rsidTr="0043360E">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40,00</w:t>
            </w:r>
          </w:p>
        </w:tc>
      </w:tr>
    </w:tbl>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IV.2.3</w:t>
      </w:r>
      <w:proofErr w:type="spellEnd"/>
      <w:r w:rsidRPr="0043360E">
        <w:rPr>
          <w:rFonts w:ascii="Times New Roman" w:eastAsia="Times New Roman" w:hAnsi="Times New Roman" w:cs="Times New Roman"/>
          <w:b/>
          <w:bCs/>
          <w:sz w:val="24"/>
          <w:szCs w:val="24"/>
          <w:lang w:eastAsia="pl-PL"/>
        </w:rPr>
        <w:t xml:space="preserve">) Zastosowanie procedury, o której mowa w art. </w:t>
      </w:r>
      <w:proofErr w:type="spellStart"/>
      <w:r w:rsidRPr="0043360E">
        <w:rPr>
          <w:rFonts w:ascii="Times New Roman" w:eastAsia="Times New Roman" w:hAnsi="Times New Roman" w:cs="Times New Roman"/>
          <w:b/>
          <w:bCs/>
          <w:sz w:val="24"/>
          <w:szCs w:val="24"/>
          <w:lang w:eastAsia="pl-PL"/>
        </w:rPr>
        <w:t>24aa</w:t>
      </w:r>
      <w:proofErr w:type="spellEnd"/>
      <w:r w:rsidRPr="0043360E">
        <w:rPr>
          <w:rFonts w:ascii="Times New Roman" w:eastAsia="Times New Roman" w:hAnsi="Times New Roman" w:cs="Times New Roman"/>
          <w:b/>
          <w:bCs/>
          <w:sz w:val="24"/>
          <w:szCs w:val="24"/>
          <w:lang w:eastAsia="pl-PL"/>
        </w:rPr>
        <w:t xml:space="preserve"> ust. 1 ustawy </w:t>
      </w:r>
      <w:proofErr w:type="spellStart"/>
      <w:r w:rsidRPr="0043360E">
        <w:rPr>
          <w:rFonts w:ascii="Times New Roman" w:eastAsia="Times New Roman" w:hAnsi="Times New Roman" w:cs="Times New Roman"/>
          <w:b/>
          <w:bCs/>
          <w:sz w:val="24"/>
          <w:szCs w:val="24"/>
          <w:lang w:eastAsia="pl-PL"/>
        </w:rPr>
        <w:t>Pzp</w:t>
      </w:r>
      <w:proofErr w:type="spellEnd"/>
      <w:r w:rsidRPr="0043360E">
        <w:rPr>
          <w:rFonts w:ascii="Times New Roman" w:eastAsia="Times New Roman" w:hAnsi="Times New Roman" w:cs="Times New Roman"/>
          <w:b/>
          <w:bCs/>
          <w:sz w:val="24"/>
          <w:szCs w:val="24"/>
          <w:lang w:eastAsia="pl-PL"/>
        </w:rPr>
        <w:t xml:space="preserve"> </w:t>
      </w:r>
      <w:r w:rsidRPr="0043360E">
        <w:rPr>
          <w:rFonts w:ascii="Times New Roman" w:eastAsia="Times New Roman" w:hAnsi="Times New Roman" w:cs="Times New Roman"/>
          <w:sz w:val="24"/>
          <w:szCs w:val="24"/>
          <w:lang w:eastAsia="pl-PL"/>
        </w:rPr>
        <w:t xml:space="preserve">(przetarg nieograniczony) </w:t>
      </w:r>
      <w:r w:rsidRPr="0043360E">
        <w:rPr>
          <w:rFonts w:ascii="Times New Roman" w:eastAsia="Times New Roman" w:hAnsi="Times New Roman" w:cs="Times New Roman"/>
          <w:sz w:val="24"/>
          <w:szCs w:val="24"/>
          <w:lang w:eastAsia="pl-PL"/>
        </w:rPr>
        <w:br/>
        <w:t xml:space="preserve">Nie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IV.3</w:t>
      </w:r>
      <w:proofErr w:type="spellEnd"/>
      <w:r w:rsidRPr="0043360E">
        <w:rPr>
          <w:rFonts w:ascii="Times New Roman" w:eastAsia="Times New Roman" w:hAnsi="Times New Roman" w:cs="Times New Roman"/>
          <w:b/>
          <w:bCs/>
          <w:sz w:val="24"/>
          <w:szCs w:val="24"/>
          <w:lang w:eastAsia="pl-PL"/>
        </w:rPr>
        <w:t xml:space="preserve">) Negocjacje z ogłoszeniem, dialog konkurencyjny, partnerstwo innowacyjne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IV.3.1</w:t>
      </w:r>
      <w:proofErr w:type="spellEnd"/>
      <w:r w:rsidRPr="0043360E">
        <w:rPr>
          <w:rFonts w:ascii="Times New Roman" w:eastAsia="Times New Roman" w:hAnsi="Times New Roman" w:cs="Times New Roman"/>
          <w:b/>
          <w:bCs/>
          <w:sz w:val="24"/>
          <w:szCs w:val="24"/>
          <w:lang w:eastAsia="pl-PL"/>
        </w:rPr>
        <w:t>) Informacje na temat negocjacji z ogłoszeniem</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 xml:space="preserve">Minimalne wymagania, które muszą spełniać wszystkie oferty: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3360E">
        <w:rPr>
          <w:rFonts w:ascii="Times New Roman" w:eastAsia="Times New Roman" w:hAnsi="Times New Roman" w:cs="Times New Roman"/>
          <w:sz w:val="24"/>
          <w:szCs w:val="24"/>
          <w:lang w:eastAsia="pl-PL"/>
        </w:rPr>
        <w:br/>
        <w:t xml:space="preserve">Przewidziany jest podział negocjacji na etapy w celu ograniczenia liczby ofert: </w:t>
      </w:r>
      <w:r w:rsidRPr="0043360E">
        <w:rPr>
          <w:rFonts w:ascii="Times New Roman" w:eastAsia="Times New Roman" w:hAnsi="Times New Roman" w:cs="Times New Roman"/>
          <w:sz w:val="24"/>
          <w:szCs w:val="24"/>
          <w:lang w:eastAsia="pl-PL"/>
        </w:rPr>
        <w:br/>
        <w:t xml:space="preserve">Należy podać informacje na temat etapów negocjacji (w tym liczbę etapów):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Informacje dodatkowe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IV.3.2</w:t>
      </w:r>
      <w:proofErr w:type="spellEnd"/>
      <w:r w:rsidRPr="0043360E">
        <w:rPr>
          <w:rFonts w:ascii="Times New Roman" w:eastAsia="Times New Roman" w:hAnsi="Times New Roman" w:cs="Times New Roman"/>
          <w:b/>
          <w:bCs/>
          <w:sz w:val="24"/>
          <w:szCs w:val="24"/>
          <w:lang w:eastAsia="pl-PL"/>
        </w:rPr>
        <w:t>) Informacje na temat dialogu konkurencyjnego</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Wstępny harmonogram postępowania: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Podział dialogu na etapy w celu ograniczenia liczby rozwiązań: </w:t>
      </w:r>
      <w:r w:rsidRPr="0043360E">
        <w:rPr>
          <w:rFonts w:ascii="Times New Roman" w:eastAsia="Times New Roman" w:hAnsi="Times New Roman" w:cs="Times New Roman"/>
          <w:sz w:val="24"/>
          <w:szCs w:val="24"/>
          <w:lang w:eastAsia="pl-PL"/>
        </w:rPr>
        <w:br/>
        <w:t xml:space="preserve">Należy podać informacje na temat etapów dialogu: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Informacje dodatkowe: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IV.3.3</w:t>
      </w:r>
      <w:proofErr w:type="spellEnd"/>
      <w:r w:rsidRPr="0043360E">
        <w:rPr>
          <w:rFonts w:ascii="Times New Roman" w:eastAsia="Times New Roman" w:hAnsi="Times New Roman" w:cs="Times New Roman"/>
          <w:b/>
          <w:bCs/>
          <w:sz w:val="24"/>
          <w:szCs w:val="24"/>
          <w:lang w:eastAsia="pl-PL"/>
        </w:rPr>
        <w:t>) Informacje na temat partnerstwa innowacyjnego</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Informacje dodatkowe: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IV.4</w:t>
      </w:r>
      <w:proofErr w:type="spellEnd"/>
      <w:r w:rsidRPr="0043360E">
        <w:rPr>
          <w:rFonts w:ascii="Times New Roman" w:eastAsia="Times New Roman" w:hAnsi="Times New Roman" w:cs="Times New Roman"/>
          <w:b/>
          <w:bCs/>
          <w:sz w:val="24"/>
          <w:szCs w:val="24"/>
          <w:lang w:eastAsia="pl-PL"/>
        </w:rPr>
        <w:t xml:space="preserve">) Licytacja elektroniczna </w:t>
      </w:r>
      <w:r w:rsidRPr="0043360E">
        <w:rPr>
          <w:rFonts w:ascii="Times New Roman" w:eastAsia="Times New Roman" w:hAnsi="Times New Roman" w:cs="Times New Roman"/>
          <w:sz w:val="24"/>
          <w:szCs w:val="24"/>
          <w:lang w:eastAsia="pl-PL"/>
        </w:rPr>
        <w:br/>
        <w:t xml:space="preserve">Adres strony internetowej, na której będzie prowadzona licytacja elektroniczna: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Informacje o liczbie etapów licytacji elektronicznej i czasie ich trwania: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Czas trwania: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Termin składania wniosków o dopuszczenie do udziału w licytacji elektronicznej: </w:t>
      </w:r>
      <w:r w:rsidRPr="0043360E">
        <w:rPr>
          <w:rFonts w:ascii="Times New Roman" w:eastAsia="Times New Roman" w:hAnsi="Times New Roman" w:cs="Times New Roman"/>
          <w:sz w:val="24"/>
          <w:szCs w:val="24"/>
          <w:lang w:eastAsia="pl-PL"/>
        </w:rPr>
        <w:br/>
        <w:t xml:space="preserve">Data: godzina: </w:t>
      </w:r>
      <w:r w:rsidRPr="0043360E">
        <w:rPr>
          <w:rFonts w:ascii="Times New Roman" w:eastAsia="Times New Roman" w:hAnsi="Times New Roman" w:cs="Times New Roman"/>
          <w:sz w:val="24"/>
          <w:szCs w:val="24"/>
          <w:lang w:eastAsia="pl-PL"/>
        </w:rPr>
        <w:br/>
        <w:t xml:space="preserve">Termin otwarcia licytacji elektronicznej: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 xml:space="preserve">Termin i warunki zamknięcia licytacji elektronicznej: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t xml:space="preserve">Wymagania dotyczące zabezpieczenia należytego wykonania umowy: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t xml:space="preserve">Informacje dodatkowe: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roofErr w:type="spellStart"/>
      <w:r w:rsidRPr="0043360E">
        <w:rPr>
          <w:rFonts w:ascii="Times New Roman" w:eastAsia="Times New Roman" w:hAnsi="Times New Roman" w:cs="Times New Roman"/>
          <w:b/>
          <w:bCs/>
          <w:sz w:val="24"/>
          <w:szCs w:val="24"/>
          <w:lang w:eastAsia="pl-PL"/>
        </w:rPr>
        <w:t>IV.5</w:t>
      </w:r>
      <w:proofErr w:type="spellEnd"/>
      <w:r w:rsidRPr="0043360E">
        <w:rPr>
          <w:rFonts w:ascii="Times New Roman" w:eastAsia="Times New Roman" w:hAnsi="Times New Roman" w:cs="Times New Roman"/>
          <w:b/>
          <w:bCs/>
          <w:sz w:val="24"/>
          <w:szCs w:val="24"/>
          <w:lang w:eastAsia="pl-PL"/>
        </w:rPr>
        <w:t>) ZMIANA UMOWY</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360E">
        <w:rPr>
          <w:rFonts w:ascii="Times New Roman" w:eastAsia="Times New Roman" w:hAnsi="Times New Roman" w:cs="Times New Roman"/>
          <w:sz w:val="24"/>
          <w:szCs w:val="24"/>
          <w:lang w:eastAsia="pl-PL"/>
        </w:rPr>
        <w:t xml:space="preserve"> Tak </w:t>
      </w:r>
      <w:r w:rsidRPr="0043360E">
        <w:rPr>
          <w:rFonts w:ascii="Times New Roman" w:eastAsia="Times New Roman" w:hAnsi="Times New Roman" w:cs="Times New Roman"/>
          <w:sz w:val="24"/>
          <w:szCs w:val="24"/>
          <w:lang w:eastAsia="pl-PL"/>
        </w:rPr>
        <w:br/>
        <w:t xml:space="preserve">Należy wskazać zakres, charakter zmian oraz warunki wprowadzenia zmian: </w:t>
      </w:r>
      <w:r w:rsidRPr="0043360E">
        <w:rPr>
          <w:rFonts w:ascii="Times New Roman" w:eastAsia="Times New Roman" w:hAnsi="Times New Roman" w:cs="Times New Roman"/>
          <w:sz w:val="24"/>
          <w:szCs w:val="24"/>
          <w:lang w:eastAsia="pl-PL"/>
        </w:rPr>
        <w:br/>
        <w:t xml:space="preserve">1. Zamawiający przewiduje możliwość dokonywania zmian w postanowieniach umowy w stosunku do treści umowy, w przypadkach określonych w art. 144 </w:t>
      </w:r>
      <w:proofErr w:type="spellStart"/>
      <w:r w:rsidRPr="0043360E">
        <w:rPr>
          <w:rFonts w:ascii="Times New Roman" w:eastAsia="Times New Roman" w:hAnsi="Times New Roman" w:cs="Times New Roman"/>
          <w:sz w:val="24"/>
          <w:szCs w:val="24"/>
          <w:lang w:eastAsia="pl-PL"/>
        </w:rPr>
        <w:t>Pzp</w:t>
      </w:r>
      <w:proofErr w:type="spellEnd"/>
      <w:r w:rsidRPr="0043360E">
        <w:rPr>
          <w:rFonts w:ascii="Times New Roman" w:eastAsia="Times New Roman" w:hAnsi="Times New Roman" w:cs="Times New Roman"/>
          <w:sz w:val="24"/>
          <w:szCs w:val="24"/>
          <w:lang w:eastAsia="pl-PL"/>
        </w:rPr>
        <w:t xml:space="preserve">, a ponadto w przypadku: 1) wstrzymania produkcji oferowanego wyrobu, 2) zakończenia produkcji oferowanego wyrobu, 3) wygaśnięcia rejestracji oferowanego wyrobu, 4) pojawienia się w ofercie Dostawcy wyrobu o równoważnych lub przewyższających parametrach do wyrobów zawartych w załączniku nr 1 do umowy, 5) niemożności dostarczenia wyrobu pod nazwą wskazaną w załączniku nr 1 do umowy, 6) pojawienia się w ofercie Dostawcy czytnika o równoważnych lub przewyższających parametrach do czytnika zawartego w załączniku nr 1 do umowy, 7) zmiany numeru katalogowego, 8) zmiany nazwy wyrobu przy zachowaniu jego parametrów, 9) zmiany wielkości opakowań, 10) dokonania zmian ilościowych w asortymencie wyrobów wyszczególnionych w załączniku nr 1 do umowy, jeżeli jest to uzasadnione jego potrzebami, przy zachowaniu wskazanych w załączniku nr 1 do niniejszej umowy cen jednostkowych. 11) zmiany danych dostawcy, 12) zmiany nr rachunku bankowego dostawcy, 13) zmian w zakresie regulacji prawnych obowiązujących w dniu podpisania umowy a mających do niej zastosowanie, 14) zmiany wartości przedmiotu umowy w przypadkach określonych w §3 ust. 4 2. W przypadku zaistnienia okoliczności określonych w ust. 1 pkt </w:t>
      </w:r>
      <w:proofErr w:type="gramStart"/>
      <w:r w:rsidRPr="0043360E">
        <w:rPr>
          <w:rFonts w:ascii="Times New Roman" w:eastAsia="Times New Roman" w:hAnsi="Times New Roman" w:cs="Times New Roman"/>
          <w:sz w:val="24"/>
          <w:szCs w:val="24"/>
          <w:lang w:eastAsia="pl-PL"/>
        </w:rPr>
        <w:t>1)-</w:t>
      </w:r>
      <w:proofErr w:type="gramEnd"/>
      <w:r w:rsidRPr="0043360E">
        <w:rPr>
          <w:rFonts w:ascii="Times New Roman" w:eastAsia="Times New Roman" w:hAnsi="Times New Roman" w:cs="Times New Roman"/>
          <w:sz w:val="24"/>
          <w:szCs w:val="24"/>
          <w:lang w:eastAsia="pl-PL"/>
        </w:rPr>
        <w:t xml:space="preserve">5) dostawca w porozumieniu z Zamawiającym zaproponuje inny wyrób o tym samym działaniu/zastosowaniu lub wyrób o tej samej nazwie międzynarodowej, lecz innej nazwie handlowej, różniący się np. wielkością opakowania w przeliczonych ilościach i wyceniony proporcjonalnie do zaoferowanego w umowie. W przypadku braku możliwości dostarczenia zamiennika wyrobu w cenie przetargowej, Zamawiający może wyrazić zgodę na sprzedaż w cenie zbliżonej do rynkowej lub na wyłączenie tego wyrobu z umowy na czas wstrzymania produkcji lub wycofania z obrotu przedmiotu umowy i braku możliwości dostarczenia zamiennika. W takiej sytuacji Wykonawca zobowiązany jest przedstawić </w:t>
      </w:r>
      <w:r w:rsidRPr="0043360E">
        <w:rPr>
          <w:rFonts w:ascii="Times New Roman" w:eastAsia="Times New Roman" w:hAnsi="Times New Roman" w:cs="Times New Roman"/>
          <w:sz w:val="24"/>
          <w:szCs w:val="24"/>
          <w:lang w:eastAsia="pl-PL"/>
        </w:rPr>
        <w:lastRenderedPageBreak/>
        <w:t xml:space="preserve">pisemnie/faksem Zamawiającemu do akceptacji informację o nowej cenie lub/i informację o czasowym wyłączeniu tego wyrobu z umowy na czas wstrzymania produkcji lub wycofania z obrotu wyrobu i braku możliwości dostarczenia zamiennika wyrobu w cenie przetargowej z podaniem przyczyn takiego stanu. 3. Regulację zawartą w ust. 2 stosuje się odpowiednio do przypadku określonego w ust. 1 pkt 6 niniejszej umowy. 4. Cena jednostkowa proponowanego wyrobu nie może być wyższa niż wyrobu oferowanego w załączniku nr 1 do umowy (przeliczenie na równoważnik oraz wielkość opakowania) i musi być zgodna z zapisami § 1 ust. 6 niniejszej umowy – z zastrzeżeniem § 3 ust. 3, 4 pkt 3) niniejszej umowy. 5. W przypadku zaistnienia okoliczności o której mowa w § 3 ust. 4 pkt 3) (zmiana stawki podatku od towarów i usług na przedmiot umowy), ceny brutto określone w umowie ulegną odpowiedniej zmianie, w taki sposób, aby wynikające z umowy ceny netto pozostały niezmienione. Zmiany cen brutto wynikające z ewentualnych zmian stawek podatku VAT, będą wymagały wprowadzenia, poprzez zawarcie stosownego aneksu do niniejszej umowy. 6. W przypadku zaistnienia okoliczności o której mowa w § 3 ust. 4 pkt </w:t>
      </w:r>
      <w:proofErr w:type="gramStart"/>
      <w:r w:rsidRPr="0043360E">
        <w:rPr>
          <w:rFonts w:ascii="Times New Roman" w:eastAsia="Times New Roman" w:hAnsi="Times New Roman" w:cs="Times New Roman"/>
          <w:sz w:val="24"/>
          <w:szCs w:val="24"/>
          <w:lang w:eastAsia="pl-PL"/>
        </w:rPr>
        <w:t>1)-</w:t>
      </w:r>
      <w:proofErr w:type="gramEnd"/>
      <w:r w:rsidRPr="0043360E">
        <w:rPr>
          <w:rFonts w:ascii="Times New Roman" w:eastAsia="Times New Roman" w:hAnsi="Times New Roman" w:cs="Times New Roman"/>
          <w:sz w:val="24"/>
          <w:szCs w:val="24"/>
          <w:lang w:eastAsia="pl-PL"/>
        </w:rPr>
        <w:t xml:space="preserve">2) (wynagrodzenie i ubezpieczenie) ceny brutto określone w umowie ulegną odpowiedniej zmianie. Zmiany cen brutto wynikające z ewentualnych zmian wynagrodzeni i ubezpieczenia osób mających wpływ na realizację niniejszej umowy, będą wymagały wprowadzenia, poprzez zawarcie stosownego aneksu do niniejszej umowy.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IV.6</w:t>
      </w:r>
      <w:proofErr w:type="spellEnd"/>
      <w:r w:rsidRPr="0043360E">
        <w:rPr>
          <w:rFonts w:ascii="Times New Roman" w:eastAsia="Times New Roman" w:hAnsi="Times New Roman" w:cs="Times New Roman"/>
          <w:b/>
          <w:bCs/>
          <w:sz w:val="24"/>
          <w:szCs w:val="24"/>
          <w:lang w:eastAsia="pl-PL"/>
        </w:rPr>
        <w:t xml:space="preserve">) INFORMACJE ADMINISTRACYJNE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IV.6.1</w:t>
      </w:r>
      <w:proofErr w:type="spellEnd"/>
      <w:r w:rsidRPr="0043360E">
        <w:rPr>
          <w:rFonts w:ascii="Times New Roman" w:eastAsia="Times New Roman" w:hAnsi="Times New Roman" w:cs="Times New Roman"/>
          <w:b/>
          <w:bCs/>
          <w:sz w:val="24"/>
          <w:szCs w:val="24"/>
          <w:lang w:eastAsia="pl-PL"/>
        </w:rPr>
        <w:t xml:space="preserve">) Sposób udostępniania informacji o charakterze poufnym </w:t>
      </w:r>
      <w:r w:rsidRPr="0043360E">
        <w:rPr>
          <w:rFonts w:ascii="Times New Roman" w:eastAsia="Times New Roman" w:hAnsi="Times New Roman" w:cs="Times New Roman"/>
          <w:i/>
          <w:iCs/>
          <w:sz w:val="24"/>
          <w:szCs w:val="24"/>
          <w:lang w:eastAsia="pl-PL"/>
        </w:rPr>
        <w:t xml:space="preserve">(jeżeli dotyczy):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Środki służące ochronie informacji o charakterze poufnym</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IV.6.2</w:t>
      </w:r>
      <w:proofErr w:type="spellEnd"/>
      <w:r w:rsidRPr="0043360E">
        <w:rPr>
          <w:rFonts w:ascii="Times New Roman" w:eastAsia="Times New Roman" w:hAnsi="Times New Roman" w:cs="Times New Roman"/>
          <w:b/>
          <w:bCs/>
          <w:sz w:val="24"/>
          <w:szCs w:val="24"/>
          <w:lang w:eastAsia="pl-PL"/>
        </w:rPr>
        <w:t xml:space="preserve">) Termin składania ofert lub wniosków o dopuszczenie do udziału w postępowaniu: </w:t>
      </w:r>
      <w:r w:rsidRPr="0043360E">
        <w:rPr>
          <w:rFonts w:ascii="Times New Roman" w:eastAsia="Times New Roman" w:hAnsi="Times New Roman" w:cs="Times New Roman"/>
          <w:sz w:val="24"/>
          <w:szCs w:val="24"/>
          <w:lang w:eastAsia="pl-PL"/>
        </w:rPr>
        <w:br/>
        <w:t xml:space="preserve">Data: 2018-06-07, godzina: 10:15, </w:t>
      </w:r>
      <w:r w:rsidRPr="004336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360E">
        <w:rPr>
          <w:rFonts w:ascii="Times New Roman" w:eastAsia="Times New Roman" w:hAnsi="Times New Roman" w:cs="Times New Roman"/>
          <w:sz w:val="24"/>
          <w:szCs w:val="24"/>
          <w:lang w:eastAsia="pl-PL"/>
        </w:rPr>
        <w:br/>
        <w:t xml:space="preserve">Nie </w:t>
      </w:r>
      <w:r w:rsidRPr="0043360E">
        <w:rPr>
          <w:rFonts w:ascii="Times New Roman" w:eastAsia="Times New Roman" w:hAnsi="Times New Roman" w:cs="Times New Roman"/>
          <w:sz w:val="24"/>
          <w:szCs w:val="24"/>
          <w:lang w:eastAsia="pl-PL"/>
        </w:rPr>
        <w:br/>
        <w:t xml:space="preserve">Wskazać powody: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360E">
        <w:rPr>
          <w:rFonts w:ascii="Times New Roman" w:eastAsia="Times New Roman" w:hAnsi="Times New Roman" w:cs="Times New Roman"/>
          <w:sz w:val="24"/>
          <w:szCs w:val="24"/>
          <w:lang w:eastAsia="pl-PL"/>
        </w:rPr>
        <w:br/>
        <w:t xml:space="preserve">&gt;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IV.6.3</w:t>
      </w:r>
      <w:proofErr w:type="spellEnd"/>
      <w:r w:rsidRPr="0043360E">
        <w:rPr>
          <w:rFonts w:ascii="Times New Roman" w:eastAsia="Times New Roman" w:hAnsi="Times New Roman" w:cs="Times New Roman"/>
          <w:b/>
          <w:bCs/>
          <w:sz w:val="24"/>
          <w:szCs w:val="24"/>
          <w:lang w:eastAsia="pl-PL"/>
        </w:rPr>
        <w:t xml:space="preserve">) Termin związania ofertą: </w:t>
      </w:r>
      <w:r w:rsidRPr="0043360E">
        <w:rPr>
          <w:rFonts w:ascii="Times New Roman" w:eastAsia="Times New Roman" w:hAnsi="Times New Roman" w:cs="Times New Roman"/>
          <w:sz w:val="24"/>
          <w:szCs w:val="24"/>
          <w:lang w:eastAsia="pl-PL"/>
        </w:rPr>
        <w:t xml:space="preserve">do: okres w dniach: 30 (od ostatecznego terminu składania ofert)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IV.6.4</w:t>
      </w:r>
      <w:proofErr w:type="spellEnd"/>
      <w:r w:rsidRPr="0043360E">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360E">
        <w:rPr>
          <w:rFonts w:ascii="Times New Roman" w:eastAsia="Times New Roman" w:hAnsi="Times New Roman" w:cs="Times New Roman"/>
          <w:sz w:val="24"/>
          <w:szCs w:val="24"/>
          <w:lang w:eastAsia="pl-PL"/>
        </w:rPr>
        <w:t xml:space="preserve"> Nie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IV.6.5</w:t>
      </w:r>
      <w:proofErr w:type="spellEnd"/>
      <w:r w:rsidRPr="0043360E">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360E">
        <w:rPr>
          <w:rFonts w:ascii="Times New Roman" w:eastAsia="Times New Roman" w:hAnsi="Times New Roman" w:cs="Times New Roman"/>
          <w:sz w:val="24"/>
          <w:szCs w:val="24"/>
          <w:lang w:eastAsia="pl-PL"/>
        </w:rPr>
        <w:t xml:space="preserve"> Nie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b/>
          <w:bCs/>
          <w:sz w:val="24"/>
          <w:szCs w:val="24"/>
          <w:lang w:eastAsia="pl-PL"/>
        </w:rPr>
        <w:t>IV.6.6</w:t>
      </w:r>
      <w:proofErr w:type="spellEnd"/>
      <w:r w:rsidRPr="0043360E">
        <w:rPr>
          <w:rFonts w:ascii="Times New Roman" w:eastAsia="Times New Roman" w:hAnsi="Times New Roman" w:cs="Times New Roman"/>
          <w:b/>
          <w:bCs/>
          <w:sz w:val="24"/>
          <w:szCs w:val="24"/>
          <w:lang w:eastAsia="pl-PL"/>
        </w:rPr>
        <w:t>) Informacje dodatkowe:</w:t>
      </w:r>
      <w:r w:rsidRPr="0043360E">
        <w:rPr>
          <w:rFonts w:ascii="Times New Roman" w:eastAsia="Times New Roman" w:hAnsi="Times New Roman" w:cs="Times New Roman"/>
          <w:sz w:val="24"/>
          <w:szCs w:val="24"/>
          <w:lang w:eastAsia="pl-PL"/>
        </w:rPr>
        <w:t xml:space="preserve"> </w:t>
      </w:r>
      <w:r w:rsidRPr="0043360E">
        <w:rPr>
          <w:rFonts w:ascii="Times New Roman" w:eastAsia="Times New Roman" w:hAnsi="Times New Roman" w:cs="Times New Roman"/>
          <w:sz w:val="24"/>
          <w:szCs w:val="24"/>
          <w:lang w:eastAsia="pl-PL"/>
        </w:rPr>
        <w:br/>
      </w:r>
    </w:p>
    <w:p w:rsidR="0043360E" w:rsidRPr="0043360E" w:rsidRDefault="0043360E" w:rsidP="0043360E">
      <w:pPr>
        <w:spacing w:after="0" w:line="240" w:lineRule="auto"/>
        <w:jc w:val="center"/>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u w:val="single"/>
          <w:lang w:eastAsia="pl-PL"/>
        </w:rPr>
        <w:t xml:space="preserve">ZAŁĄCZNIK I - INFORMACJE DOTYCZĄCE OFERT CZĘŚCIOWYCH </w:t>
      </w:r>
    </w:p>
    <w:p w:rsidR="0043360E" w:rsidRPr="0043360E" w:rsidRDefault="0043360E" w:rsidP="0043360E">
      <w:pPr>
        <w:spacing w:after="0" w:line="240" w:lineRule="auto"/>
        <w:rPr>
          <w:rFonts w:ascii="Times New Roman" w:eastAsia="Times New Roman" w:hAnsi="Times New Roman" w:cs="Times New Roman"/>
          <w:sz w:val="24"/>
          <w:szCs w:val="24"/>
          <w:lang w:eastAsia="pl-PL"/>
        </w:rPr>
      </w:pPr>
    </w:p>
    <w:p w:rsidR="0043360E" w:rsidRPr="0043360E" w:rsidRDefault="0043360E" w:rsidP="0043360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43360E" w:rsidRPr="0043360E" w:rsidTr="0043360E">
        <w:trPr>
          <w:tblCellSpacing w:w="15" w:type="dxa"/>
        </w:trPr>
        <w:tc>
          <w:tcPr>
            <w:tcW w:w="0" w:type="auto"/>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1</w:t>
            </w:r>
          </w:p>
        </w:tc>
        <w:tc>
          <w:tcPr>
            <w:tcW w:w="0" w:type="auto"/>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 xml:space="preserve">Nazwa: </w:t>
            </w:r>
          </w:p>
        </w:tc>
        <w:tc>
          <w:tcPr>
            <w:tcW w:w="0" w:type="auto"/>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1</w:t>
            </w:r>
          </w:p>
        </w:tc>
      </w:tr>
    </w:tbl>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b/>
          <w:bCs/>
          <w:sz w:val="24"/>
          <w:szCs w:val="24"/>
          <w:lang w:eastAsia="pl-PL"/>
        </w:rPr>
        <w:t xml:space="preserve">1) Krótki opis przedmiotu zamówienia </w:t>
      </w:r>
      <w:r w:rsidRPr="004336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336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3360E">
        <w:rPr>
          <w:rFonts w:ascii="Times New Roman" w:eastAsia="Times New Roman" w:hAnsi="Times New Roman" w:cs="Times New Roman"/>
          <w:b/>
          <w:bCs/>
          <w:sz w:val="24"/>
          <w:szCs w:val="24"/>
          <w:lang w:eastAsia="pl-PL"/>
        </w:rPr>
        <w:t>budowlane:</w:t>
      </w:r>
      <w:r w:rsidRPr="0043360E">
        <w:rPr>
          <w:rFonts w:ascii="Times New Roman" w:eastAsia="Times New Roman" w:hAnsi="Times New Roman" w:cs="Times New Roman"/>
          <w:sz w:val="24"/>
          <w:szCs w:val="24"/>
          <w:lang w:eastAsia="pl-PL"/>
        </w:rPr>
        <w:t>Przedmiotem</w:t>
      </w:r>
      <w:proofErr w:type="spellEnd"/>
      <w:r w:rsidRPr="0043360E">
        <w:rPr>
          <w:rFonts w:ascii="Times New Roman" w:eastAsia="Times New Roman" w:hAnsi="Times New Roman" w:cs="Times New Roman"/>
          <w:sz w:val="24"/>
          <w:szCs w:val="24"/>
          <w:lang w:eastAsia="pl-PL"/>
        </w:rPr>
        <w:t xml:space="preserve"> zamówienia jest dostawa systemu próżniowego do pobierania materiału do badań wraz z dzierżawą czytnika OB na okres 3 lat, zgodnie z ZAŁĄCZNIKIEM NR 2 do SIWZ - FORMULARZ CENOWY WRAZ ZE SZCZEGÓŁOWYM OPISEM PRZEDMIOTU ZAMÓWIENIA.</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2) Wspólny Słownik Zamówień(</w:t>
      </w:r>
      <w:proofErr w:type="spellStart"/>
      <w:r w:rsidRPr="0043360E">
        <w:rPr>
          <w:rFonts w:ascii="Times New Roman" w:eastAsia="Times New Roman" w:hAnsi="Times New Roman" w:cs="Times New Roman"/>
          <w:b/>
          <w:bCs/>
          <w:sz w:val="24"/>
          <w:szCs w:val="24"/>
          <w:lang w:eastAsia="pl-PL"/>
        </w:rPr>
        <w:t>CPV</w:t>
      </w:r>
      <w:proofErr w:type="spellEnd"/>
      <w:r w:rsidRPr="0043360E">
        <w:rPr>
          <w:rFonts w:ascii="Times New Roman" w:eastAsia="Times New Roman" w:hAnsi="Times New Roman" w:cs="Times New Roman"/>
          <w:b/>
          <w:bCs/>
          <w:sz w:val="24"/>
          <w:szCs w:val="24"/>
          <w:lang w:eastAsia="pl-PL"/>
        </w:rPr>
        <w:t xml:space="preserve">): </w:t>
      </w:r>
      <w:r w:rsidRPr="0043360E">
        <w:rPr>
          <w:rFonts w:ascii="Times New Roman" w:eastAsia="Times New Roman" w:hAnsi="Times New Roman" w:cs="Times New Roman"/>
          <w:sz w:val="24"/>
          <w:szCs w:val="24"/>
          <w:lang w:eastAsia="pl-PL"/>
        </w:rPr>
        <w:t>33192500-7, 38434520-7</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3) Wartość części zamówienia(jeżeli zamawiający podaje informacje o wartości zamówienia):</w:t>
      </w:r>
      <w:r w:rsidRPr="0043360E">
        <w:rPr>
          <w:rFonts w:ascii="Times New Roman" w:eastAsia="Times New Roman" w:hAnsi="Times New Roman" w:cs="Times New Roman"/>
          <w:sz w:val="24"/>
          <w:szCs w:val="24"/>
          <w:lang w:eastAsia="pl-PL"/>
        </w:rPr>
        <w:br/>
        <w:t>Wartość bez VAT: 451707,00</w:t>
      </w:r>
      <w:r w:rsidRPr="0043360E">
        <w:rPr>
          <w:rFonts w:ascii="Times New Roman" w:eastAsia="Times New Roman" w:hAnsi="Times New Roman" w:cs="Times New Roman"/>
          <w:sz w:val="24"/>
          <w:szCs w:val="24"/>
          <w:lang w:eastAsia="pl-PL"/>
        </w:rPr>
        <w:br/>
        <w:t xml:space="preserve">Waluta: </w:t>
      </w:r>
      <w:r w:rsidRPr="0043360E">
        <w:rPr>
          <w:rFonts w:ascii="Times New Roman" w:eastAsia="Times New Roman" w:hAnsi="Times New Roman" w:cs="Times New Roman"/>
          <w:sz w:val="24"/>
          <w:szCs w:val="24"/>
          <w:lang w:eastAsia="pl-PL"/>
        </w:rPr>
        <w:br/>
      </w:r>
      <w:proofErr w:type="spellStart"/>
      <w:r w:rsidRPr="0043360E">
        <w:rPr>
          <w:rFonts w:ascii="Times New Roman" w:eastAsia="Times New Roman" w:hAnsi="Times New Roman" w:cs="Times New Roman"/>
          <w:sz w:val="24"/>
          <w:szCs w:val="24"/>
          <w:lang w:eastAsia="pl-PL"/>
        </w:rPr>
        <w:t>pln</w:t>
      </w:r>
      <w:proofErr w:type="spellEnd"/>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 xml:space="preserve">4) Czas trwania lub termin wykonania: </w:t>
      </w:r>
      <w:r w:rsidRPr="0043360E">
        <w:rPr>
          <w:rFonts w:ascii="Times New Roman" w:eastAsia="Times New Roman" w:hAnsi="Times New Roman" w:cs="Times New Roman"/>
          <w:sz w:val="24"/>
          <w:szCs w:val="24"/>
          <w:lang w:eastAsia="pl-PL"/>
        </w:rPr>
        <w:br/>
        <w:t>okres w miesiącach: 36</w:t>
      </w:r>
      <w:r w:rsidRPr="0043360E">
        <w:rPr>
          <w:rFonts w:ascii="Times New Roman" w:eastAsia="Times New Roman" w:hAnsi="Times New Roman" w:cs="Times New Roman"/>
          <w:sz w:val="24"/>
          <w:szCs w:val="24"/>
          <w:lang w:eastAsia="pl-PL"/>
        </w:rPr>
        <w:br/>
        <w:t xml:space="preserve">okres w dniach: </w:t>
      </w:r>
      <w:r w:rsidRPr="0043360E">
        <w:rPr>
          <w:rFonts w:ascii="Times New Roman" w:eastAsia="Times New Roman" w:hAnsi="Times New Roman" w:cs="Times New Roman"/>
          <w:sz w:val="24"/>
          <w:szCs w:val="24"/>
          <w:lang w:eastAsia="pl-PL"/>
        </w:rPr>
        <w:br/>
        <w:t xml:space="preserve">data rozpoczęcia: </w:t>
      </w:r>
      <w:r w:rsidRPr="0043360E">
        <w:rPr>
          <w:rFonts w:ascii="Times New Roman" w:eastAsia="Times New Roman" w:hAnsi="Times New Roman" w:cs="Times New Roman"/>
          <w:sz w:val="24"/>
          <w:szCs w:val="24"/>
          <w:lang w:eastAsia="pl-PL"/>
        </w:rPr>
        <w:br/>
        <w:t xml:space="preserve">data zakończenia: </w:t>
      </w: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9"/>
        <w:gridCol w:w="1016"/>
      </w:tblGrid>
      <w:tr w:rsidR="0043360E" w:rsidRPr="0043360E" w:rsidTr="0043360E">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Znaczenie</w:t>
            </w:r>
          </w:p>
        </w:tc>
      </w:tr>
      <w:tr w:rsidR="0043360E" w:rsidRPr="0043360E" w:rsidTr="0043360E">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60,00</w:t>
            </w:r>
          </w:p>
        </w:tc>
      </w:tr>
      <w:tr w:rsidR="0043360E" w:rsidRPr="0043360E" w:rsidTr="0043360E">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360E" w:rsidRPr="0043360E" w:rsidRDefault="0043360E" w:rsidP="0043360E">
            <w:pPr>
              <w:spacing w:after="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t>40,00</w:t>
            </w:r>
          </w:p>
        </w:tc>
      </w:tr>
    </w:tbl>
    <w:p w:rsidR="0043360E" w:rsidRPr="0043360E" w:rsidRDefault="0043360E" w:rsidP="0043360E">
      <w:pPr>
        <w:spacing w:after="240" w:line="240" w:lineRule="auto"/>
        <w:rPr>
          <w:rFonts w:ascii="Times New Roman" w:eastAsia="Times New Roman" w:hAnsi="Times New Roman" w:cs="Times New Roman"/>
          <w:sz w:val="24"/>
          <w:szCs w:val="24"/>
          <w:lang w:eastAsia="pl-PL"/>
        </w:rPr>
      </w:pPr>
      <w:r w:rsidRPr="0043360E">
        <w:rPr>
          <w:rFonts w:ascii="Times New Roman" w:eastAsia="Times New Roman" w:hAnsi="Times New Roman" w:cs="Times New Roman"/>
          <w:sz w:val="24"/>
          <w:szCs w:val="24"/>
          <w:lang w:eastAsia="pl-PL"/>
        </w:rPr>
        <w:br/>
      </w:r>
      <w:r w:rsidRPr="0043360E">
        <w:rPr>
          <w:rFonts w:ascii="Times New Roman" w:eastAsia="Times New Roman" w:hAnsi="Times New Roman" w:cs="Times New Roman"/>
          <w:b/>
          <w:bCs/>
          <w:sz w:val="24"/>
          <w:szCs w:val="24"/>
          <w:lang w:eastAsia="pl-PL"/>
        </w:rPr>
        <w:t>6) INFORMACJE DODATKOWE:</w:t>
      </w:r>
      <w:r w:rsidRPr="0043360E">
        <w:rPr>
          <w:rFonts w:ascii="Times New Roman" w:eastAsia="Times New Roman" w:hAnsi="Times New Roman" w:cs="Times New Roman"/>
          <w:sz w:val="24"/>
          <w:szCs w:val="24"/>
          <w:lang w:eastAsia="pl-PL"/>
        </w:rPr>
        <w:br/>
      </w:r>
    </w:p>
    <w:p w:rsidR="0043360E" w:rsidRPr="0043360E" w:rsidRDefault="0043360E" w:rsidP="0043360E">
      <w:pPr>
        <w:spacing w:after="240" w:line="240" w:lineRule="auto"/>
        <w:rPr>
          <w:rFonts w:ascii="Times New Roman" w:eastAsia="Times New Roman" w:hAnsi="Times New Roman" w:cs="Times New Roman"/>
          <w:sz w:val="24"/>
          <w:szCs w:val="24"/>
          <w:lang w:eastAsia="pl-PL"/>
        </w:rPr>
      </w:pPr>
    </w:p>
    <w:p w:rsidR="0043360E" w:rsidRPr="0043360E" w:rsidRDefault="0043360E" w:rsidP="0043360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3360E" w:rsidRPr="0043360E" w:rsidTr="0043360E">
        <w:trPr>
          <w:tblCellSpacing w:w="15" w:type="dxa"/>
        </w:trPr>
        <w:tc>
          <w:tcPr>
            <w:tcW w:w="0" w:type="auto"/>
            <w:vAlign w:val="center"/>
            <w:hideMark/>
          </w:tcPr>
          <w:p w:rsidR="0043360E" w:rsidRPr="0043360E" w:rsidRDefault="0043360E" w:rsidP="0043360E">
            <w:pPr>
              <w:spacing w:after="240" w:line="240" w:lineRule="auto"/>
              <w:rPr>
                <w:rFonts w:ascii="Times New Roman" w:eastAsia="Times New Roman" w:hAnsi="Times New Roman" w:cs="Times New Roman"/>
                <w:sz w:val="24"/>
                <w:szCs w:val="24"/>
                <w:lang w:eastAsia="pl-PL"/>
              </w:rPr>
            </w:pPr>
          </w:p>
        </w:tc>
      </w:tr>
    </w:tbl>
    <w:p w:rsidR="00640FF5" w:rsidRDefault="00640FF5">
      <w:bookmarkStart w:id="0" w:name="_GoBack"/>
      <w:bookmarkEnd w:id="0"/>
    </w:p>
    <w:sectPr w:rsidR="00640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3360E"/>
    <w:rsid w:val="00424552"/>
    <w:rsid w:val="0043360E"/>
    <w:rsid w:val="00640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8DAB8-404B-4CC9-87C7-08C8AA50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242960">
      <w:bodyDiv w:val="1"/>
      <w:marLeft w:val="0"/>
      <w:marRight w:val="0"/>
      <w:marTop w:val="0"/>
      <w:marBottom w:val="0"/>
      <w:divBdr>
        <w:top w:val="none" w:sz="0" w:space="0" w:color="auto"/>
        <w:left w:val="none" w:sz="0" w:space="0" w:color="auto"/>
        <w:bottom w:val="none" w:sz="0" w:space="0" w:color="auto"/>
        <w:right w:val="none" w:sz="0" w:space="0" w:color="auto"/>
      </w:divBdr>
      <w:divsChild>
        <w:div w:id="1900362965">
          <w:marLeft w:val="0"/>
          <w:marRight w:val="0"/>
          <w:marTop w:val="0"/>
          <w:marBottom w:val="0"/>
          <w:divBdr>
            <w:top w:val="none" w:sz="0" w:space="0" w:color="auto"/>
            <w:left w:val="none" w:sz="0" w:space="0" w:color="auto"/>
            <w:bottom w:val="none" w:sz="0" w:space="0" w:color="auto"/>
            <w:right w:val="none" w:sz="0" w:space="0" w:color="auto"/>
          </w:divBdr>
          <w:divsChild>
            <w:div w:id="863444087">
              <w:marLeft w:val="0"/>
              <w:marRight w:val="0"/>
              <w:marTop w:val="0"/>
              <w:marBottom w:val="0"/>
              <w:divBdr>
                <w:top w:val="none" w:sz="0" w:space="0" w:color="auto"/>
                <w:left w:val="none" w:sz="0" w:space="0" w:color="auto"/>
                <w:bottom w:val="none" w:sz="0" w:space="0" w:color="auto"/>
                <w:right w:val="none" w:sz="0" w:space="0" w:color="auto"/>
              </w:divBdr>
            </w:div>
            <w:div w:id="542060727">
              <w:marLeft w:val="0"/>
              <w:marRight w:val="0"/>
              <w:marTop w:val="0"/>
              <w:marBottom w:val="0"/>
              <w:divBdr>
                <w:top w:val="none" w:sz="0" w:space="0" w:color="auto"/>
                <w:left w:val="none" w:sz="0" w:space="0" w:color="auto"/>
                <w:bottom w:val="none" w:sz="0" w:space="0" w:color="auto"/>
                <w:right w:val="none" w:sz="0" w:space="0" w:color="auto"/>
              </w:divBdr>
            </w:div>
            <w:div w:id="309213769">
              <w:marLeft w:val="0"/>
              <w:marRight w:val="0"/>
              <w:marTop w:val="0"/>
              <w:marBottom w:val="0"/>
              <w:divBdr>
                <w:top w:val="none" w:sz="0" w:space="0" w:color="auto"/>
                <w:left w:val="none" w:sz="0" w:space="0" w:color="auto"/>
                <w:bottom w:val="none" w:sz="0" w:space="0" w:color="auto"/>
                <w:right w:val="none" w:sz="0" w:space="0" w:color="auto"/>
              </w:divBdr>
              <w:divsChild>
                <w:div w:id="1985118040">
                  <w:marLeft w:val="0"/>
                  <w:marRight w:val="0"/>
                  <w:marTop w:val="0"/>
                  <w:marBottom w:val="0"/>
                  <w:divBdr>
                    <w:top w:val="none" w:sz="0" w:space="0" w:color="auto"/>
                    <w:left w:val="none" w:sz="0" w:space="0" w:color="auto"/>
                    <w:bottom w:val="none" w:sz="0" w:space="0" w:color="auto"/>
                    <w:right w:val="none" w:sz="0" w:space="0" w:color="auto"/>
                  </w:divBdr>
                </w:div>
              </w:divsChild>
            </w:div>
            <w:div w:id="220944739">
              <w:marLeft w:val="0"/>
              <w:marRight w:val="0"/>
              <w:marTop w:val="0"/>
              <w:marBottom w:val="0"/>
              <w:divBdr>
                <w:top w:val="none" w:sz="0" w:space="0" w:color="auto"/>
                <w:left w:val="none" w:sz="0" w:space="0" w:color="auto"/>
                <w:bottom w:val="none" w:sz="0" w:space="0" w:color="auto"/>
                <w:right w:val="none" w:sz="0" w:space="0" w:color="auto"/>
              </w:divBdr>
              <w:divsChild>
                <w:div w:id="479227221">
                  <w:marLeft w:val="0"/>
                  <w:marRight w:val="0"/>
                  <w:marTop w:val="0"/>
                  <w:marBottom w:val="0"/>
                  <w:divBdr>
                    <w:top w:val="none" w:sz="0" w:space="0" w:color="auto"/>
                    <w:left w:val="none" w:sz="0" w:space="0" w:color="auto"/>
                    <w:bottom w:val="none" w:sz="0" w:space="0" w:color="auto"/>
                    <w:right w:val="none" w:sz="0" w:space="0" w:color="auto"/>
                  </w:divBdr>
                </w:div>
              </w:divsChild>
            </w:div>
            <w:div w:id="1029381656">
              <w:marLeft w:val="0"/>
              <w:marRight w:val="0"/>
              <w:marTop w:val="0"/>
              <w:marBottom w:val="0"/>
              <w:divBdr>
                <w:top w:val="none" w:sz="0" w:space="0" w:color="auto"/>
                <w:left w:val="none" w:sz="0" w:space="0" w:color="auto"/>
                <w:bottom w:val="none" w:sz="0" w:space="0" w:color="auto"/>
                <w:right w:val="none" w:sz="0" w:space="0" w:color="auto"/>
              </w:divBdr>
              <w:divsChild>
                <w:div w:id="1097871246">
                  <w:marLeft w:val="0"/>
                  <w:marRight w:val="0"/>
                  <w:marTop w:val="0"/>
                  <w:marBottom w:val="0"/>
                  <w:divBdr>
                    <w:top w:val="none" w:sz="0" w:space="0" w:color="auto"/>
                    <w:left w:val="none" w:sz="0" w:space="0" w:color="auto"/>
                    <w:bottom w:val="none" w:sz="0" w:space="0" w:color="auto"/>
                    <w:right w:val="none" w:sz="0" w:space="0" w:color="auto"/>
                  </w:divBdr>
                </w:div>
                <w:div w:id="1650556557">
                  <w:marLeft w:val="0"/>
                  <w:marRight w:val="0"/>
                  <w:marTop w:val="0"/>
                  <w:marBottom w:val="0"/>
                  <w:divBdr>
                    <w:top w:val="none" w:sz="0" w:space="0" w:color="auto"/>
                    <w:left w:val="none" w:sz="0" w:space="0" w:color="auto"/>
                    <w:bottom w:val="none" w:sz="0" w:space="0" w:color="auto"/>
                    <w:right w:val="none" w:sz="0" w:space="0" w:color="auto"/>
                  </w:divBdr>
                </w:div>
                <w:div w:id="523059548">
                  <w:marLeft w:val="0"/>
                  <w:marRight w:val="0"/>
                  <w:marTop w:val="0"/>
                  <w:marBottom w:val="0"/>
                  <w:divBdr>
                    <w:top w:val="none" w:sz="0" w:space="0" w:color="auto"/>
                    <w:left w:val="none" w:sz="0" w:space="0" w:color="auto"/>
                    <w:bottom w:val="none" w:sz="0" w:space="0" w:color="auto"/>
                    <w:right w:val="none" w:sz="0" w:space="0" w:color="auto"/>
                  </w:divBdr>
                </w:div>
                <w:div w:id="2131051786">
                  <w:marLeft w:val="0"/>
                  <w:marRight w:val="0"/>
                  <w:marTop w:val="0"/>
                  <w:marBottom w:val="0"/>
                  <w:divBdr>
                    <w:top w:val="none" w:sz="0" w:space="0" w:color="auto"/>
                    <w:left w:val="none" w:sz="0" w:space="0" w:color="auto"/>
                    <w:bottom w:val="none" w:sz="0" w:space="0" w:color="auto"/>
                    <w:right w:val="none" w:sz="0" w:space="0" w:color="auto"/>
                  </w:divBdr>
                </w:div>
              </w:divsChild>
            </w:div>
            <w:div w:id="1378504114">
              <w:marLeft w:val="0"/>
              <w:marRight w:val="0"/>
              <w:marTop w:val="0"/>
              <w:marBottom w:val="0"/>
              <w:divBdr>
                <w:top w:val="none" w:sz="0" w:space="0" w:color="auto"/>
                <w:left w:val="none" w:sz="0" w:space="0" w:color="auto"/>
                <w:bottom w:val="none" w:sz="0" w:space="0" w:color="auto"/>
                <w:right w:val="none" w:sz="0" w:space="0" w:color="auto"/>
              </w:divBdr>
              <w:divsChild>
                <w:div w:id="101731375">
                  <w:marLeft w:val="0"/>
                  <w:marRight w:val="0"/>
                  <w:marTop w:val="0"/>
                  <w:marBottom w:val="0"/>
                  <w:divBdr>
                    <w:top w:val="none" w:sz="0" w:space="0" w:color="auto"/>
                    <w:left w:val="none" w:sz="0" w:space="0" w:color="auto"/>
                    <w:bottom w:val="none" w:sz="0" w:space="0" w:color="auto"/>
                    <w:right w:val="none" w:sz="0" w:space="0" w:color="auto"/>
                  </w:divBdr>
                </w:div>
                <w:div w:id="1392574884">
                  <w:marLeft w:val="0"/>
                  <w:marRight w:val="0"/>
                  <w:marTop w:val="0"/>
                  <w:marBottom w:val="0"/>
                  <w:divBdr>
                    <w:top w:val="none" w:sz="0" w:space="0" w:color="auto"/>
                    <w:left w:val="none" w:sz="0" w:space="0" w:color="auto"/>
                    <w:bottom w:val="none" w:sz="0" w:space="0" w:color="auto"/>
                    <w:right w:val="none" w:sz="0" w:space="0" w:color="auto"/>
                  </w:divBdr>
                </w:div>
                <w:div w:id="3439116">
                  <w:marLeft w:val="0"/>
                  <w:marRight w:val="0"/>
                  <w:marTop w:val="0"/>
                  <w:marBottom w:val="0"/>
                  <w:divBdr>
                    <w:top w:val="none" w:sz="0" w:space="0" w:color="auto"/>
                    <w:left w:val="none" w:sz="0" w:space="0" w:color="auto"/>
                    <w:bottom w:val="none" w:sz="0" w:space="0" w:color="auto"/>
                    <w:right w:val="none" w:sz="0" w:space="0" w:color="auto"/>
                  </w:divBdr>
                </w:div>
                <w:div w:id="1120536331">
                  <w:marLeft w:val="0"/>
                  <w:marRight w:val="0"/>
                  <w:marTop w:val="0"/>
                  <w:marBottom w:val="0"/>
                  <w:divBdr>
                    <w:top w:val="none" w:sz="0" w:space="0" w:color="auto"/>
                    <w:left w:val="none" w:sz="0" w:space="0" w:color="auto"/>
                    <w:bottom w:val="none" w:sz="0" w:space="0" w:color="auto"/>
                    <w:right w:val="none" w:sz="0" w:space="0" w:color="auto"/>
                  </w:divBdr>
                </w:div>
                <w:div w:id="937952906">
                  <w:marLeft w:val="0"/>
                  <w:marRight w:val="0"/>
                  <w:marTop w:val="0"/>
                  <w:marBottom w:val="0"/>
                  <w:divBdr>
                    <w:top w:val="none" w:sz="0" w:space="0" w:color="auto"/>
                    <w:left w:val="none" w:sz="0" w:space="0" w:color="auto"/>
                    <w:bottom w:val="none" w:sz="0" w:space="0" w:color="auto"/>
                    <w:right w:val="none" w:sz="0" w:space="0" w:color="auto"/>
                  </w:divBdr>
                </w:div>
                <w:div w:id="1987128684">
                  <w:marLeft w:val="0"/>
                  <w:marRight w:val="0"/>
                  <w:marTop w:val="0"/>
                  <w:marBottom w:val="0"/>
                  <w:divBdr>
                    <w:top w:val="none" w:sz="0" w:space="0" w:color="auto"/>
                    <w:left w:val="none" w:sz="0" w:space="0" w:color="auto"/>
                    <w:bottom w:val="none" w:sz="0" w:space="0" w:color="auto"/>
                    <w:right w:val="none" w:sz="0" w:space="0" w:color="auto"/>
                  </w:divBdr>
                </w:div>
                <w:div w:id="790319018">
                  <w:marLeft w:val="0"/>
                  <w:marRight w:val="0"/>
                  <w:marTop w:val="0"/>
                  <w:marBottom w:val="0"/>
                  <w:divBdr>
                    <w:top w:val="none" w:sz="0" w:space="0" w:color="auto"/>
                    <w:left w:val="none" w:sz="0" w:space="0" w:color="auto"/>
                    <w:bottom w:val="none" w:sz="0" w:space="0" w:color="auto"/>
                    <w:right w:val="none" w:sz="0" w:space="0" w:color="auto"/>
                  </w:divBdr>
                </w:div>
              </w:divsChild>
            </w:div>
            <w:div w:id="1329944745">
              <w:marLeft w:val="0"/>
              <w:marRight w:val="0"/>
              <w:marTop w:val="0"/>
              <w:marBottom w:val="0"/>
              <w:divBdr>
                <w:top w:val="none" w:sz="0" w:space="0" w:color="auto"/>
                <w:left w:val="none" w:sz="0" w:space="0" w:color="auto"/>
                <w:bottom w:val="none" w:sz="0" w:space="0" w:color="auto"/>
                <w:right w:val="none" w:sz="0" w:space="0" w:color="auto"/>
              </w:divBdr>
              <w:divsChild>
                <w:div w:id="1038819302">
                  <w:marLeft w:val="0"/>
                  <w:marRight w:val="0"/>
                  <w:marTop w:val="0"/>
                  <w:marBottom w:val="0"/>
                  <w:divBdr>
                    <w:top w:val="none" w:sz="0" w:space="0" w:color="auto"/>
                    <w:left w:val="none" w:sz="0" w:space="0" w:color="auto"/>
                    <w:bottom w:val="none" w:sz="0" w:space="0" w:color="auto"/>
                    <w:right w:val="none" w:sz="0" w:space="0" w:color="auto"/>
                  </w:divBdr>
                </w:div>
                <w:div w:id="114519396">
                  <w:marLeft w:val="0"/>
                  <w:marRight w:val="0"/>
                  <w:marTop w:val="0"/>
                  <w:marBottom w:val="0"/>
                  <w:divBdr>
                    <w:top w:val="none" w:sz="0" w:space="0" w:color="auto"/>
                    <w:left w:val="none" w:sz="0" w:space="0" w:color="auto"/>
                    <w:bottom w:val="none" w:sz="0" w:space="0" w:color="auto"/>
                    <w:right w:val="none" w:sz="0" w:space="0" w:color="auto"/>
                  </w:divBdr>
                </w:div>
              </w:divsChild>
            </w:div>
            <w:div w:id="1801411543">
              <w:marLeft w:val="0"/>
              <w:marRight w:val="0"/>
              <w:marTop w:val="0"/>
              <w:marBottom w:val="0"/>
              <w:divBdr>
                <w:top w:val="none" w:sz="0" w:space="0" w:color="auto"/>
                <w:left w:val="none" w:sz="0" w:space="0" w:color="auto"/>
                <w:bottom w:val="none" w:sz="0" w:space="0" w:color="auto"/>
                <w:right w:val="none" w:sz="0" w:space="0" w:color="auto"/>
              </w:divBdr>
              <w:divsChild>
                <w:div w:id="12651962">
                  <w:marLeft w:val="0"/>
                  <w:marRight w:val="0"/>
                  <w:marTop w:val="0"/>
                  <w:marBottom w:val="0"/>
                  <w:divBdr>
                    <w:top w:val="none" w:sz="0" w:space="0" w:color="auto"/>
                    <w:left w:val="none" w:sz="0" w:space="0" w:color="auto"/>
                    <w:bottom w:val="none" w:sz="0" w:space="0" w:color="auto"/>
                    <w:right w:val="none" w:sz="0" w:space="0" w:color="auto"/>
                  </w:divBdr>
                </w:div>
                <w:div w:id="617758364">
                  <w:marLeft w:val="0"/>
                  <w:marRight w:val="0"/>
                  <w:marTop w:val="0"/>
                  <w:marBottom w:val="0"/>
                  <w:divBdr>
                    <w:top w:val="none" w:sz="0" w:space="0" w:color="auto"/>
                    <w:left w:val="none" w:sz="0" w:space="0" w:color="auto"/>
                    <w:bottom w:val="none" w:sz="0" w:space="0" w:color="auto"/>
                    <w:right w:val="none" w:sz="0" w:space="0" w:color="auto"/>
                  </w:divBdr>
                </w:div>
                <w:div w:id="49546984">
                  <w:marLeft w:val="0"/>
                  <w:marRight w:val="0"/>
                  <w:marTop w:val="0"/>
                  <w:marBottom w:val="0"/>
                  <w:divBdr>
                    <w:top w:val="none" w:sz="0" w:space="0" w:color="auto"/>
                    <w:left w:val="none" w:sz="0" w:space="0" w:color="auto"/>
                    <w:bottom w:val="none" w:sz="0" w:space="0" w:color="auto"/>
                    <w:right w:val="none" w:sz="0" w:space="0" w:color="auto"/>
                  </w:divBdr>
                </w:div>
                <w:div w:id="138306501">
                  <w:marLeft w:val="0"/>
                  <w:marRight w:val="0"/>
                  <w:marTop w:val="0"/>
                  <w:marBottom w:val="0"/>
                  <w:divBdr>
                    <w:top w:val="none" w:sz="0" w:space="0" w:color="auto"/>
                    <w:left w:val="none" w:sz="0" w:space="0" w:color="auto"/>
                    <w:bottom w:val="none" w:sz="0" w:space="0" w:color="auto"/>
                    <w:right w:val="none" w:sz="0" w:space="0" w:color="auto"/>
                  </w:divBdr>
                </w:div>
                <w:div w:id="831220682">
                  <w:marLeft w:val="0"/>
                  <w:marRight w:val="0"/>
                  <w:marTop w:val="0"/>
                  <w:marBottom w:val="0"/>
                  <w:divBdr>
                    <w:top w:val="none" w:sz="0" w:space="0" w:color="auto"/>
                    <w:left w:val="none" w:sz="0" w:space="0" w:color="auto"/>
                    <w:bottom w:val="none" w:sz="0" w:space="0" w:color="auto"/>
                    <w:right w:val="none" w:sz="0" w:space="0" w:color="auto"/>
                  </w:divBdr>
                </w:div>
                <w:div w:id="1392188410">
                  <w:marLeft w:val="0"/>
                  <w:marRight w:val="0"/>
                  <w:marTop w:val="0"/>
                  <w:marBottom w:val="0"/>
                  <w:divBdr>
                    <w:top w:val="none" w:sz="0" w:space="0" w:color="auto"/>
                    <w:left w:val="none" w:sz="0" w:space="0" w:color="auto"/>
                    <w:bottom w:val="none" w:sz="0" w:space="0" w:color="auto"/>
                    <w:right w:val="none" w:sz="0" w:space="0" w:color="auto"/>
                  </w:divBdr>
                </w:div>
                <w:div w:id="1512184179">
                  <w:marLeft w:val="0"/>
                  <w:marRight w:val="0"/>
                  <w:marTop w:val="0"/>
                  <w:marBottom w:val="0"/>
                  <w:divBdr>
                    <w:top w:val="none" w:sz="0" w:space="0" w:color="auto"/>
                    <w:left w:val="none" w:sz="0" w:space="0" w:color="auto"/>
                    <w:bottom w:val="none" w:sz="0" w:space="0" w:color="auto"/>
                    <w:right w:val="none" w:sz="0" w:space="0" w:color="auto"/>
                  </w:divBdr>
                </w:div>
              </w:divsChild>
            </w:div>
            <w:div w:id="207380054">
              <w:marLeft w:val="0"/>
              <w:marRight w:val="0"/>
              <w:marTop w:val="0"/>
              <w:marBottom w:val="0"/>
              <w:divBdr>
                <w:top w:val="none" w:sz="0" w:space="0" w:color="auto"/>
                <w:left w:val="none" w:sz="0" w:space="0" w:color="auto"/>
                <w:bottom w:val="none" w:sz="0" w:space="0" w:color="auto"/>
                <w:right w:val="none" w:sz="0" w:space="0" w:color="auto"/>
              </w:divBdr>
              <w:divsChild>
                <w:div w:id="1648128904">
                  <w:marLeft w:val="0"/>
                  <w:marRight w:val="0"/>
                  <w:marTop w:val="0"/>
                  <w:marBottom w:val="0"/>
                  <w:divBdr>
                    <w:top w:val="none" w:sz="0" w:space="0" w:color="auto"/>
                    <w:left w:val="none" w:sz="0" w:space="0" w:color="auto"/>
                    <w:bottom w:val="none" w:sz="0" w:space="0" w:color="auto"/>
                    <w:right w:val="none" w:sz="0" w:space="0" w:color="auto"/>
                  </w:divBdr>
                </w:div>
                <w:div w:id="1088430110">
                  <w:marLeft w:val="0"/>
                  <w:marRight w:val="0"/>
                  <w:marTop w:val="0"/>
                  <w:marBottom w:val="0"/>
                  <w:divBdr>
                    <w:top w:val="none" w:sz="0" w:space="0" w:color="auto"/>
                    <w:left w:val="none" w:sz="0" w:space="0" w:color="auto"/>
                    <w:bottom w:val="none" w:sz="0" w:space="0" w:color="auto"/>
                    <w:right w:val="none" w:sz="0" w:space="0" w:color="auto"/>
                  </w:divBdr>
                </w:div>
                <w:div w:id="760106504">
                  <w:marLeft w:val="0"/>
                  <w:marRight w:val="0"/>
                  <w:marTop w:val="0"/>
                  <w:marBottom w:val="0"/>
                  <w:divBdr>
                    <w:top w:val="none" w:sz="0" w:space="0" w:color="auto"/>
                    <w:left w:val="none" w:sz="0" w:space="0" w:color="auto"/>
                    <w:bottom w:val="none" w:sz="0" w:space="0" w:color="auto"/>
                    <w:right w:val="none" w:sz="0" w:space="0" w:color="auto"/>
                  </w:divBdr>
                </w:div>
                <w:div w:id="867793565">
                  <w:marLeft w:val="0"/>
                  <w:marRight w:val="0"/>
                  <w:marTop w:val="0"/>
                  <w:marBottom w:val="0"/>
                  <w:divBdr>
                    <w:top w:val="none" w:sz="0" w:space="0" w:color="auto"/>
                    <w:left w:val="none" w:sz="0" w:space="0" w:color="auto"/>
                    <w:bottom w:val="none" w:sz="0" w:space="0" w:color="auto"/>
                    <w:right w:val="none" w:sz="0" w:space="0" w:color="auto"/>
                  </w:divBdr>
                </w:div>
                <w:div w:id="96145134">
                  <w:marLeft w:val="0"/>
                  <w:marRight w:val="0"/>
                  <w:marTop w:val="0"/>
                  <w:marBottom w:val="0"/>
                  <w:divBdr>
                    <w:top w:val="none" w:sz="0" w:space="0" w:color="auto"/>
                    <w:left w:val="none" w:sz="0" w:space="0" w:color="auto"/>
                    <w:bottom w:val="none" w:sz="0" w:space="0" w:color="auto"/>
                    <w:right w:val="none" w:sz="0" w:space="0" w:color="auto"/>
                  </w:divBdr>
                </w:div>
                <w:div w:id="1609501984">
                  <w:marLeft w:val="0"/>
                  <w:marRight w:val="0"/>
                  <w:marTop w:val="0"/>
                  <w:marBottom w:val="0"/>
                  <w:divBdr>
                    <w:top w:val="none" w:sz="0" w:space="0" w:color="auto"/>
                    <w:left w:val="none" w:sz="0" w:space="0" w:color="auto"/>
                    <w:bottom w:val="none" w:sz="0" w:space="0" w:color="auto"/>
                    <w:right w:val="none" w:sz="0" w:space="0" w:color="auto"/>
                  </w:divBdr>
                </w:div>
                <w:div w:id="563688054">
                  <w:marLeft w:val="0"/>
                  <w:marRight w:val="0"/>
                  <w:marTop w:val="0"/>
                  <w:marBottom w:val="0"/>
                  <w:divBdr>
                    <w:top w:val="none" w:sz="0" w:space="0" w:color="auto"/>
                    <w:left w:val="none" w:sz="0" w:space="0" w:color="auto"/>
                    <w:bottom w:val="none" w:sz="0" w:space="0" w:color="auto"/>
                    <w:right w:val="none" w:sz="0" w:space="0" w:color="auto"/>
                  </w:divBdr>
                </w:div>
                <w:div w:id="1782873551">
                  <w:marLeft w:val="0"/>
                  <w:marRight w:val="0"/>
                  <w:marTop w:val="0"/>
                  <w:marBottom w:val="0"/>
                  <w:divBdr>
                    <w:top w:val="none" w:sz="0" w:space="0" w:color="auto"/>
                    <w:left w:val="none" w:sz="0" w:space="0" w:color="auto"/>
                    <w:bottom w:val="none" w:sz="0" w:space="0" w:color="auto"/>
                    <w:right w:val="none" w:sz="0" w:space="0" w:color="auto"/>
                  </w:divBdr>
                </w:div>
              </w:divsChild>
            </w:div>
            <w:div w:id="11960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3436</Words>
  <Characters>20619</Characters>
  <Application>Microsoft Office Word</Application>
  <DocSecurity>0</DocSecurity>
  <Lines>171</Lines>
  <Paragraphs>48</Paragraphs>
  <ScaleCrop>false</ScaleCrop>
  <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2018-05-30T11:23:00Z</dcterms:created>
  <dcterms:modified xsi:type="dcterms:W3CDTF">2018-05-30T11:23:00Z</dcterms:modified>
</cp:coreProperties>
</file>