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 w:rsidP="00A71FF6">
      <w:pPr>
        <w:rPr>
          <w:rFonts w:ascii="Arial" w:hAnsi="Arial" w:cs="Arial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A71FF6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71FF6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CE3499" w:rsidRPr="00A71FF6">
        <w:rPr>
          <w:rFonts w:ascii="Arial" w:hAnsi="Arial" w:cs="Arial"/>
          <w:b w:val="0"/>
          <w:i w:val="0"/>
          <w:sz w:val="22"/>
          <w:szCs w:val="22"/>
        </w:rPr>
        <w:t>2</w:t>
      </w:r>
      <w:r w:rsidR="00A71FF6" w:rsidRPr="00A71FF6">
        <w:rPr>
          <w:rFonts w:ascii="Arial" w:hAnsi="Arial" w:cs="Arial"/>
          <w:b w:val="0"/>
          <w:i w:val="0"/>
          <w:sz w:val="22"/>
          <w:szCs w:val="22"/>
        </w:rPr>
        <w:t>5</w:t>
      </w:r>
      <w:r w:rsidR="00CE3499" w:rsidRPr="00A71FF6">
        <w:rPr>
          <w:rFonts w:ascii="Arial" w:hAnsi="Arial" w:cs="Arial"/>
          <w:b w:val="0"/>
          <w:i w:val="0"/>
          <w:sz w:val="22"/>
          <w:szCs w:val="22"/>
        </w:rPr>
        <w:t>.07.2018 r.</w:t>
      </w:r>
    </w:p>
    <w:p w:rsidR="00071075" w:rsidRPr="00FE7FBD" w:rsidRDefault="00071075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D30766">
        <w:rPr>
          <w:rFonts w:ascii="Arial" w:hAnsi="Arial" w:cs="Arial"/>
          <w:b/>
          <w:bCs/>
          <w:sz w:val="22"/>
          <w:szCs w:val="22"/>
        </w:rPr>
        <w:t>ZP-271/</w:t>
      </w:r>
      <w:r w:rsidR="00D30766" w:rsidRPr="00D30766">
        <w:rPr>
          <w:rFonts w:ascii="Arial" w:hAnsi="Arial" w:cs="Arial"/>
          <w:b/>
          <w:bCs/>
          <w:sz w:val="22"/>
          <w:szCs w:val="22"/>
        </w:rPr>
        <w:t>16-</w:t>
      </w:r>
      <w:r w:rsidR="00812485">
        <w:rPr>
          <w:rFonts w:ascii="Arial" w:hAnsi="Arial" w:cs="Arial"/>
          <w:b/>
          <w:bCs/>
          <w:sz w:val="22"/>
          <w:szCs w:val="22"/>
        </w:rPr>
        <w:t>10</w:t>
      </w:r>
      <w:r w:rsidRPr="00D30766">
        <w:rPr>
          <w:rFonts w:ascii="Arial" w:hAnsi="Arial" w:cs="Arial"/>
          <w:b/>
          <w:bCs/>
          <w:sz w:val="22"/>
          <w:szCs w:val="22"/>
        </w:rPr>
        <w:t>/201</w:t>
      </w:r>
      <w:r w:rsidR="00E90C0A" w:rsidRPr="00D30766">
        <w:rPr>
          <w:rFonts w:ascii="Arial" w:hAnsi="Arial" w:cs="Arial"/>
          <w:b/>
          <w:bCs/>
          <w:sz w:val="22"/>
          <w:szCs w:val="22"/>
        </w:rPr>
        <w:t>8</w:t>
      </w:r>
    </w:p>
    <w:p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>dot. sprawy ZP/</w:t>
      </w:r>
      <w:r w:rsidR="00892334">
        <w:rPr>
          <w:rFonts w:ascii="Arial" w:hAnsi="Arial" w:cs="Arial"/>
          <w:iCs/>
          <w:sz w:val="22"/>
          <w:szCs w:val="22"/>
        </w:rPr>
        <w:t>15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6C268F" w:rsidRPr="00667007">
        <w:rPr>
          <w:rFonts w:ascii="Arial" w:hAnsi="Arial" w:cs="Arial"/>
          <w:iCs/>
          <w:sz w:val="22"/>
          <w:szCs w:val="22"/>
        </w:rPr>
        <w:t>8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</w:p>
    <w:p w:rsidR="00A71FF6" w:rsidRDefault="00A71FF6" w:rsidP="00A71FF6">
      <w:pPr>
        <w:jc w:val="both"/>
        <w:rPr>
          <w:rFonts w:ascii="Arial" w:hAnsi="Arial" w:cs="Arial"/>
          <w:szCs w:val="22"/>
        </w:rPr>
      </w:pPr>
    </w:p>
    <w:p w:rsidR="00A71FF6" w:rsidRDefault="00A71FF6" w:rsidP="00A71FF6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:rsidR="00071075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:rsidR="00A71FF6" w:rsidRPr="00667007" w:rsidRDefault="00A71FF6" w:rsidP="00A71FF6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A71FF6">
      <w:pPr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poniżej 221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 xml:space="preserve">a </w:t>
      </w:r>
      <w:r w:rsidR="00892334" w:rsidRPr="00892334">
        <w:rPr>
          <w:rFonts w:ascii="Arial" w:hAnsi="Arial" w:cs="Arial"/>
          <w:b/>
        </w:rPr>
        <w:t>„</w:t>
      </w:r>
      <w:r w:rsidR="00892334" w:rsidRPr="00892334">
        <w:rPr>
          <w:rFonts w:ascii="Arial" w:hAnsi="Arial" w:cs="Arial"/>
          <w:b/>
          <w:iCs/>
          <w:noProof w:val="0"/>
        </w:rPr>
        <w:t>DOSTAWĘ IMPLANTÓW WRAZ Z INSTRUMENTARIUM DLA BLOKU OPERACYJNEGO SZPITALA SPECJALISTYCZNEGO IM. J. DIETLA W KRAKOWIE”</w:t>
      </w: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ZP/</w:t>
      </w:r>
      <w:r w:rsidR="00892334">
        <w:rPr>
          <w:rFonts w:ascii="Arial" w:hAnsi="Arial" w:cs="Arial"/>
          <w:szCs w:val="22"/>
        </w:rPr>
        <w:t>15</w:t>
      </w:r>
      <w:r w:rsidRPr="00667007">
        <w:rPr>
          <w:rFonts w:ascii="Arial" w:hAnsi="Arial" w:cs="Arial"/>
          <w:szCs w:val="22"/>
        </w:rPr>
        <w:t>/201</w:t>
      </w:r>
      <w:r w:rsidR="00EF2277" w:rsidRPr="00667007">
        <w:rPr>
          <w:rFonts w:ascii="Arial" w:hAnsi="Arial" w:cs="Arial"/>
          <w:szCs w:val="22"/>
        </w:rPr>
        <w:t>8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667007">
        <w:rPr>
          <w:rFonts w:ascii="Arial" w:hAnsi="Arial" w:cs="Arial"/>
          <w:snapToGrid w:val="0"/>
          <w:szCs w:val="22"/>
        </w:rPr>
        <w:t>informuje, co następuje:</w:t>
      </w:r>
    </w:p>
    <w:p w:rsidR="00071075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A71FF6" w:rsidRPr="00667007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Pr="00667007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667007">
        <w:rPr>
          <w:rFonts w:ascii="Arial" w:hAnsi="Arial" w:cs="Arial"/>
          <w:b/>
          <w:snapToGrid w:val="0"/>
          <w:szCs w:val="22"/>
        </w:rPr>
        <w:t>WYBRANO NASTĘPUJĄC</w:t>
      </w:r>
      <w:r w:rsidR="00892334">
        <w:rPr>
          <w:rFonts w:ascii="Arial" w:hAnsi="Arial" w:cs="Arial"/>
          <w:b/>
          <w:snapToGrid w:val="0"/>
          <w:szCs w:val="22"/>
        </w:rPr>
        <w:t>E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 w:rsidR="00892334">
        <w:rPr>
          <w:rFonts w:ascii="Arial" w:hAnsi="Arial" w:cs="Arial"/>
          <w:b/>
          <w:snapToGrid w:val="0"/>
          <w:szCs w:val="22"/>
        </w:rPr>
        <w:t>Y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0" w:name="_Hlk519492528"/>
    </w:p>
    <w:p w:rsidR="00071075" w:rsidRP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92334">
        <w:rPr>
          <w:rFonts w:ascii="Arial" w:hAnsi="Arial" w:cs="Arial"/>
          <w:b/>
          <w:snapToGrid w:val="0"/>
          <w:szCs w:val="22"/>
          <w:u w:val="single"/>
        </w:rPr>
        <w:t>Pakiet 1</w:t>
      </w:r>
      <w:r w:rsidRPr="00892334">
        <w:rPr>
          <w:rFonts w:ascii="Arial" w:hAnsi="Arial" w:cs="Arial"/>
          <w:b/>
          <w:noProof w:val="0"/>
          <w:szCs w:val="22"/>
          <w:u w:val="single"/>
        </w:rPr>
        <w:t xml:space="preserve"> - Pakiet 1 - Endoproteza biodra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047"/>
        <w:gridCol w:w="1195"/>
        <w:gridCol w:w="991"/>
        <w:gridCol w:w="862"/>
        <w:gridCol w:w="991"/>
        <w:gridCol w:w="1080"/>
        <w:gridCol w:w="1086"/>
        <w:gridCol w:w="1012"/>
      </w:tblGrid>
      <w:tr w:rsidR="00892334" w:rsidRPr="004C2F9B" w:rsidTr="00D0375F">
        <w:trPr>
          <w:cantSplit/>
          <w:trHeight w:val="20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19492496"/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D0375F">
        <w:trPr>
          <w:cantSplit/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761A81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Biovico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Sp. z o. o., </w:t>
            </w:r>
          </w:p>
          <w:p w:rsidR="00D0375F" w:rsidRPr="00840324" w:rsidRDefault="00761A81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Hryniewickiego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6B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/135, </w:t>
            </w:r>
          </w:p>
          <w:p w:rsidR="00761A81" w:rsidRPr="000856BD" w:rsidRDefault="00761A81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81-340 Gdynia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111 780,00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</w:t>
            </w:r>
            <w:r w:rsidR="000856BD">
              <w:rPr>
                <w:rFonts w:ascii="Arial" w:hAnsi="Arial" w:cs="Arial"/>
                <w:noProof w:val="0"/>
                <w:sz w:val="20"/>
                <w:szCs w:val="20"/>
              </w:rPr>
              <w:t>ak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bookmarkEnd w:id="1"/>
    <w:p w:rsidR="00071075" w:rsidRPr="008E3FA1" w:rsidRDefault="00071075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0"/>
    <w:p w:rsidR="00892334" w:rsidRP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92334">
        <w:rPr>
          <w:rFonts w:ascii="Arial" w:hAnsi="Arial" w:cs="Arial"/>
          <w:b/>
          <w:snapToGrid w:val="0"/>
          <w:szCs w:val="22"/>
          <w:u w:val="single"/>
        </w:rPr>
        <w:t>Pakiet 2</w:t>
      </w:r>
      <w:r w:rsidRPr="00892334">
        <w:rPr>
          <w:rFonts w:ascii="Arial" w:hAnsi="Arial" w:cs="Arial"/>
          <w:b/>
          <w:noProof w:val="0"/>
          <w:szCs w:val="22"/>
          <w:u w:val="single"/>
        </w:rPr>
        <w:t xml:space="preserve"> - Pakiet 2 - Implanty kolana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017"/>
        <w:gridCol w:w="1135"/>
        <w:gridCol w:w="992"/>
        <w:gridCol w:w="891"/>
        <w:gridCol w:w="991"/>
        <w:gridCol w:w="1115"/>
        <w:gridCol w:w="1101"/>
        <w:gridCol w:w="991"/>
      </w:tblGrid>
      <w:tr w:rsidR="00D0375F" w:rsidRPr="004C2F9B" w:rsidTr="00D0375F">
        <w:trPr>
          <w:cantSplit/>
          <w:trHeight w:val="20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D0375F">
        <w:trPr>
          <w:cantSplit/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CONMED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LINVATEC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POLSKA Sp. z o. o,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Jutrzenki 118, </w:t>
            </w:r>
          </w:p>
          <w:p w:rsidR="000856BD" w:rsidRPr="000856BD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02-230 Warszawa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16 119,00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40324" w:rsidRDefault="0084032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lastRenderedPageBreak/>
        <w:t>Pakiet 3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3 - Implant neurochirurgiczny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017"/>
        <w:gridCol w:w="1135"/>
        <w:gridCol w:w="992"/>
        <w:gridCol w:w="891"/>
        <w:gridCol w:w="991"/>
        <w:gridCol w:w="1115"/>
        <w:gridCol w:w="1101"/>
        <w:gridCol w:w="991"/>
      </w:tblGrid>
      <w:tr w:rsidR="00D0375F" w:rsidRPr="004C2F9B" w:rsidTr="00D0375F">
        <w:trPr>
          <w:cantSplit/>
          <w:trHeight w:val="20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D0375F">
        <w:trPr>
          <w:cantSplit/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Medtronic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Poland Sp. z o. o., </w:t>
            </w:r>
          </w:p>
          <w:p w:rsidR="000856BD" w:rsidRPr="000856BD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ul. Polna 11, 00-633 Warszawa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36 288,00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57,43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97,43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03"/>
        <w:gridCol w:w="1129"/>
        <w:gridCol w:w="991"/>
        <w:gridCol w:w="862"/>
        <w:gridCol w:w="991"/>
        <w:gridCol w:w="1131"/>
        <w:gridCol w:w="1121"/>
        <w:gridCol w:w="991"/>
      </w:tblGrid>
      <w:tr w:rsidR="00D0375F" w:rsidRPr="004C2F9B" w:rsidTr="00D0375F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D0375F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Pioneer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Surgical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Technology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BV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Voorveste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7, 3992 DC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Houten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, Holandia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 xml:space="preserve">32 160,00 + 8% = </w:t>
            </w:r>
          </w:p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34 73,80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85,00</w:t>
            </w:r>
          </w:p>
        </w:tc>
      </w:tr>
    </w:tbl>
    <w:p w:rsidR="00FC4793" w:rsidRDefault="00FC4793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4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3.1 - Implant neurochirurgiczny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04"/>
        <w:gridCol w:w="1124"/>
        <w:gridCol w:w="991"/>
        <w:gridCol w:w="868"/>
        <w:gridCol w:w="991"/>
        <w:gridCol w:w="1131"/>
        <w:gridCol w:w="1119"/>
        <w:gridCol w:w="991"/>
      </w:tblGrid>
      <w:tr w:rsidR="00D0375F" w:rsidRPr="004C2F9B" w:rsidTr="00D0375F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D0375F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STRYKER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POLSKA Sp. z o. o.,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Poleczki 35, </w:t>
            </w:r>
          </w:p>
          <w:p w:rsidR="000856BD" w:rsidRPr="000856BD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02-822 Warszawa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7 776,00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5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3.2 - Implant neurochirurgiczny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04"/>
        <w:gridCol w:w="1124"/>
        <w:gridCol w:w="991"/>
        <w:gridCol w:w="868"/>
        <w:gridCol w:w="991"/>
        <w:gridCol w:w="1131"/>
        <w:gridCol w:w="1119"/>
        <w:gridCol w:w="991"/>
      </w:tblGrid>
      <w:tr w:rsidR="00D0375F" w:rsidRPr="004C2F9B" w:rsidTr="00D0375F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D0375F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STRYKER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POLSKA Sp. z o. o.,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Poleczki 35, </w:t>
            </w:r>
          </w:p>
          <w:p w:rsidR="000856BD" w:rsidRPr="000856BD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02-822 Warszawa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5 184,00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81BA6" w:rsidRDefault="00881BA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6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4 - Implant neurochirurgiczny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868"/>
        <w:gridCol w:w="1276"/>
        <w:gridCol w:w="991"/>
        <w:gridCol w:w="862"/>
        <w:gridCol w:w="991"/>
        <w:gridCol w:w="1131"/>
        <w:gridCol w:w="1117"/>
        <w:gridCol w:w="991"/>
      </w:tblGrid>
      <w:tr w:rsidR="00D0375F" w:rsidRPr="004C2F9B" w:rsidTr="00654228">
        <w:trPr>
          <w:cantSplit/>
          <w:trHeight w:val="20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654228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Lfc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Sp. z o. o.,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Kożuchowska 41, </w:t>
            </w:r>
          </w:p>
          <w:p w:rsidR="000856BD" w:rsidRPr="000856BD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65-364 Zielona Góra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111 618,00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81BA6" w:rsidRDefault="00881BA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lastRenderedPageBreak/>
        <w:t>Pakiet 7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4.1 - Implant neurochirurgiczny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997"/>
        <w:gridCol w:w="1107"/>
        <w:gridCol w:w="1000"/>
        <w:gridCol w:w="870"/>
        <w:gridCol w:w="992"/>
        <w:gridCol w:w="1135"/>
        <w:gridCol w:w="1121"/>
        <w:gridCol w:w="991"/>
      </w:tblGrid>
      <w:tr w:rsidR="00840324" w:rsidRPr="004C2F9B" w:rsidTr="00840324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:rsidTr="00840324">
        <w:trPr>
          <w:cantSplit/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ZIMMER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BIOMET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POLSKA Sp. z o. o.,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Płowiecka 75, </w:t>
            </w:r>
          </w:p>
          <w:p w:rsidR="000856BD" w:rsidRPr="000856BD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04-501 Warszawa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72 900,00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04"/>
        <w:gridCol w:w="1124"/>
        <w:gridCol w:w="991"/>
        <w:gridCol w:w="868"/>
        <w:gridCol w:w="991"/>
        <w:gridCol w:w="1131"/>
        <w:gridCol w:w="1119"/>
        <w:gridCol w:w="991"/>
      </w:tblGrid>
      <w:tr w:rsidR="00840324" w:rsidRPr="004C2F9B" w:rsidTr="00840324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:rsidTr="00840324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bookmarkStart w:id="2" w:name="_Hlk520101317"/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Aesculap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Chifa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Sp. z o. o.,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Tysiąclecia 14, </w:t>
            </w:r>
          </w:p>
          <w:p w:rsidR="000856BD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64-300 Nowy Tomyśl</w:t>
            </w:r>
            <w:bookmarkEnd w:id="2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75 384,00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A71FF6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57,02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A71FF6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10,91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A71FF6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A71FF6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88,93</w:t>
            </w:r>
          </w:p>
        </w:tc>
      </w:tr>
    </w:tbl>
    <w:p w:rsidR="00881BA6" w:rsidRDefault="00881BA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8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4.2 - Implant neurochirurgiczny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007"/>
        <w:gridCol w:w="1131"/>
        <w:gridCol w:w="991"/>
        <w:gridCol w:w="862"/>
        <w:gridCol w:w="991"/>
        <w:gridCol w:w="1131"/>
        <w:gridCol w:w="1119"/>
        <w:gridCol w:w="991"/>
      </w:tblGrid>
      <w:tr w:rsidR="00840324" w:rsidRPr="004C2F9B" w:rsidTr="00840324">
        <w:trPr>
          <w:cantSplit/>
          <w:trHeight w:val="20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:rsidTr="00840324">
        <w:trPr>
          <w:cantSplit/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NOVASPINE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Sp. z o. o.,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Piaskowa 31, </w:t>
            </w:r>
          </w:p>
          <w:p w:rsidR="000856BD" w:rsidRPr="00D0375F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55-040 Tyniec Mały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11 988,00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81BA6" w:rsidRDefault="00881BA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9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5 - Implant neurochirurgiczny</w:t>
      </w:r>
    </w:p>
    <w:p w:rsidR="000856BD" w:rsidRDefault="000856BD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0856BD" w:rsidRPr="000856BD" w:rsidRDefault="000856B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p w:rsidR="00FC4793" w:rsidRDefault="00FC4793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10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6 - Implant neurochirurgiczny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023"/>
        <w:gridCol w:w="1123"/>
        <w:gridCol w:w="991"/>
        <w:gridCol w:w="870"/>
        <w:gridCol w:w="996"/>
        <w:gridCol w:w="1129"/>
        <w:gridCol w:w="1115"/>
        <w:gridCol w:w="991"/>
      </w:tblGrid>
      <w:tr w:rsidR="00840324" w:rsidRPr="004C2F9B" w:rsidTr="00840324">
        <w:trPr>
          <w:cantSplit/>
          <w:trHeight w:val="20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:rsidTr="00840324">
        <w:trPr>
          <w:cantSplit/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IMC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IMPOMED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CENTRUM S.A.,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Skrzyneckiego 38, </w:t>
            </w:r>
          </w:p>
          <w:p w:rsidR="000856BD" w:rsidRPr="00D0375F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04-563 Warszawa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35 640,00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81BA6" w:rsidRDefault="00881BA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11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7 - Zestaw do otrzymywania osocza </w:t>
      </w:r>
      <w:proofErr w:type="spellStart"/>
      <w:r w:rsidR="00881BA6" w:rsidRPr="00881BA6">
        <w:rPr>
          <w:rFonts w:ascii="Arial" w:hAnsi="Arial" w:cs="Arial"/>
          <w:b/>
          <w:noProof w:val="0"/>
          <w:szCs w:val="22"/>
          <w:u w:val="single"/>
        </w:rPr>
        <w:t>bogatopłytkowego</w:t>
      </w:r>
      <w:proofErr w:type="spellEnd"/>
    </w:p>
    <w:p w:rsidR="000856BD" w:rsidRDefault="000856BD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0856BD" w:rsidRPr="000856BD" w:rsidRDefault="000856B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C4793" w:rsidRDefault="00FC4793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40324" w:rsidRDefault="0084032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AA3E3E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AA3E3E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A71FF6" w:rsidRDefault="00A71FF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lastRenderedPageBreak/>
        <w:t>Pakiet 12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Pakiet 8 - Implant kręgosłupa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001"/>
        <w:gridCol w:w="1125"/>
        <w:gridCol w:w="996"/>
        <w:gridCol w:w="862"/>
        <w:gridCol w:w="992"/>
        <w:gridCol w:w="1131"/>
        <w:gridCol w:w="1119"/>
        <w:gridCol w:w="991"/>
      </w:tblGrid>
      <w:tr w:rsidR="00840324" w:rsidRPr="004C2F9B" w:rsidTr="00840324">
        <w:trPr>
          <w:cantSplit/>
          <w:trHeight w:val="20"/>
        </w:trPr>
        <w:tc>
          <w:tcPr>
            <w:tcW w:w="3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:rsidTr="00840324">
        <w:trPr>
          <w:cantSplit/>
          <w:trHeight w:val="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Medicrea</w:t>
            </w:r>
            <w:proofErr w:type="spellEnd"/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 Poland Sp. z o. o., </w:t>
            </w:r>
          </w:p>
          <w:p w:rsidR="00D0375F" w:rsidRPr="00840324" w:rsidRDefault="000856BD" w:rsidP="00A71FF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 xml:space="preserve">ul. Sienkiewicza 85/87, </w:t>
            </w:r>
          </w:p>
          <w:p w:rsidR="000856BD" w:rsidRPr="00D0375F" w:rsidRDefault="000856BD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40324">
              <w:rPr>
                <w:rFonts w:ascii="Arial" w:hAnsi="Arial" w:cs="Arial"/>
                <w:noProof w:val="0"/>
                <w:sz w:val="18"/>
                <w:szCs w:val="18"/>
              </w:rPr>
              <w:t>90-057 Łódź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17 459,28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Pr="00AA3E3E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071075" w:rsidRPr="00AA3E3E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>ZAMAWIAJĄCY INFORMUJE, IŻ NIE WYKLUCZONO ŻADNEGO WYKONAWCY.</w:t>
      </w:r>
    </w:p>
    <w:p w:rsidR="00667007" w:rsidRPr="00AA3E3E" w:rsidRDefault="00667007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:rsidR="00071075" w:rsidRPr="00AA3E3E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 xml:space="preserve">ZAMAWIAJĄCY INFORMUJE, IŻ </w:t>
      </w:r>
      <w:r w:rsidR="00A71FF6">
        <w:rPr>
          <w:rFonts w:ascii="Arial" w:hAnsi="Arial" w:cs="Arial"/>
          <w:b/>
          <w:szCs w:val="22"/>
        </w:rPr>
        <w:t xml:space="preserve">NIE </w:t>
      </w:r>
      <w:r w:rsidRPr="00AA3E3E">
        <w:rPr>
          <w:rFonts w:ascii="Arial" w:hAnsi="Arial" w:cs="Arial"/>
          <w:b/>
          <w:szCs w:val="22"/>
        </w:rPr>
        <w:t>ODRZUCONO</w:t>
      </w:r>
      <w:r w:rsidR="004B5611" w:rsidRPr="00AA3E3E">
        <w:rPr>
          <w:rFonts w:ascii="Arial" w:hAnsi="Arial" w:cs="Arial"/>
          <w:b/>
          <w:szCs w:val="22"/>
        </w:rPr>
        <w:t xml:space="preserve"> </w:t>
      </w:r>
      <w:r w:rsidR="00A71FF6">
        <w:rPr>
          <w:rFonts w:ascii="Arial" w:hAnsi="Arial" w:cs="Arial"/>
          <w:b/>
          <w:szCs w:val="22"/>
        </w:rPr>
        <w:t>ŻADNEJ</w:t>
      </w:r>
      <w:r w:rsidR="009735C3" w:rsidRPr="00AA3E3E">
        <w:rPr>
          <w:rFonts w:ascii="Arial" w:hAnsi="Arial" w:cs="Arial"/>
          <w:b/>
          <w:szCs w:val="22"/>
        </w:rPr>
        <w:t xml:space="preserve"> OFERT</w:t>
      </w:r>
      <w:r w:rsidR="00A71FF6">
        <w:rPr>
          <w:rFonts w:ascii="Arial" w:hAnsi="Arial" w:cs="Arial"/>
          <w:b/>
          <w:szCs w:val="22"/>
        </w:rPr>
        <w:t>Y</w:t>
      </w:r>
      <w:r w:rsidR="009735C3" w:rsidRPr="00AA3E3E">
        <w:rPr>
          <w:rFonts w:ascii="Arial" w:hAnsi="Arial" w:cs="Arial"/>
          <w:b/>
          <w:szCs w:val="22"/>
        </w:rPr>
        <w:t>:</w:t>
      </w:r>
    </w:p>
    <w:p w:rsidR="00AA3E3E" w:rsidRPr="00AA3E3E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AA3E3E" w:rsidRPr="00AA3E3E" w:rsidRDefault="00AA3E3E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>ZAMAWIAJĄCY INFORMUJE IŻ, UNIEWAŻNIONO POSTĘPOWANIE W PAKIECIE:</w:t>
      </w:r>
    </w:p>
    <w:p w:rsidR="00AA3E3E" w:rsidRPr="00AA3E3E" w:rsidRDefault="00AA3E3E" w:rsidP="00A71FF6">
      <w:pPr>
        <w:widowControl w:val="0"/>
        <w:ind w:left="180"/>
        <w:jc w:val="both"/>
        <w:rPr>
          <w:rFonts w:ascii="Arial" w:hAnsi="Arial" w:cs="Arial"/>
          <w:b/>
          <w:snapToGrid w:val="0"/>
          <w:szCs w:val="22"/>
        </w:rPr>
      </w:pPr>
    </w:p>
    <w:p w:rsidR="00AA3E3E" w:rsidRPr="00AA3E3E" w:rsidRDefault="00AA3E3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AA3E3E">
        <w:rPr>
          <w:rFonts w:ascii="Arial" w:hAnsi="Arial" w:cs="Arial"/>
          <w:bCs/>
          <w:szCs w:val="22"/>
        </w:rPr>
        <w:t xml:space="preserve">Zamawiający informuje iż, zgodnie z </w:t>
      </w:r>
      <w:r w:rsidRPr="00AA3E3E">
        <w:rPr>
          <w:rFonts w:ascii="Arial" w:hAnsi="Arial" w:cs="Arial"/>
          <w:snapToGrid w:val="0"/>
          <w:szCs w:val="22"/>
        </w:rPr>
        <w:t xml:space="preserve">art. 93 ust 1 pkt. 1 ustawy – Prawo zamówień publicznych </w:t>
      </w:r>
      <w:r w:rsidRPr="00AA3E3E">
        <w:rPr>
          <w:rFonts w:ascii="Arial" w:hAnsi="Arial" w:cs="Arial"/>
          <w:bCs/>
          <w:snapToGrid w:val="0"/>
          <w:szCs w:val="22"/>
        </w:rPr>
        <w:t>unieważnia</w:t>
      </w:r>
      <w:r w:rsidRPr="00AA3E3E">
        <w:rPr>
          <w:rFonts w:ascii="Arial" w:hAnsi="Arial" w:cs="Arial"/>
          <w:snapToGrid w:val="0"/>
          <w:szCs w:val="22"/>
        </w:rPr>
        <w:t xml:space="preserve"> postępowanie w następujących pakietach: </w:t>
      </w:r>
      <w:r w:rsidRPr="00F65E15">
        <w:rPr>
          <w:rFonts w:ascii="Arial" w:hAnsi="Arial" w:cs="Arial"/>
          <w:szCs w:val="22"/>
          <w:u w:val="single"/>
        </w:rPr>
        <w:t>9 i 11</w:t>
      </w:r>
      <w:r w:rsidRPr="00AA3E3E">
        <w:rPr>
          <w:rFonts w:ascii="Arial" w:hAnsi="Arial" w:cs="Arial"/>
          <w:szCs w:val="22"/>
        </w:rPr>
        <w:t xml:space="preserve"> albowiem do wyznaczonego terminu skaładania ofert </w:t>
      </w:r>
      <w:r w:rsidRPr="00AA3E3E">
        <w:rPr>
          <w:rFonts w:ascii="Arial" w:hAnsi="Arial" w:cs="Arial"/>
          <w:snapToGrid w:val="0"/>
          <w:szCs w:val="22"/>
        </w:rPr>
        <w:t>nie wpłynęła do Zamawiającego żadna oferta w tych pakietach.</w:t>
      </w:r>
    </w:p>
    <w:p w:rsidR="00AA3E3E" w:rsidRPr="00AA3E3E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071075" w:rsidRPr="00AA3E3E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AA3E3E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AA3E3E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071075" w:rsidRPr="00AA3E3E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AA3E3E">
        <w:rPr>
          <w:rFonts w:ascii="Arial" w:hAnsi="Arial" w:cs="Arial"/>
          <w:i w:val="0"/>
          <w:u w:val="none"/>
        </w:rPr>
        <w:t>Umow</w:t>
      </w:r>
      <w:r w:rsidR="00AA3E3E" w:rsidRPr="00AA3E3E">
        <w:rPr>
          <w:rFonts w:ascii="Arial" w:hAnsi="Arial" w:cs="Arial"/>
          <w:i w:val="0"/>
          <w:u w:val="none"/>
        </w:rPr>
        <w:t>y</w:t>
      </w:r>
      <w:r w:rsidRPr="00AA3E3E">
        <w:rPr>
          <w:rFonts w:ascii="Arial" w:hAnsi="Arial" w:cs="Arial"/>
          <w:i w:val="0"/>
          <w:u w:val="none"/>
        </w:rPr>
        <w:t xml:space="preserve"> w sprawie zamówienia publicznego zostan</w:t>
      </w:r>
      <w:r w:rsidR="00AA3E3E" w:rsidRPr="00AA3E3E">
        <w:rPr>
          <w:rFonts w:ascii="Arial" w:hAnsi="Arial" w:cs="Arial"/>
          <w:i w:val="0"/>
          <w:u w:val="none"/>
        </w:rPr>
        <w:t>ą</w:t>
      </w:r>
      <w:r w:rsidR="003C24F7" w:rsidRPr="00AA3E3E">
        <w:rPr>
          <w:rFonts w:ascii="Arial" w:hAnsi="Arial" w:cs="Arial"/>
          <w:i w:val="0"/>
          <w:u w:val="none"/>
        </w:rPr>
        <w:t xml:space="preserve"> zawart</w:t>
      </w:r>
      <w:r w:rsidR="00AA3E3E" w:rsidRPr="00AA3E3E">
        <w:rPr>
          <w:rFonts w:ascii="Arial" w:hAnsi="Arial" w:cs="Arial"/>
          <w:i w:val="0"/>
          <w:u w:val="none"/>
        </w:rPr>
        <w:t>e</w:t>
      </w:r>
      <w:r w:rsidRPr="00AA3E3E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A3E3E">
        <w:rPr>
          <w:rFonts w:ascii="Arial" w:hAnsi="Arial" w:cs="Arial"/>
          <w:i w:val="0"/>
          <w:u w:val="none"/>
        </w:rPr>
        <w:t xml:space="preserve">PZP, tj.w </w:t>
      </w:r>
      <w:r w:rsidRPr="00AA3E3E">
        <w:rPr>
          <w:rFonts w:ascii="Arial" w:hAnsi="Arial" w:cs="Arial"/>
          <w:i w:val="0"/>
          <w:u w:val="none"/>
        </w:rPr>
        <w:t xml:space="preserve"> dniu </w:t>
      </w:r>
      <w:r w:rsidR="00AA3E3E" w:rsidRPr="00AA3E3E">
        <w:rPr>
          <w:rFonts w:ascii="Arial" w:hAnsi="Arial" w:cs="Arial"/>
          <w:b/>
          <w:i w:val="0"/>
          <w:u w:val="none"/>
        </w:rPr>
        <w:t>31.07.2018 r</w:t>
      </w:r>
      <w:r w:rsidRPr="00AA3E3E">
        <w:rPr>
          <w:rFonts w:ascii="Arial" w:hAnsi="Arial" w:cs="Arial"/>
          <w:i w:val="0"/>
          <w:u w:val="none"/>
        </w:rPr>
        <w:t xml:space="preserve"> </w:t>
      </w:r>
    </w:p>
    <w:p w:rsidR="00071075" w:rsidRPr="00AA3E3E" w:rsidRDefault="00071075" w:rsidP="00A71FF6">
      <w:pPr>
        <w:ind w:left="180"/>
        <w:rPr>
          <w:rFonts w:ascii="Arial" w:hAnsi="Arial" w:cs="Arial"/>
          <w:szCs w:val="22"/>
        </w:rPr>
      </w:pPr>
    </w:p>
    <w:p w:rsidR="008E3FA1" w:rsidRPr="00AA3E3E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:rsidR="008E3FA1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:rsidR="008E3FA1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</w:p>
    <w:p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  <w:bookmarkStart w:id="3" w:name="_GoBack"/>
      <w:bookmarkEnd w:id="3"/>
      <w:r>
        <w:rPr>
          <w:rFonts w:ascii="Arial" w:hAnsi="Arial" w:cs="Arial"/>
          <w:szCs w:val="22"/>
        </w:rPr>
        <w:t>mgr Marlena Czyżycka-Poździoch</w:t>
      </w:r>
    </w:p>
    <w:sectPr w:rsidR="00A8464B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81" w:rsidRDefault="00761A81">
      <w:r>
        <w:separator/>
      </w:r>
    </w:p>
  </w:endnote>
  <w:endnote w:type="continuationSeparator" w:id="0">
    <w:p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15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81" w:rsidRPr="00A71D54" w:rsidRDefault="00761A8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840324">
      <w:rPr>
        <w:rFonts w:ascii="Arial" w:hAnsi="Arial" w:cs="Arial"/>
        <w:b/>
        <w:sz w:val="20"/>
        <w:szCs w:val="20"/>
        <w:lang w:val="en-US"/>
      </w:rPr>
      <w:t>15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81" w:rsidRDefault="00761A81">
      <w:r>
        <w:separator/>
      </w:r>
    </w:p>
  </w:footnote>
  <w:footnote w:type="continuationSeparator" w:id="0">
    <w:p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64B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4011697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56BD"/>
    <w:rsid w:val="00087D13"/>
    <w:rsid w:val="0009701D"/>
    <w:rsid w:val="000A1E55"/>
    <w:rsid w:val="000A3F23"/>
    <w:rsid w:val="00143ADF"/>
    <w:rsid w:val="001539F8"/>
    <w:rsid w:val="001647D9"/>
    <w:rsid w:val="001E7B4B"/>
    <w:rsid w:val="00204D32"/>
    <w:rsid w:val="0023248F"/>
    <w:rsid w:val="00267F44"/>
    <w:rsid w:val="0027605A"/>
    <w:rsid w:val="00286688"/>
    <w:rsid w:val="002B7190"/>
    <w:rsid w:val="002D0E75"/>
    <w:rsid w:val="002F3294"/>
    <w:rsid w:val="002F47D2"/>
    <w:rsid w:val="002F7569"/>
    <w:rsid w:val="00365B5A"/>
    <w:rsid w:val="00381AC9"/>
    <w:rsid w:val="003C24F7"/>
    <w:rsid w:val="003D33DD"/>
    <w:rsid w:val="003F73B8"/>
    <w:rsid w:val="00417D82"/>
    <w:rsid w:val="004240C6"/>
    <w:rsid w:val="004A50FB"/>
    <w:rsid w:val="004A5E6D"/>
    <w:rsid w:val="004B5611"/>
    <w:rsid w:val="004C2F9B"/>
    <w:rsid w:val="00533B63"/>
    <w:rsid w:val="005D3617"/>
    <w:rsid w:val="00654228"/>
    <w:rsid w:val="00663AF1"/>
    <w:rsid w:val="00667007"/>
    <w:rsid w:val="00667049"/>
    <w:rsid w:val="006809D2"/>
    <w:rsid w:val="006969DB"/>
    <w:rsid w:val="006C0362"/>
    <w:rsid w:val="006C263B"/>
    <w:rsid w:val="006C268F"/>
    <w:rsid w:val="006F5035"/>
    <w:rsid w:val="00761A81"/>
    <w:rsid w:val="0079312F"/>
    <w:rsid w:val="00812485"/>
    <w:rsid w:val="00840324"/>
    <w:rsid w:val="00881BA6"/>
    <w:rsid w:val="00892334"/>
    <w:rsid w:val="008A220D"/>
    <w:rsid w:val="008B1CAB"/>
    <w:rsid w:val="008B42F0"/>
    <w:rsid w:val="008D282B"/>
    <w:rsid w:val="008E3FA1"/>
    <w:rsid w:val="008F2A0C"/>
    <w:rsid w:val="009024EE"/>
    <w:rsid w:val="0090431D"/>
    <w:rsid w:val="00940FBF"/>
    <w:rsid w:val="00947217"/>
    <w:rsid w:val="009735C3"/>
    <w:rsid w:val="009E1F7D"/>
    <w:rsid w:val="00A0746B"/>
    <w:rsid w:val="00A5353F"/>
    <w:rsid w:val="00A71D54"/>
    <w:rsid w:val="00A71FF6"/>
    <w:rsid w:val="00A8464B"/>
    <w:rsid w:val="00AA3E3E"/>
    <w:rsid w:val="00AB686C"/>
    <w:rsid w:val="00AD4492"/>
    <w:rsid w:val="00B3192A"/>
    <w:rsid w:val="00B74213"/>
    <w:rsid w:val="00B77B53"/>
    <w:rsid w:val="00BF7F88"/>
    <w:rsid w:val="00C43A00"/>
    <w:rsid w:val="00C94AD2"/>
    <w:rsid w:val="00CE3499"/>
    <w:rsid w:val="00D0375F"/>
    <w:rsid w:val="00D24FC3"/>
    <w:rsid w:val="00D30766"/>
    <w:rsid w:val="00D943C1"/>
    <w:rsid w:val="00DC5515"/>
    <w:rsid w:val="00DD2B12"/>
    <w:rsid w:val="00DD4498"/>
    <w:rsid w:val="00DD589E"/>
    <w:rsid w:val="00DF4EB0"/>
    <w:rsid w:val="00E3062E"/>
    <w:rsid w:val="00E672CB"/>
    <w:rsid w:val="00E703D7"/>
    <w:rsid w:val="00E90C0A"/>
    <w:rsid w:val="00EA04B7"/>
    <w:rsid w:val="00EF2277"/>
    <w:rsid w:val="00EF5362"/>
    <w:rsid w:val="00F00D0F"/>
    <w:rsid w:val="00F565E9"/>
    <w:rsid w:val="00F64345"/>
    <w:rsid w:val="00F65E15"/>
    <w:rsid w:val="00FA74C7"/>
    <w:rsid w:val="00FB7A7E"/>
    <w:rsid w:val="00FC4793"/>
    <w:rsid w:val="00FD795D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45C0A52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4</Pages>
  <Words>1127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7902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14</cp:revision>
  <cp:lastPrinted>2018-04-24T10:06:00Z</cp:lastPrinted>
  <dcterms:created xsi:type="dcterms:W3CDTF">2018-07-16T06:14:00Z</dcterms:created>
  <dcterms:modified xsi:type="dcterms:W3CDTF">2018-07-25T06:15:00Z</dcterms:modified>
</cp:coreProperties>
</file>