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7A9AD5A" w14:textId="77777777" w:rsidR="008F30A7" w:rsidRDefault="008F30A7" w:rsidP="0019759B">
      <w:pPr>
        <w:widowControl w:val="0"/>
        <w:rPr>
          <w:rFonts w:ascii="Arial" w:hAnsi="Arial" w:cs="Arial"/>
          <w:szCs w:val="22"/>
        </w:rPr>
      </w:pPr>
    </w:p>
    <w:p w14:paraId="336C2293" w14:textId="77777777" w:rsidR="008F30A7" w:rsidRDefault="008F30A7" w:rsidP="0019759B">
      <w:pPr>
        <w:pStyle w:val="Tekstpodstawowy21"/>
        <w:widowControl w:val="0"/>
        <w:ind w:left="709"/>
        <w:rPr>
          <w:rFonts w:ascii="Arial" w:hAnsi="Arial" w:cs="Arial"/>
          <w:sz w:val="24"/>
        </w:rPr>
      </w:pPr>
    </w:p>
    <w:p w14:paraId="567722D0" w14:textId="77777777" w:rsidR="008F30A7" w:rsidRDefault="008F30A7" w:rsidP="0019759B">
      <w:pPr>
        <w:pStyle w:val="Nagwek"/>
        <w:widowControl w:val="0"/>
        <w:suppressLineNumbers/>
        <w:rPr>
          <w:rFonts w:ascii="Arial" w:hAnsi="Arial" w:cs="Arial"/>
          <w:sz w:val="24"/>
        </w:rPr>
      </w:pPr>
    </w:p>
    <w:p w14:paraId="337F755B" w14:textId="77777777" w:rsidR="008F30A7" w:rsidRDefault="008F30A7" w:rsidP="0019759B">
      <w:pPr>
        <w:pStyle w:val="Nagwek"/>
        <w:widowControl w:val="0"/>
        <w:suppressLineNumbers/>
        <w:rPr>
          <w:rFonts w:ascii="Arial" w:hAnsi="Arial" w:cs="Arial"/>
          <w:sz w:val="24"/>
        </w:rPr>
      </w:pPr>
    </w:p>
    <w:p w14:paraId="3BC5FE33" w14:textId="38A2AC8F" w:rsidR="002C7E44" w:rsidRPr="002C7E44" w:rsidRDefault="002C7E44" w:rsidP="0019759B">
      <w:pPr>
        <w:widowControl w:val="0"/>
        <w:suppressLineNumbers/>
        <w:jc w:val="right"/>
        <w:rPr>
          <w:rFonts w:ascii="Arial" w:hAnsi="Arial" w:cs="Arial"/>
          <w:szCs w:val="22"/>
        </w:rPr>
      </w:pPr>
      <w:r w:rsidRPr="002C7E44">
        <w:rPr>
          <w:rFonts w:ascii="Arial" w:hAnsi="Arial" w:cs="Arial"/>
          <w:szCs w:val="22"/>
        </w:rPr>
        <w:t>Kraków, dn</w:t>
      </w:r>
      <w:r w:rsidRPr="00814A90">
        <w:rPr>
          <w:rFonts w:ascii="Arial" w:hAnsi="Arial" w:cs="Arial"/>
          <w:szCs w:val="22"/>
        </w:rPr>
        <w:t xml:space="preserve">. </w:t>
      </w:r>
      <w:r w:rsidR="00BD23BF">
        <w:rPr>
          <w:rFonts w:ascii="Arial" w:hAnsi="Arial" w:cs="Arial"/>
          <w:szCs w:val="22"/>
        </w:rPr>
        <w:t>06.07.2018 r.</w:t>
      </w:r>
    </w:p>
    <w:p w14:paraId="35B5B1B6" w14:textId="2D1ADB57" w:rsidR="002C7E44" w:rsidRPr="002C7E44" w:rsidRDefault="002C7E44" w:rsidP="0019759B">
      <w:pPr>
        <w:widowControl w:val="0"/>
        <w:suppressLineNumbers/>
        <w:jc w:val="both"/>
        <w:rPr>
          <w:rFonts w:ascii="Arial" w:hAnsi="Arial" w:cs="Arial"/>
          <w:bCs/>
          <w:szCs w:val="22"/>
        </w:rPr>
      </w:pPr>
      <w:r w:rsidRPr="002C7E44">
        <w:rPr>
          <w:rFonts w:ascii="Arial" w:hAnsi="Arial" w:cs="Arial"/>
          <w:bCs/>
          <w:szCs w:val="22"/>
        </w:rPr>
        <w:t>ZP-271/1</w:t>
      </w:r>
      <w:r w:rsidR="00F03839">
        <w:rPr>
          <w:rFonts w:ascii="Arial" w:hAnsi="Arial" w:cs="Arial"/>
          <w:bCs/>
          <w:szCs w:val="22"/>
        </w:rPr>
        <w:t>9</w:t>
      </w:r>
      <w:r w:rsidRPr="002C7E44">
        <w:rPr>
          <w:rFonts w:ascii="Arial" w:hAnsi="Arial" w:cs="Arial"/>
          <w:bCs/>
          <w:szCs w:val="22"/>
        </w:rPr>
        <w:t>-</w:t>
      </w:r>
      <w:r w:rsidR="00376113">
        <w:rPr>
          <w:rFonts w:ascii="Arial" w:hAnsi="Arial" w:cs="Arial"/>
          <w:bCs/>
          <w:szCs w:val="22"/>
        </w:rPr>
        <w:t>3</w:t>
      </w:r>
      <w:r w:rsidRPr="002C7E44">
        <w:rPr>
          <w:rFonts w:ascii="Arial" w:hAnsi="Arial" w:cs="Arial"/>
          <w:bCs/>
          <w:szCs w:val="22"/>
        </w:rPr>
        <w:t>/2018</w:t>
      </w:r>
    </w:p>
    <w:p w14:paraId="166F5C06" w14:textId="77777777" w:rsidR="002C7E44" w:rsidRPr="002C7E44" w:rsidRDefault="002C7E44" w:rsidP="0019759B">
      <w:pPr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szCs w:val="22"/>
        </w:rPr>
      </w:pPr>
    </w:p>
    <w:p w14:paraId="492A21E7" w14:textId="77777777" w:rsidR="002C7E44" w:rsidRPr="002C7E44" w:rsidRDefault="002C7E44" w:rsidP="0019759B">
      <w:pPr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szCs w:val="22"/>
        </w:rPr>
      </w:pPr>
      <w:r w:rsidRPr="002C7E44">
        <w:rPr>
          <w:rFonts w:ascii="Arial" w:hAnsi="Arial" w:cs="Arial"/>
          <w:szCs w:val="22"/>
        </w:rPr>
        <w:tab/>
      </w:r>
      <w:r w:rsidRPr="002C7E44">
        <w:rPr>
          <w:rFonts w:ascii="Arial" w:hAnsi="Arial" w:cs="Arial"/>
          <w:szCs w:val="22"/>
        </w:rPr>
        <w:tab/>
      </w:r>
    </w:p>
    <w:p w14:paraId="70637EF2" w14:textId="77777777" w:rsidR="002C7E44" w:rsidRPr="002C7E44" w:rsidRDefault="002C7E44" w:rsidP="0019759B">
      <w:pPr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</w:rPr>
      </w:pPr>
      <w:bookmarkStart w:id="0" w:name="_GoBack"/>
      <w:bookmarkEnd w:id="0"/>
    </w:p>
    <w:p w14:paraId="3409F690" w14:textId="77777777" w:rsidR="002C7E44" w:rsidRPr="002C7E44" w:rsidRDefault="002C7E44" w:rsidP="0019759B">
      <w:pPr>
        <w:widowControl w:val="0"/>
        <w:suppressLineNumbers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</w:rPr>
      </w:pPr>
      <w:r w:rsidRPr="002C7E44">
        <w:rPr>
          <w:rFonts w:ascii="Arial" w:hAnsi="Arial" w:cs="Arial"/>
          <w:b/>
          <w:szCs w:val="22"/>
        </w:rPr>
        <w:t>DO WSZYSTKICH, KOGO DOTYCZY</w:t>
      </w:r>
    </w:p>
    <w:p w14:paraId="7D44B479" w14:textId="77777777" w:rsidR="002C7E44" w:rsidRPr="002C7E44" w:rsidRDefault="002C7E44" w:rsidP="0019759B">
      <w:pPr>
        <w:widowControl w:val="0"/>
        <w:suppressLineNumbers/>
        <w:jc w:val="both"/>
        <w:rPr>
          <w:rFonts w:ascii="Arial" w:hAnsi="Arial" w:cs="Arial"/>
          <w:szCs w:val="22"/>
          <w:u w:val="single"/>
        </w:rPr>
      </w:pPr>
    </w:p>
    <w:p w14:paraId="4FCC6EB5" w14:textId="77777777" w:rsidR="002C7E44" w:rsidRPr="00F03839" w:rsidRDefault="002C7E44" w:rsidP="0019759B">
      <w:pPr>
        <w:widowControl w:val="0"/>
        <w:suppressLineNumbers/>
        <w:jc w:val="right"/>
        <w:rPr>
          <w:rFonts w:ascii="Arial" w:hAnsi="Arial" w:cs="Arial"/>
          <w:szCs w:val="22"/>
          <w:u w:val="single"/>
        </w:rPr>
      </w:pPr>
    </w:p>
    <w:p w14:paraId="70BFED31" w14:textId="77777777" w:rsidR="002C7E44" w:rsidRPr="00F03839" w:rsidRDefault="002C7E44" w:rsidP="0019759B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0DFB7008" w14:textId="2C61A896" w:rsidR="002C7E44" w:rsidRPr="00F03839" w:rsidRDefault="002C7E44" w:rsidP="0019759B">
      <w:pPr>
        <w:widowControl w:val="0"/>
        <w:suppressLineNumbers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</w:rPr>
      </w:pPr>
      <w:r w:rsidRPr="00F03839">
        <w:rPr>
          <w:rFonts w:ascii="Arial" w:hAnsi="Arial" w:cs="Arial"/>
          <w:b/>
          <w:bCs/>
          <w:i/>
          <w:szCs w:val="22"/>
          <w:u w:val="single"/>
        </w:rPr>
        <w:t>dot. sprawy: ZP/1</w:t>
      </w:r>
      <w:r w:rsidR="00F03839" w:rsidRPr="00F03839">
        <w:rPr>
          <w:rFonts w:ascii="Arial" w:hAnsi="Arial" w:cs="Arial"/>
          <w:b/>
          <w:bCs/>
          <w:i/>
          <w:szCs w:val="22"/>
          <w:u w:val="single"/>
        </w:rPr>
        <w:t>8</w:t>
      </w:r>
      <w:r w:rsidRPr="00F03839">
        <w:rPr>
          <w:rFonts w:ascii="Arial" w:hAnsi="Arial" w:cs="Arial"/>
          <w:b/>
          <w:bCs/>
          <w:i/>
          <w:szCs w:val="22"/>
          <w:u w:val="single"/>
        </w:rPr>
        <w:t>/2018 – pytania</w:t>
      </w:r>
    </w:p>
    <w:p w14:paraId="0205A6DF" w14:textId="77777777" w:rsidR="002C7E44" w:rsidRPr="00F03839" w:rsidRDefault="002C7E44" w:rsidP="0019759B">
      <w:pPr>
        <w:widowControl w:val="0"/>
        <w:suppressLineNumbers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</w:rPr>
      </w:pPr>
    </w:p>
    <w:p w14:paraId="2DDF62D3" w14:textId="77777777" w:rsidR="002C7E44" w:rsidRPr="00F03839" w:rsidRDefault="002C7E44" w:rsidP="0019759B">
      <w:pPr>
        <w:widowControl w:val="0"/>
        <w:suppressLineNumbers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</w:rPr>
      </w:pPr>
    </w:p>
    <w:p w14:paraId="6DDEF9C4" w14:textId="77777777" w:rsidR="002C7E44" w:rsidRPr="00F03839" w:rsidRDefault="002C7E44" w:rsidP="0019759B">
      <w:pPr>
        <w:widowControl w:val="0"/>
        <w:suppressLineNumbers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</w:rPr>
      </w:pPr>
      <w:r w:rsidRPr="00F03839">
        <w:rPr>
          <w:rFonts w:ascii="Arial" w:hAnsi="Arial" w:cs="Arial"/>
          <w:bCs/>
          <w:szCs w:val="22"/>
        </w:rPr>
        <w:t>Szanowni Państwo!</w:t>
      </w:r>
    </w:p>
    <w:p w14:paraId="1E20BF21" w14:textId="77777777" w:rsidR="002C7E44" w:rsidRPr="00F03839" w:rsidRDefault="002C7E44" w:rsidP="0019759B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69511041" w14:textId="7C97758A" w:rsidR="002C7E44" w:rsidRPr="00F03839" w:rsidRDefault="002C7E44" w:rsidP="0019759B">
      <w:pPr>
        <w:widowControl w:val="0"/>
        <w:suppressLineNumbers/>
        <w:jc w:val="both"/>
        <w:rPr>
          <w:rFonts w:ascii="Arial" w:hAnsi="Arial" w:cs="Arial"/>
          <w:b/>
          <w:szCs w:val="22"/>
        </w:rPr>
      </w:pPr>
      <w:r w:rsidRPr="00F03839">
        <w:rPr>
          <w:rFonts w:ascii="Arial" w:hAnsi="Arial" w:cs="Arial"/>
          <w:szCs w:val="22"/>
        </w:rPr>
        <w:t xml:space="preserve">Uprzejmie informuję, że w sprawie ogłoszonego przez Szpital Specjalistyczny im. J. Dietla </w:t>
      </w:r>
      <w:r w:rsidRPr="00F03839">
        <w:rPr>
          <w:rFonts w:ascii="Arial" w:hAnsi="Arial" w:cs="Arial"/>
          <w:szCs w:val="22"/>
        </w:rPr>
        <w:br/>
        <w:t xml:space="preserve">w Krakowie przetargu na </w:t>
      </w:r>
      <w:r w:rsidRPr="00F03839">
        <w:rPr>
          <w:rFonts w:ascii="Arial" w:hAnsi="Arial" w:cs="Arial"/>
          <w:b/>
          <w:szCs w:val="22"/>
        </w:rPr>
        <w:t xml:space="preserve">„Dostawę </w:t>
      </w:r>
      <w:r w:rsidR="00F03839" w:rsidRPr="00F03839">
        <w:rPr>
          <w:rFonts w:ascii="Arial" w:hAnsi="Arial" w:cs="Arial"/>
          <w:b/>
          <w:bCs/>
          <w:szCs w:val="22"/>
        </w:rPr>
        <w:t>energii elektrycznej</w:t>
      </w:r>
      <w:r w:rsidRPr="00F03839">
        <w:rPr>
          <w:rFonts w:ascii="Arial" w:hAnsi="Arial" w:cs="Arial"/>
          <w:b/>
          <w:szCs w:val="22"/>
        </w:rPr>
        <w:t>”,</w:t>
      </w:r>
      <w:r w:rsidRPr="00F03839">
        <w:rPr>
          <w:rFonts w:ascii="Arial" w:hAnsi="Arial" w:cs="Arial"/>
          <w:szCs w:val="22"/>
        </w:rPr>
        <w:t xml:space="preserve"> znak sprawy: ZP/1</w:t>
      </w:r>
      <w:r w:rsidR="00F03839">
        <w:rPr>
          <w:rFonts w:ascii="Arial" w:hAnsi="Arial" w:cs="Arial"/>
          <w:szCs w:val="22"/>
        </w:rPr>
        <w:t>8</w:t>
      </w:r>
      <w:r w:rsidRPr="00F03839">
        <w:rPr>
          <w:rFonts w:ascii="Arial" w:hAnsi="Arial" w:cs="Arial"/>
          <w:szCs w:val="22"/>
        </w:rPr>
        <w:t xml:space="preserve">/2018 wpłynęły pytania dotyczące zapisów SIWZ. </w:t>
      </w:r>
    </w:p>
    <w:p w14:paraId="65E98173" w14:textId="6D2D0AEA" w:rsidR="002C7E44" w:rsidRPr="00F03839" w:rsidRDefault="002C7E44" w:rsidP="0019759B">
      <w:pPr>
        <w:widowControl w:val="0"/>
        <w:suppressLineNumbers/>
        <w:jc w:val="both"/>
        <w:rPr>
          <w:rFonts w:ascii="Arial" w:hAnsi="Arial" w:cs="Arial"/>
          <w:szCs w:val="22"/>
        </w:rPr>
      </w:pPr>
      <w:r w:rsidRPr="00F03839">
        <w:rPr>
          <w:rFonts w:ascii="Arial" w:hAnsi="Arial" w:cs="Arial"/>
          <w:szCs w:val="22"/>
        </w:rPr>
        <w:t>Treść pyta</w:t>
      </w:r>
      <w:r w:rsidR="00F03839">
        <w:rPr>
          <w:rFonts w:ascii="Arial" w:hAnsi="Arial" w:cs="Arial"/>
          <w:szCs w:val="22"/>
        </w:rPr>
        <w:t>ń</w:t>
      </w:r>
      <w:r w:rsidRPr="00F03839">
        <w:rPr>
          <w:rFonts w:ascii="Arial" w:hAnsi="Arial" w:cs="Arial"/>
          <w:szCs w:val="22"/>
        </w:rPr>
        <w:t xml:space="preserve"> wraz z odpowiedzi</w:t>
      </w:r>
      <w:r w:rsidR="00F03839">
        <w:rPr>
          <w:rFonts w:ascii="Arial" w:hAnsi="Arial" w:cs="Arial"/>
          <w:szCs w:val="22"/>
        </w:rPr>
        <w:t>ami,</w:t>
      </w:r>
      <w:r w:rsidRPr="00F03839">
        <w:rPr>
          <w:rFonts w:ascii="Arial" w:hAnsi="Arial" w:cs="Arial"/>
          <w:szCs w:val="22"/>
        </w:rPr>
        <w:t xml:space="preserve"> zgodnie z art. 38 ust. 2 przedstawiam poniżej:</w:t>
      </w:r>
    </w:p>
    <w:p w14:paraId="4A1811F0" w14:textId="77777777" w:rsidR="002C7E44" w:rsidRPr="00F03839" w:rsidRDefault="002C7E44" w:rsidP="0019759B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1874F304" w14:textId="77777777" w:rsidR="002C7E44" w:rsidRPr="00AB52E9" w:rsidRDefault="002C7E44" w:rsidP="0019759B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404A9B80" w14:textId="77777777" w:rsidR="00F03839" w:rsidRPr="00AB52E9" w:rsidRDefault="002C7E44" w:rsidP="0019759B">
      <w:pPr>
        <w:widowControl w:val="0"/>
        <w:jc w:val="both"/>
        <w:rPr>
          <w:rFonts w:ascii="Arial" w:eastAsia="Arial" w:hAnsi="Arial" w:cs="Arial"/>
          <w:b/>
          <w:szCs w:val="22"/>
        </w:rPr>
      </w:pPr>
      <w:r w:rsidRPr="00AB52E9">
        <w:rPr>
          <w:rFonts w:ascii="Arial" w:eastAsia="Arial" w:hAnsi="Arial" w:cs="Arial"/>
          <w:b/>
          <w:szCs w:val="22"/>
        </w:rPr>
        <w:t xml:space="preserve">Pytanie 1 </w:t>
      </w:r>
    </w:p>
    <w:p w14:paraId="0A54BB46" w14:textId="3092AC70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 xml:space="preserve">Zwracamy się z prośbą o udzielenie informacji czy Zamawiający jest świadomy, iż ze względów proceduralnych termin rozpoczęcia dostaw od 01.08.2018r. nie będzie możliwy do spełnienia przez żadnego Sprzedawcę? </w:t>
      </w:r>
    </w:p>
    <w:p w14:paraId="6FA128AB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 xml:space="preserve">Uprzejmie informujemy, iż dopiero po podpisaniu umowy, udzieleniu pełnomocnictwa oraz uzyskaniu niezbędnych danych Wykonawca może przystąpić do czynności mających na celu zmianę sprzedawcy. W przypadku zmiany sprzedawcy należy dokonać zgłoszenia umowy sprzedaży najpóźniej na 21 dni przed datą rozpoczęcia realizacji zamówienia – IRiESD(które to samo Państwo wskazujecie w </w:t>
      </w:r>
      <w:r w:rsidRPr="00AB52E9">
        <w:rPr>
          <w:rFonts w:ascii="Arial" w:eastAsia="Calibri" w:hAnsi="Arial" w:cs="Arial"/>
          <w:szCs w:val="22"/>
          <w:lang w:val="cs-CZ" w:eastAsia="pl-PL"/>
        </w:rPr>
        <w:t xml:space="preserve">§ 2 ust. 1 Wzoru Umowy) </w:t>
      </w:r>
      <w:r w:rsidRPr="00AB52E9">
        <w:rPr>
          <w:rFonts w:ascii="Arial" w:eastAsia="MS Mincho" w:hAnsi="Arial" w:cs="Arial"/>
          <w:szCs w:val="22"/>
          <w:lang w:val="cs-CZ" w:eastAsia="pl-PL"/>
        </w:rPr>
        <w:t xml:space="preserve"> oraz należy wziąć pod uwagę Art. 94 Ustawy Prawo zamówień publicznych i terminy z niego wynikające. Czy Zamawiający dopuszcza możliwość przesunięcia rozpoczęcia dostaw na 01.09.2018r.?</w:t>
      </w:r>
    </w:p>
    <w:p w14:paraId="14A229D3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>Jeśli nie zgodzicie się Państwo na zmianę terminu rozpoczęcia dostaw energii elektrycznej, przedmiotowe postępowanie zostanie obarczonej  wadą nie do usunięcia i będzie podlegało unieważnieniu, gdyż żaden z potencjalnych Wykonawców nie będzie mógł spełnić określonego przez Państwa warunku.</w:t>
      </w:r>
    </w:p>
    <w:p w14:paraId="369A3120" w14:textId="05EE2161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 xml:space="preserve">W związku z powyższym zwracamy się z prośbą o poprawę formularza ofertowego oraz </w:t>
      </w:r>
      <w:r w:rsidRPr="00AB52E9">
        <w:rPr>
          <w:rFonts w:ascii="Arial" w:eastAsia="Calibri" w:hAnsi="Arial" w:cs="Arial"/>
          <w:szCs w:val="22"/>
          <w:lang w:val="cs-CZ" w:eastAsia="pl-PL"/>
        </w:rPr>
        <w:t>§ 7 ust. 1 Wzoru Umowy</w:t>
      </w:r>
      <w:r w:rsidRPr="00AB52E9">
        <w:rPr>
          <w:rFonts w:ascii="Arial" w:eastAsia="MS Mincho" w:hAnsi="Arial" w:cs="Arial"/>
          <w:szCs w:val="22"/>
          <w:lang w:val="cs-CZ" w:eastAsia="pl-PL"/>
        </w:rPr>
        <w:t>.</w:t>
      </w:r>
    </w:p>
    <w:p w14:paraId="3DB08F93" w14:textId="622D63FD" w:rsidR="00D12EA3" w:rsidRDefault="002C7E44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AB52E9">
        <w:rPr>
          <w:rFonts w:ascii="Arial" w:hAnsi="Arial" w:cs="Arial"/>
          <w:b/>
          <w:bCs/>
          <w:szCs w:val="22"/>
        </w:rPr>
        <w:t xml:space="preserve">Zamawiający </w:t>
      </w:r>
      <w:r w:rsidR="00D12EA3">
        <w:rPr>
          <w:rFonts w:ascii="Arial" w:hAnsi="Arial" w:cs="Arial"/>
          <w:b/>
          <w:bCs/>
          <w:szCs w:val="22"/>
        </w:rPr>
        <w:t xml:space="preserve">dopuszcza możliwość rozpoczęcia realizacji dostaw energii od 01.09.2018 </w:t>
      </w:r>
      <w:proofErr w:type="gramStart"/>
      <w:r w:rsidR="00D12EA3">
        <w:rPr>
          <w:rFonts w:ascii="Arial" w:hAnsi="Arial" w:cs="Arial"/>
          <w:b/>
          <w:bCs/>
          <w:szCs w:val="22"/>
        </w:rPr>
        <w:t>r.</w:t>
      </w:r>
      <w:proofErr w:type="gramEnd"/>
      <w:r w:rsidR="00D12EA3">
        <w:rPr>
          <w:rFonts w:ascii="Arial" w:hAnsi="Arial" w:cs="Arial"/>
          <w:b/>
          <w:bCs/>
          <w:szCs w:val="22"/>
        </w:rPr>
        <w:t xml:space="preserve"> dlatego w SIWZ wraz z załącznikami posługuje się datą kończącą obowiązywanie umowy tj. 31.12.2018 r. Z uwagi na powyższe nie ma konieczności modyfikacji załączników wskazanych przez pytającego.</w:t>
      </w:r>
    </w:p>
    <w:p w14:paraId="69912C9F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440DD9DD" w14:textId="1B832DCE" w:rsidR="00F03839" w:rsidRPr="00AB52E9" w:rsidRDefault="002C7E44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Pytanie 2 </w:t>
      </w:r>
      <w:bookmarkStart w:id="1" w:name="_Hlk514670212"/>
    </w:p>
    <w:p w14:paraId="69DB1C77" w14:textId="15DFE7A9" w:rsidR="00AB52E9" w:rsidRPr="00AB52E9" w:rsidRDefault="00AB52E9" w:rsidP="0019759B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AB52E9">
        <w:rPr>
          <w:rFonts w:ascii="Arial" w:hAnsi="Arial" w:cs="Arial"/>
          <w:szCs w:val="22"/>
          <w:lang w:eastAsia="pl-PL"/>
        </w:rPr>
        <w:t xml:space="preserve">Wykonawca zwraca sią z prośbą o udzielenie informacji czy podane przez Zamawiającego parametry dystrybucyjne – w szczególności moc umowna i grupa taryfowa, są zgodne z aktualnymi umowami dystrybucyjnymi oraz dokumentami potwierdzającymi możliwość świadczenie usług dystrybucji wydanymi przez właściwego </w:t>
      </w:r>
      <w:proofErr w:type="spellStart"/>
      <w:r w:rsidRPr="00AB52E9">
        <w:rPr>
          <w:rFonts w:ascii="Arial" w:hAnsi="Arial" w:cs="Arial"/>
          <w:szCs w:val="22"/>
          <w:lang w:eastAsia="pl-PL"/>
        </w:rPr>
        <w:t>OSD</w:t>
      </w:r>
      <w:proofErr w:type="spellEnd"/>
      <w:r w:rsidRPr="00AB52E9">
        <w:rPr>
          <w:rFonts w:ascii="Arial" w:hAnsi="Arial" w:cs="Arial"/>
          <w:szCs w:val="22"/>
          <w:lang w:eastAsia="pl-PL"/>
        </w:rPr>
        <w:t xml:space="preserve">? </w:t>
      </w:r>
    </w:p>
    <w:p w14:paraId="0D6DDA6D" w14:textId="1B11EC47" w:rsidR="00F03839" w:rsidRPr="00AB52E9" w:rsidRDefault="002C7E44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bookmarkEnd w:id="1"/>
      <w:r w:rsidR="00D12EA3">
        <w:rPr>
          <w:rFonts w:ascii="Arial" w:hAnsi="Arial" w:cs="Arial"/>
          <w:b/>
          <w:bCs/>
          <w:szCs w:val="22"/>
        </w:rPr>
        <w:t>TAK, podane przez Zamawiającego parametry dystrybucyjne są zgodne z aktualnymi umowami dystrybucyjnymi.</w:t>
      </w:r>
    </w:p>
    <w:p w14:paraId="54823F57" w14:textId="23C4CDA4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C08F5DF" w14:textId="77777777" w:rsidR="00D12EA3" w:rsidRDefault="00D12EA3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6E32C94" w14:textId="77777777" w:rsidR="00D12EA3" w:rsidRDefault="00D12EA3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D6BFC27" w14:textId="7ECD592E" w:rsidR="002C7E44" w:rsidRPr="00AB52E9" w:rsidRDefault="002C7E44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lastRenderedPageBreak/>
        <w:t xml:space="preserve">Pytanie 3 </w:t>
      </w:r>
    </w:p>
    <w:p w14:paraId="2B345689" w14:textId="2BC21D0F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i/>
          <w:iCs/>
          <w:color w:val="000000"/>
          <w:szCs w:val="22"/>
          <w:lang w:val="cs-CZ" w:eastAsia="pl-PL"/>
        </w:rPr>
      </w:pPr>
      <w:r w:rsidRPr="00AB52E9">
        <w:rPr>
          <w:rFonts w:ascii="Arial" w:eastAsia="MS Mincho" w:hAnsi="Arial" w:cs="Arial"/>
          <w:iCs/>
          <w:color w:val="000000"/>
          <w:szCs w:val="22"/>
          <w:lang w:val="cs-CZ" w:eastAsia="pl-PL"/>
        </w:rPr>
        <w:t>Czy Zamawiający udzieli Wykonawcy stosownego pełnomocnictwa do zgłoszenia w imieniu Zamawiającego zawartej umowy sprzedaży energii elektrycznej do OSD oraz wykonania czynności niezbędnych do przeprowadzenia procesu zmiany sprzedawcy u OSD wg wzoru stosowanego powszechnie przez Wykonawcę ? W przypadku braku zgody na powyższe prosimy o wyjaśnienie czy Zamawiający ponosił będzie odpowiedzialność za treść przedstawionego wzoru pełnomocnictwa i za jego ewentualne zakwestionowanie przez OSD</w:t>
      </w:r>
      <w:r w:rsidRPr="00AB52E9">
        <w:rPr>
          <w:rFonts w:ascii="Arial" w:eastAsia="MS Mincho" w:hAnsi="Arial" w:cs="Arial"/>
          <w:i/>
          <w:iCs/>
          <w:color w:val="000000"/>
          <w:szCs w:val="22"/>
          <w:lang w:val="cs-CZ" w:eastAsia="pl-PL"/>
        </w:rPr>
        <w:t xml:space="preserve"> ?</w:t>
      </w:r>
    </w:p>
    <w:p w14:paraId="672029BA" w14:textId="0CCEB3A7" w:rsidR="00F03839" w:rsidRPr="00AB52E9" w:rsidRDefault="002C7E44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92299F" w:rsidRPr="004C32E2">
        <w:rPr>
          <w:rFonts w:ascii="Arial" w:hAnsi="Arial" w:cs="Arial"/>
          <w:b/>
        </w:rPr>
        <w:t>Zamawiający dopuszcza udzielenie Wykonawcy stosownego pełnomocnictwa na wzorze stosowanym przez Wykonawcę.</w:t>
      </w:r>
    </w:p>
    <w:p w14:paraId="105B6950" w14:textId="77777777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1DE3EC52" w14:textId="0C54882D" w:rsidR="00AB52E9" w:rsidRPr="00AB52E9" w:rsidRDefault="00AB52E9" w:rsidP="0019759B">
      <w:pPr>
        <w:widowControl w:val="0"/>
        <w:jc w:val="both"/>
        <w:rPr>
          <w:rFonts w:ascii="Arial" w:eastAsia="Arial" w:hAnsi="Arial" w:cs="Arial"/>
          <w:b/>
          <w:szCs w:val="22"/>
        </w:rPr>
      </w:pPr>
      <w:r w:rsidRPr="00AB52E9">
        <w:rPr>
          <w:rFonts w:ascii="Arial" w:eastAsia="Arial" w:hAnsi="Arial" w:cs="Arial"/>
          <w:b/>
          <w:szCs w:val="22"/>
        </w:rPr>
        <w:t xml:space="preserve">Pytanie 4 </w:t>
      </w:r>
    </w:p>
    <w:p w14:paraId="503B12A4" w14:textId="0546FE3D" w:rsidR="00AB52E9" w:rsidRPr="00AB52E9" w:rsidRDefault="00AB52E9" w:rsidP="0019759B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AB52E9">
        <w:rPr>
          <w:rFonts w:ascii="Arial" w:hAnsi="Arial" w:cs="Arial"/>
          <w:color w:val="000000"/>
          <w:szCs w:val="22"/>
          <w:lang w:eastAsia="pl-PL"/>
        </w:rPr>
        <w:t xml:space="preserve">Czy Zamawiający dysponuje tytułem prawnym (akt notarialny, umowa najmu, umowa dzierżawy, itp.) który upoważnia go do swobodnego dysponowania obiektami opisanymi w przedmiocie zamówienia? Informujemy, że brak takiego tytułu może skutecznie uniemożliwić dalsze czynności związane ze zgłoszeniem umowy sprzedaży energii elektrycznej do lokalnego Operatora Systemu Dystrybucyjnego zgodnie z jego procedurami. </w:t>
      </w:r>
    </w:p>
    <w:p w14:paraId="79F1D6FC" w14:textId="0648C0E2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92299F">
        <w:rPr>
          <w:rFonts w:ascii="Arial" w:hAnsi="Arial" w:cs="Arial"/>
          <w:b/>
          <w:bCs/>
          <w:szCs w:val="22"/>
        </w:rPr>
        <w:t>TAK.</w:t>
      </w:r>
    </w:p>
    <w:p w14:paraId="4DD174F0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77FEA89" w14:textId="63619E78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Pytanie 5 </w:t>
      </w:r>
    </w:p>
    <w:p w14:paraId="01557153" w14:textId="7EEFD355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szCs w:val="22"/>
          <w:lang w:eastAsia="en-US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>Zwracamy się z prośbą o udzielenie informacji czy Zamawiający dopuszcza podpisanie umowy drogą korespondencyjną.</w:t>
      </w:r>
    </w:p>
    <w:p w14:paraId="1C4EB983" w14:textId="77777777" w:rsidR="0092299F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92299F">
        <w:rPr>
          <w:rFonts w:ascii="Arial" w:hAnsi="Arial" w:cs="Arial"/>
          <w:b/>
          <w:bCs/>
          <w:szCs w:val="22"/>
        </w:rPr>
        <w:t>Tak, Zamawiający zgodnie z rozdz. 29 ust. 1 Zamawiający wyraża zgodę na przesłanie umowy do podpisu pocztą na adres wskazany w ofercie.</w:t>
      </w:r>
    </w:p>
    <w:p w14:paraId="45E931D4" w14:textId="77777777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33C2B968" w14:textId="057B5655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Pytanie 6 - </w:t>
      </w:r>
      <w:r w:rsidRPr="00AB52E9">
        <w:rPr>
          <w:rFonts w:ascii="Arial" w:eastAsia="Calibri" w:hAnsi="Arial" w:cs="Arial"/>
          <w:szCs w:val="22"/>
          <w:lang w:val="cs-CZ" w:eastAsia="pl-PL"/>
        </w:rPr>
        <w:t>Dotyczy § 6 ust. 1 Wzoru Umowy.</w:t>
      </w:r>
    </w:p>
    <w:p w14:paraId="504F94BC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>Z uwagi na fakt, że faktury VAT są wysyłane listem zwykłym, Wykonawca nie jest w stanie określić w jakim terminie Zamawiający otrzyma fakturę, co może powodować komplikacje przy ustalaniu prawidłowego terminu płatności. Ponadto, w świetle przepisów podatkowych określenie terminu płatności na liczbę dni liczoną od dnia otrzymania faktury nie pozwala ustalić prawidłowej daty powstania obowiązku podatkowego, a to w konsekwencji naraża wykonawcę na sankcje skarbowe z tytułu nieterminowego odprowadzenia podatku VAT.  Art. 19a ust. 5 pkt. 4 ppkt. a) ustawy z dnia 11 marca 2004r. o podatku od towarów i usług (Dz.U. 2004 Nr 54 poz. 535 z późn. zm.) stanowi, iż w przypadku dostaw energii elektrycznej obowiązek  podatkowy powstaje z chwilą wystawienia faktury. Ponadto informujemy, że w chwili podpisywania umowy nie bedzie jeszcze znany nr konta bankowego na jaki należy dokonywać płatności. Jest on generowany systemowo po wystawieniu pierwszej faktury, jako indywidualny nr dla każdego z Płatników.</w:t>
      </w:r>
    </w:p>
    <w:p w14:paraId="1809D4DA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 xml:space="preserve">W związku z powyższym zwracamy się do Zamawiającego z zapytaniem, czy zgadza się na zmodyfikowanie przedmiotowego zapisu w następujący sposób: </w:t>
      </w:r>
      <w:r w:rsidRPr="00AB52E9">
        <w:rPr>
          <w:rFonts w:ascii="Arial" w:eastAsia="MS Mincho" w:hAnsi="Arial" w:cs="Arial"/>
          <w:i/>
          <w:iCs/>
          <w:szCs w:val="22"/>
          <w:lang w:val="cs-CZ" w:eastAsia="pl-PL"/>
        </w:rPr>
        <w:t>„ (...)od daty wystawienia.</w:t>
      </w:r>
      <w:r w:rsidRPr="00AB52E9">
        <w:rPr>
          <w:rFonts w:ascii="Arial" w:eastAsia="Calibri" w:hAnsi="Arial" w:cs="Arial"/>
          <w:i/>
          <w:szCs w:val="22"/>
          <w:lang w:val="cs-CZ" w:eastAsia="pl-PL"/>
        </w:rPr>
        <w:t xml:space="preserve"> Za dzień zapłaty uznaje się datę wpływu środków na rachunek bankowy Wykonawcy.“</w:t>
      </w:r>
    </w:p>
    <w:p w14:paraId="43625395" w14:textId="35FD5A60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92299F" w:rsidRPr="005062FD">
        <w:rPr>
          <w:rFonts w:ascii="Arial" w:hAnsi="Arial" w:cs="Arial"/>
          <w:b/>
        </w:rPr>
        <w:t>Zamawiający podtrzymuje dotychczasowy zapis SIWZ.</w:t>
      </w:r>
    </w:p>
    <w:p w14:paraId="2E2D51E6" w14:textId="77777777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szCs w:val="22"/>
        </w:rPr>
      </w:pPr>
    </w:p>
    <w:p w14:paraId="06C72B08" w14:textId="48F01EA3" w:rsidR="00AB52E9" w:rsidRPr="00AB52E9" w:rsidRDefault="00AB52E9" w:rsidP="0019759B">
      <w:pPr>
        <w:widowControl w:val="0"/>
        <w:jc w:val="both"/>
        <w:rPr>
          <w:rFonts w:ascii="Arial" w:eastAsia="Arial" w:hAnsi="Arial" w:cs="Arial"/>
          <w:b/>
          <w:szCs w:val="22"/>
        </w:rPr>
      </w:pPr>
      <w:r w:rsidRPr="00AB52E9">
        <w:rPr>
          <w:rFonts w:ascii="Arial" w:eastAsia="Arial" w:hAnsi="Arial" w:cs="Arial"/>
          <w:b/>
          <w:szCs w:val="22"/>
        </w:rPr>
        <w:t xml:space="preserve">Pytanie 7 - </w:t>
      </w:r>
      <w:r w:rsidRPr="00AB52E9">
        <w:rPr>
          <w:rFonts w:ascii="Arial" w:eastAsia="MS Mincho" w:hAnsi="Arial" w:cs="Arial"/>
          <w:szCs w:val="22"/>
          <w:lang w:val="cs-CZ" w:eastAsia="pl-PL"/>
        </w:rPr>
        <w:t xml:space="preserve">Dotyczy </w:t>
      </w:r>
      <w:r w:rsidRPr="00AB52E9">
        <w:rPr>
          <w:rFonts w:ascii="Arial" w:eastAsia="Calibri" w:hAnsi="Arial" w:cs="Arial"/>
          <w:szCs w:val="22"/>
          <w:lang w:val="cs-CZ" w:eastAsia="pl-PL"/>
        </w:rPr>
        <w:t>§ 8 ust. 3 Projektu Umowy.</w:t>
      </w:r>
    </w:p>
    <w:p w14:paraId="21CA8BC1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AB52E9">
        <w:rPr>
          <w:rFonts w:ascii="Arial" w:hAnsi="Arial" w:cs="Arial"/>
          <w:color w:val="000000"/>
          <w:szCs w:val="22"/>
          <w:lang w:eastAsia="pl-PL"/>
        </w:rPr>
        <w:t>Zwracamy uwagę, że określona przez Zamawiającego wysokość kar umownych w szczególności                     w odniesieniu do kary za każdy dzień opóźnienia w skorygowaniu faktur, zdaniem Wykonawcy może zostać uznana jako kara rażąco wygórowana, co umożliwi jej podważenie na drodze sądowej, zgodnie z art. 484 §2 Kodeksu Cywilnego. Taka możliwość podważania wysokości kary umownej nie tylko narazi strony umowy na koszty postępowania sądowego, ale wiąże się także z niepewnością co do praw i obowiązków stron. Jednocześnie tak wysoki poziom kary umownej za odstąpienie od umowy zmusi Wykonawców do uwzględnienia tego elementu ryzyka przy wycenie usług dla Zamawiającego, co znajdzie wyraz w podwyższeniu ceny. Z tych względów zwracamy się z prośbą o usunięcie przedmiotowych zapisów.</w:t>
      </w:r>
    </w:p>
    <w:p w14:paraId="48A0CC21" w14:textId="0ADB8B1B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92299F" w:rsidRPr="005062FD">
        <w:rPr>
          <w:rFonts w:ascii="Arial" w:hAnsi="Arial" w:cs="Arial"/>
          <w:b/>
        </w:rPr>
        <w:t>Zamawiający podtrzymuje zapisy SIWZ.</w:t>
      </w:r>
    </w:p>
    <w:p w14:paraId="5BC3F709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677E9E7E" w14:textId="0F7223A9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Pytanie 8 - </w:t>
      </w:r>
      <w:r w:rsidRPr="00AB52E9">
        <w:rPr>
          <w:rFonts w:ascii="Arial" w:eastAsia="MS Mincho" w:hAnsi="Arial" w:cs="Arial"/>
          <w:szCs w:val="22"/>
          <w:lang w:val="cs-CZ" w:eastAsia="pl-PL"/>
        </w:rPr>
        <w:t xml:space="preserve">Dotyczy </w:t>
      </w:r>
      <w:r w:rsidRPr="00AB52E9">
        <w:rPr>
          <w:rFonts w:ascii="Arial" w:eastAsia="Calibri" w:hAnsi="Arial" w:cs="Arial"/>
          <w:szCs w:val="22"/>
          <w:lang w:val="cs-CZ" w:eastAsia="pl-PL"/>
        </w:rPr>
        <w:t>§ 8 ust. 1-2 Projektu Umowy.</w:t>
      </w:r>
    </w:p>
    <w:p w14:paraId="7F932535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Calibri" w:hAnsi="Arial" w:cs="Arial"/>
          <w:szCs w:val="22"/>
          <w:lang w:val="cs-CZ" w:eastAsia="pl-PL"/>
        </w:rPr>
        <w:t xml:space="preserve"> </w:t>
      </w:r>
      <w:r w:rsidRPr="00AB52E9">
        <w:rPr>
          <w:rFonts w:ascii="Arial" w:eastAsia="MS Mincho" w:hAnsi="Arial" w:cs="Arial"/>
          <w:szCs w:val="22"/>
          <w:lang w:val="cs-CZ" w:eastAsia="pl-PL"/>
        </w:rPr>
        <w:t>Wykonawca zwraca się z prośbą o wyrażenie zgody na rezygnację z kar umownych i określenie odpowiedzialności stron jako odpowiedzialność ogólną do wysokości poniesionej szkody (straty). Prosimy o modyfikację zapisów do treści:</w:t>
      </w:r>
    </w:p>
    <w:p w14:paraId="4B074F80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 xml:space="preserve">„Strony ponoszą wobec siebie odpowiedzialność odszkodowawczą na zasadach ogólnych do wysokości poniesionej szkody (straty).” </w:t>
      </w:r>
    </w:p>
    <w:p w14:paraId="7281B50B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lastRenderedPageBreak/>
        <w:t xml:space="preserve">W przypadku nie wyrażenia zgody zamawiający zwraca się z prośbą o zmianę </w:t>
      </w:r>
      <w:r w:rsidRPr="00AB52E9">
        <w:rPr>
          <w:rFonts w:ascii="Arial" w:eastAsia="Calibri" w:hAnsi="Arial" w:cs="Arial"/>
          <w:szCs w:val="22"/>
          <w:lang w:val="cs-CZ" w:eastAsia="pl-PL"/>
        </w:rPr>
        <w:t xml:space="preserve">§ 8 </w:t>
      </w:r>
      <w:r w:rsidRPr="00AB52E9">
        <w:rPr>
          <w:rFonts w:ascii="Arial" w:eastAsia="MS Mincho" w:hAnsi="Arial" w:cs="Arial"/>
          <w:szCs w:val="22"/>
          <w:lang w:val="cs-CZ" w:eastAsia="pl-PL"/>
        </w:rPr>
        <w:t xml:space="preserve"> poprzez dodanie ust. o następującej treści: „Zamawiający zapłaci Wykonawcy karę umowną za odstąpienie od Umowy przez Wykonawcę lub Zamawiającego z przyczyn, za które odpowiedzialność ponosi Zamawiający, w wysokości 10 % wartości netto oferty, na podstawie której podpisana została niniejsza umowa.”</w:t>
      </w:r>
      <w:r w:rsidRPr="00AB52E9">
        <w:rPr>
          <w:rFonts w:ascii="Arial" w:eastAsia="Calibri" w:hAnsi="Arial" w:cs="Arial"/>
          <w:szCs w:val="22"/>
          <w:lang w:val="cs-CZ" w:eastAsia="pl-PL"/>
        </w:rPr>
        <w:t xml:space="preserve"> </w:t>
      </w:r>
      <w:r w:rsidRPr="00AB52E9">
        <w:rPr>
          <w:rFonts w:ascii="Arial" w:eastAsia="MS Mincho" w:hAnsi="Arial" w:cs="Arial"/>
          <w:szCs w:val="22"/>
          <w:lang w:val="cs-CZ" w:eastAsia="pl-PL"/>
        </w:rPr>
        <w:t xml:space="preserve"> </w:t>
      </w:r>
    </w:p>
    <w:p w14:paraId="750B5523" w14:textId="77777777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 xml:space="preserve">Wykonawca nie widzi podstaw do wykluczenia obciążenia Zamawiającego karą umowną. Wykluczenie obciążenia karą umowną Zamawiającego powoduje, że zapis przedmiotowego paragrafu jest nieproporcjonalny i narusza zasadę równości stron w stosunku cywilnoprawnym. </w:t>
      </w:r>
    </w:p>
    <w:p w14:paraId="4F5DFBE7" w14:textId="0ED94FE2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92299F" w:rsidRPr="005062FD">
        <w:rPr>
          <w:rFonts w:ascii="Arial" w:hAnsi="Arial" w:cs="Arial"/>
          <w:b/>
        </w:rPr>
        <w:t>Zamawiający podtrzymuje zapisy SIWZ.</w:t>
      </w:r>
    </w:p>
    <w:p w14:paraId="6395A6AE" w14:textId="77777777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447D5EB4" w14:textId="21080084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Pytanie 9 - </w:t>
      </w:r>
      <w:r w:rsidRPr="00AB52E9">
        <w:rPr>
          <w:rFonts w:ascii="Arial" w:eastAsia="Calibri" w:hAnsi="Arial" w:cs="Arial"/>
          <w:szCs w:val="22"/>
          <w:lang w:val="cs-CZ" w:eastAsia="pl-PL"/>
        </w:rPr>
        <w:t xml:space="preserve">Dotyczy § 9 ust. 1 pkt 4 Wzoru Umowy. </w:t>
      </w:r>
    </w:p>
    <w:p w14:paraId="18A6F5B6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color w:val="000000"/>
          <w:szCs w:val="22"/>
          <w:lang w:eastAsia="pl-PL"/>
        </w:rPr>
      </w:pPr>
      <w:r w:rsidRPr="00AB52E9">
        <w:rPr>
          <w:rFonts w:ascii="Arial" w:hAnsi="Arial" w:cs="Arial"/>
          <w:color w:val="000000"/>
          <w:szCs w:val="22"/>
          <w:lang w:eastAsia="pl-PL"/>
        </w:rPr>
        <w:t xml:space="preserve">Wykonawca zwraca się z prośbą o doprecyzowanie przedmiotowego zapisu poprzez określenie, iż Zamawiający może zmienić grupę taryfową, jedynie w obrębie tych grup taryfowych, które zostały określone i wycenione w ofercie. </w:t>
      </w:r>
    </w:p>
    <w:p w14:paraId="582D042F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i/>
          <w:iCs/>
          <w:color w:val="000000"/>
          <w:szCs w:val="22"/>
          <w:lang w:eastAsia="pl-PL"/>
        </w:rPr>
      </w:pPr>
      <w:r w:rsidRPr="00AB52E9">
        <w:rPr>
          <w:rFonts w:ascii="Arial" w:hAnsi="Arial" w:cs="Arial"/>
          <w:color w:val="000000"/>
          <w:szCs w:val="22"/>
          <w:lang w:eastAsia="pl-PL"/>
        </w:rPr>
        <w:t>Punkty z innych grup taryfowych nieujętych w ofercie będą oznaczały zmianę przedmiotu zamówienia. Z uwagi na powyższe Wykonawca zwraca się z prośbą o dodanie następującego zapisu: „</w:t>
      </w:r>
      <w:r w:rsidRPr="00AB52E9">
        <w:rPr>
          <w:rFonts w:ascii="Arial" w:hAnsi="Arial" w:cs="Arial"/>
          <w:i/>
          <w:iCs/>
          <w:color w:val="000000"/>
          <w:szCs w:val="22"/>
          <w:lang w:eastAsia="pl-PL"/>
        </w:rPr>
        <w:t xml:space="preserve">zmiana grupy taryfowej możliwe jest jedynie w obrębie grup taryfowych, które zostały ujęte w SIWZ oraz wycenione w Formularzu Ofertowym Wykonawcy.” </w:t>
      </w:r>
    </w:p>
    <w:p w14:paraId="0638A9B7" w14:textId="5EB447D9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E167BD" w:rsidRPr="005062FD">
        <w:rPr>
          <w:rFonts w:ascii="Arial" w:hAnsi="Arial" w:cs="Arial"/>
          <w:b/>
        </w:rPr>
        <w:t>Zamawiający wyraża zgodę i zmienia zapis § 9 ust. 1 pkt 4 nadając mu następującą treść: „4) zmiany grupy taryfowej w obrębie tych grup taryfowych, które zostały określone i wycenione w ofercie.”</w:t>
      </w:r>
    </w:p>
    <w:p w14:paraId="32F16EA3" w14:textId="732E24ED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F7C26E4" w14:textId="38A7C299" w:rsidR="00AB52E9" w:rsidRPr="00AB52E9" w:rsidRDefault="00AB52E9" w:rsidP="0019759B">
      <w:pPr>
        <w:widowControl w:val="0"/>
        <w:jc w:val="both"/>
        <w:rPr>
          <w:rFonts w:ascii="Arial" w:eastAsia="Arial" w:hAnsi="Arial" w:cs="Arial"/>
          <w:b/>
          <w:szCs w:val="22"/>
        </w:rPr>
      </w:pPr>
      <w:r w:rsidRPr="00AB52E9">
        <w:rPr>
          <w:rFonts w:ascii="Arial" w:eastAsia="Arial" w:hAnsi="Arial" w:cs="Arial"/>
          <w:b/>
          <w:szCs w:val="22"/>
        </w:rPr>
        <w:t xml:space="preserve">Pytanie 10 </w:t>
      </w:r>
    </w:p>
    <w:p w14:paraId="48ECCF4C" w14:textId="22371CD2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>Zwracamy się z prośbą o udzielenie informacji, czy Zamawiający uwzględni w umowie, z wyłonionym w postępowaniu Wykonawcą, zapisy dotyczące zabezpieczenia realizacji zamówienia z uwagi na ryzyko kredytowe zaproponowane przez Wykonawcę?</w:t>
      </w:r>
    </w:p>
    <w:p w14:paraId="3FD9619D" w14:textId="450B0033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19759B" w:rsidRPr="005062FD">
        <w:rPr>
          <w:rFonts w:ascii="Arial" w:hAnsi="Arial" w:cs="Arial"/>
          <w:b/>
        </w:rPr>
        <w:t>Zamawiający podtrzymuje zapisy SIWZ.</w:t>
      </w:r>
    </w:p>
    <w:p w14:paraId="1182970F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59E9D7D0" w14:textId="1F394A4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>Pytanie 11</w:t>
      </w:r>
    </w:p>
    <w:p w14:paraId="7B093DB2" w14:textId="7CC4A6A0" w:rsidR="00AB52E9" w:rsidRPr="00AB52E9" w:rsidRDefault="00AB52E9" w:rsidP="0019759B">
      <w:pPr>
        <w:widowControl w:val="0"/>
        <w:jc w:val="both"/>
        <w:rPr>
          <w:rFonts w:ascii="Arial" w:eastAsia="MS Mincho" w:hAnsi="Arial" w:cs="Arial"/>
          <w:szCs w:val="22"/>
          <w:lang w:val="cs-CZ" w:eastAsia="pl-PL"/>
        </w:rPr>
      </w:pPr>
      <w:r w:rsidRPr="00AB52E9">
        <w:rPr>
          <w:rFonts w:ascii="Arial" w:eastAsia="MS Mincho" w:hAnsi="Arial" w:cs="Arial"/>
          <w:szCs w:val="22"/>
          <w:lang w:val="cs-CZ" w:eastAsia="pl-PL"/>
        </w:rPr>
        <w:t>Zwracamy się z prośbą o udzielenie informacji, czy Zamawiający uwzględni w umowie, z wyłonionym w postępowaniu Wykonawcą, zapisy dotyczące ustanowienia zabezpieczenia należytego wykonania umowy zaproponowane przez Wykonawcę?</w:t>
      </w:r>
    </w:p>
    <w:p w14:paraId="2C90CE86" w14:textId="52136DBB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  <w:r w:rsidRPr="00AB52E9">
        <w:rPr>
          <w:rFonts w:ascii="Arial" w:hAnsi="Arial" w:cs="Arial"/>
          <w:b/>
          <w:bCs/>
          <w:szCs w:val="22"/>
        </w:rPr>
        <w:t xml:space="preserve">ODPOWIEDŹ: </w:t>
      </w:r>
      <w:r w:rsidR="0019759B" w:rsidRPr="005062FD">
        <w:rPr>
          <w:rFonts w:ascii="Arial" w:hAnsi="Arial" w:cs="Arial"/>
          <w:b/>
        </w:rPr>
        <w:t>Zamawiający podtrzymuje zapisy SIWZ.</w:t>
      </w:r>
    </w:p>
    <w:p w14:paraId="4A4FC412" w14:textId="77777777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7121B4C3" w14:textId="77777777" w:rsidR="00AB52E9" w:rsidRPr="00AB52E9" w:rsidRDefault="00AB52E9" w:rsidP="0019759B">
      <w:pPr>
        <w:widowControl w:val="0"/>
        <w:suppressLineNumbers/>
        <w:jc w:val="both"/>
        <w:rPr>
          <w:rFonts w:ascii="Arial" w:hAnsi="Arial" w:cs="Arial"/>
          <w:b/>
          <w:bCs/>
          <w:szCs w:val="22"/>
        </w:rPr>
      </w:pPr>
    </w:p>
    <w:p w14:paraId="260D0DF2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A6FAF92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47BB4659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39484FF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077E0E0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7B6FE460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71689B0" w14:textId="4983D2BC" w:rsidR="00AB52E9" w:rsidRPr="00AB52E9" w:rsidRDefault="0019759B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Uwaga: Zmodyfikowany wzór umowy – Zał. 7 do SIWZ, stanowi załącznik nr 1 do niniejszych odpowiedzi.</w:t>
      </w:r>
    </w:p>
    <w:p w14:paraId="5152FC88" w14:textId="77777777" w:rsidR="00AB52E9" w:rsidRP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7102E36" w14:textId="77777777" w:rsid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54B2A6B0" w14:textId="77777777" w:rsidR="00AB52E9" w:rsidRDefault="00AB52E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000E7023" w14:textId="77777777" w:rsidR="00F03839" w:rsidRDefault="00F03839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</w:p>
    <w:p w14:paraId="2EED2BED" w14:textId="76CCC4AF" w:rsidR="008F30A7" w:rsidRPr="00BD23BF" w:rsidRDefault="00BD23BF" w:rsidP="0019759B">
      <w:pPr>
        <w:widowControl w:val="0"/>
        <w:ind w:left="5812"/>
        <w:jc w:val="center"/>
        <w:rPr>
          <w:rFonts w:ascii="Arial" w:hAnsi="Arial" w:cs="Arial"/>
          <w:bCs/>
          <w:szCs w:val="22"/>
        </w:rPr>
      </w:pPr>
      <w:r w:rsidRPr="00BD23BF">
        <w:rPr>
          <w:rFonts w:ascii="Arial" w:hAnsi="Arial" w:cs="Arial"/>
          <w:bCs/>
          <w:szCs w:val="22"/>
        </w:rPr>
        <w:t>Starszy Specjalista</w:t>
      </w:r>
    </w:p>
    <w:p w14:paraId="28A254C1" w14:textId="77E2709E" w:rsidR="00BD23BF" w:rsidRPr="00BD23BF" w:rsidRDefault="00BD23BF" w:rsidP="0019759B">
      <w:pPr>
        <w:widowControl w:val="0"/>
        <w:ind w:left="5812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</w:t>
      </w:r>
      <w:r w:rsidRPr="00BD23BF">
        <w:rPr>
          <w:rFonts w:ascii="Arial" w:hAnsi="Arial" w:cs="Arial"/>
          <w:bCs/>
          <w:szCs w:val="22"/>
        </w:rPr>
        <w:t>s. Zamówień Publicznych</w:t>
      </w:r>
    </w:p>
    <w:p w14:paraId="61BE7CD5" w14:textId="4FFFC8DD" w:rsidR="00D12EA3" w:rsidRDefault="00BD23BF" w:rsidP="0019759B">
      <w:pPr>
        <w:widowControl w:val="0"/>
        <w:ind w:left="5812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m</w:t>
      </w:r>
      <w:r w:rsidRPr="00BD23BF">
        <w:rPr>
          <w:rFonts w:ascii="Arial" w:hAnsi="Arial" w:cs="Arial"/>
          <w:bCs/>
          <w:szCs w:val="22"/>
        </w:rPr>
        <w:t>gr Marlena Czyżycka-Poździoch</w:t>
      </w:r>
    </w:p>
    <w:p w14:paraId="44C616E7" w14:textId="77777777" w:rsidR="00D12EA3" w:rsidRPr="00D12EA3" w:rsidRDefault="00D12EA3" w:rsidP="0019759B">
      <w:pPr>
        <w:widowControl w:val="0"/>
        <w:rPr>
          <w:rFonts w:ascii="Arial" w:hAnsi="Arial" w:cs="Arial"/>
          <w:szCs w:val="22"/>
        </w:rPr>
      </w:pPr>
    </w:p>
    <w:p w14:paraId="50671300" w14:textId="77777777" w:rsidR="00D12EA3" w:rsidRPr="00D12EA3" w:rsidRDefault="00D12EA3" w:rsidP="0019759B">
      <w:pPr>
        <w:widowControl w:val="0"/>
        <w:rPr>
          <w:rFonts w:ascii="Arial" w:hAnsi="Arial" w:cs="Arial"/>
          <w:szCs w:val="22"/>
        </w:rPr>
      </w:pPr>
    </w:p>
    <w:p w14:paraId="3E928350" w14:textId="77777777" w:rsidR="00D12EA3" w:rsidRPr="00D12EA3" w:rsidRDefault="00D12EA3" w:rsidP="0019759B">
      <w:pPr>
        <w:widowControl w:val="0"/>
        <w:rPr>
          <w:rFonts w:ascii="Arial" w:hAnsi="Arial" w:cs="Arial"/>
          <w:szCs w:val="22"/>
        </w:rPr>
      </w:pPr>
    </w:p>
    <w:p w14:paraId="61C2AC57" w14:textId="77777777" w:rsidR="00D12EA3" w:rsidRPr="00D12EA3" w:rsidRDefault="00D12EA3" w:rsidP="0019759B">
      <w:pPr>
        <w:widowControl w:val="0"/>
        <w:rPr>
          <w:rFonts w:ascii="Arial" w:hAnsi="Arial" w:cs="Arial"/>
          <w:szCs w:val="22"/>
        </w:rPr>
      </w:pPr>
    </w:p>
    <w:p w14:paraId="236AF4CD" w14:textId="77777777" w:rsidR="0019759B" w:rsidRDefault="0019759B" w:rsidP="0019759B">
      <w:pPr>
        <w:widowContro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1DAA0072" w14:textId="055B8787" w:rsidR="00D12EA3" w:rsidRPr="00D12EA3" w:rsidRDefault="00D12EA3" w:rsidP="0019759B">
      <w:pPr>
        <w:widowControl w:val="0"/>
        <w:jc w:val="righ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Załącznik nr </w:t>
      </w:r>
      <w:r w:rsidR="0019759B">
        <w:rPr>
          <w:rFonts w:ascii="Arial" w:hAnsi="Arial" w:cs="Arial"/>
          <w:szCs w:val="22"/>
        </w:rPr>
        <w:t>1</w:t>
      </w:r>
      <w:r>
        <w:rPr>
          <w:rFonts w:ascii="Arial" w:hAnsi="Arial" w:cs="Arial"/>
          <w:szCs w:val="22"/>
        </w:rPr>
        <w:t xml:space="preserve"> do odpowiedzi na pytania II</w:t>
      </w:r>
    </w:p>
    <w:p w14:paraId="7F14703E" w14:textId="1DDFD82D" w:rsidR="00D12EA3" w:rsidRDefault="00D12EA3" w:rsidP="0019759B">
      <w:pPr>
        <w:widowControl w:val="0"/>
        <w:rPr>
          <w:rFonts w:ascii="Arial" w:hAnsi="Arial" w:cs="Arial"/>
          <w:szCs w:val="22"/>
        </w:rPr>
      </w:pPr>
    </w:p>
    <w:p w14:paraId="2F750A1E" w14:textId="3811FD96" w:rsidR="00D12EA3" w:rsidRDefault="00D12EA3" w:rsidP="0019759B">
      <w:pPr>
        <w:widowControl w:val="0"/>
        <w:rPr>
          <w:rFonts w:ascii="Arial" w:hAnsi="Arial" w:cs="Arial"/>
          <w:szCs w:val="22"/>
        </w:rPr>
      </w:pPr>
    </w:p>
    <w:p w14:paraId="4486AC1D" w14:textId="2D164668" w:rsidR="00D12EA3" w:rsidRDefault="00D12EA3" w:rsidP="0019759B">
      <w:pPr>
        <w:widowControl w:val="0"/>
        <w:suppressLineNumbers/>
        <w:ind w:left="680"/>
        <w:jc w:val="right"/>
        <w:rPr>
          <w:rFonts w:ascii="Arial" w:hAnsi="Arial" w:cs="Arial"/>
          <w:b/>
          <w:bCs/>
          <w:szCs w:val="22"/>
        </w:rPr>
      </w:pPr>
      <w:r w:rsidRPr="00345BD3">
        <w:rPr>
          <w:rFonts w:ascii="Arial" w:hAnsi="Arial" w:cs="Arial"/>
          <w:b/>
          <w:bCs/>
          <w:szCs w:val="22"/>
        </w:rPr>
        <w:t xml:space="preserve">ZAŁĄCZNIK NR </w:t>
      </w:r>
      <w:r>
        <w:rPr>
          <w:rFonts w:ascii="Arial" w:hAnsi="Arial" w:cs="Arial"/>
          <w:b/>
          <w:bCs/>
          <w:szCs w:val="22"/>
        </w:rPr>
        <w:t>7</w:t>
      </w:r>
    </w:p>
    <w:p w14:paraId="4A97CD6F" w14:textId="376EA19D" w:rsidR="00D12EA3" w:rsidRPr="00345BD3" w:rsidRDefault="00D12EA3" w:rsidP="0019759B">
      <w:pPr>
        <w:widowControl w:val="0"/>
        <w:suppressLineNumbers/>
        <w:ind w:left="680"/>
        <w:jc w:val="right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do SIWZ</w:t>
      </w:r>
    </w:p>
    <w:p w14:paraId="7D85B0FE" w14:textId="77777777" w:rsidR="00D12EA3" w:rsidRPr="00345BD3" w:rsidRDefault="00D12EA3" w:rsidP="0019759B">
      <w:pPr>
        <w:pStyle w:val="Tekstpodstawowy"/>
        <w:widowControl w:val="0"/>
        <w:suppressLineNumbers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szCs w:val="22"/>
          <w:u w:val="single"/>
        </w:rPr>
      </w:pPr>
      <w:r w:rsidRPr="00345BD3">
        <w:rPr>
          <w:rFonts w:ascii="Arial" w:hAnsi="Arial" w:cs="Arial"/>
          <w:b/>
          <w:szCs w:val="22"/>
          <w:u w:val="single"/>
        </w:rPr>
        <w:t>WZÓR</w:t>
      </w:r>
    </w:p>
    <w:p w14:paraId="0CE40606" w14:textId="77777777" w:rsidR="00D12EA3" w:rsidRPr="00786F6F" w:rsidRDefault="00D12EA3" w:rsidP="0019759B">
      <w:pPr>
        <w:pStyle w:val="Tekstpodstawowy"/>
        <w:widowControl w:val="0"/>
        <w:suppressLineNumbers/>
        <w:tabs>
          <w:tab w:val="center" w:pos="4536"/>
          <w:tab w:val="left" w:pos="6754"/>
        </w:tabs>
        <w:spacing w:line="240" w:lineRule="auto"/>
        <w:jc w:val="center"/>
        <w:rPr>
          <w:rFonts w:ascii="Arial" w:hAnsi="Arial" w:cs="Arial"/>
          <w:b/>
          <w:szCs w:val="22"/>
          <w:u w:val="single"/>
        </w:rPr>
      </w:pPr>
      <w:r w:rsidRPr="00345BD3">
        <w:rPr>
          <w:rFonts w:ascii="Arial" w:hAnsi="Arial" w:cs="Arial"/>
          <w:b/>
          <w:szCs w:val="22"/>
        </w:rPr>
        <w:t xml:space="preserve">Umowa </w:t>
      </w:r>
      <w:r w:rsidRPr="00786F6F">
        <w:rPr>
          <w:rFonts w:ascii="Arial" w:hAnsi="Arial" w:cs="Arial"/>
          <w:b/>
          <w:szCs w:val="22"/>
        </w:rPr>
        <w:t>nr</w:t>
      </w:r>
      <w:proofErr w:type="gramStart"/>
      <w:r w:rsidRPr="00786F6F">
        <w:rPr>
          <w:rFonts w:ascii="Arial" w:hAnsi="Arial" w:cs="Arial"/>
          <w:b/>
          <w:szCs w:val="22"/>
        </w:rPr>
        <w:t xml:space="preserve"> ....</w:t>
      </w:r>
      <w:proofErr w:type="gramEnd"/>
      <w:r w:rsidRPr="00786F6F">
        <w:rPr>
          <w:rFonts w:ascii="Arial" w:hAnsi="Arial" w:cs="Arial"/>
          <w:b/>
          <w:szCs w:val="22"/>
        </w:rPr>
        <w:t>./ZP/2018</w:t>
      </w:r>
    </w:p>
    <w:p w14:paraId="22C7D080" w14:textId="77777777" w:rsidR="00D12EA3" w:rsidRPr="00786F6F" w:rsidRDefault="00D12EA3" w:rsidP="0019759B">
      <w:pPr>
        <w:widowControl w:val="0"/>
        <w:jc w:val="center"/>
        <w:rPr>
          <w:rFonts w:ascii="Arial" w:hAnsi="Arial" w:cs="Arial"/>
          <w:b/>
          <w:szCs w:val="22"/>
        </w:rPr>
      </w:pPr>
      <w:r w:rsidRPr="00786F6F">
        <w:rPr>
          <w:rFonts w:ascii="Arial" w:hAnsi="Arial" w:cs="Arial"/>
          <w:b/>
          <w:szCs w:val="22"/>
        </w:rPr>
        <w:t>na Zamówienie Publiczne</w:t>
      </w:r>
    </w:p>
    <w:p w14:paraId="66967A71" w14:textId="77777777" w:rsidR="00D12EA3" w:rsidRPr="00786F6F" w:rsidRDefault="00D12EA3" w:rsidP="0019759B">
      <w:pPr>
        <w:pStyle w:val="Tekstpodstawowy"/>
        <w:widowControl w:val="0"/>
        <w:spacing w:line="240" w:lineRule="auto"/>
        <w:jc w:val="center"/>
        <w:rPr>
          <w:rFonts w:ascii="Arial" w:hAnsi="Arial" w:cs="Arial"/>
          <w:b/>
          <w:szCs w:val="22"/>
        </w:rPr>
      </w:pPr>
      <w:r w:rsidRPr="00786F6F">
        <w:rPr>
          <w:rFonts w:ascii="Arial" w:hAnsi="Arial" w:cs="Arial"/>
          <w:b/>
          <w:szCs w:val="22"/>
        </w:rPr>
        <w:t>nr ZP/18/2018</w:t>
      </w:r>
    </w:p>
    <w:p w14:paraId="35E426E1" w14:textId="77777777" w:rsidR="00D12EA3" w:rsidRPr="00786F6F" w:rsidRDefault="00D12EA3" w:rsidP="0019759B">
      <w:pPr>
        <w:pStyle w:val="Tekstpodstawowy"/>
        <w:widowControl w:val="0"/>
        <w:spacing w:line="240" w:lineRule="auto"/>
        <w:ind w:left="680"/>
        <w:rPr>
          <w:rFonts w:ascii="Arial" w:hAnsi="Arial" w:cs="Arial"/>
          <w:b/>
          <w:bCs/>
          <w:szCs w:val="22"/>
        </w:rPr>
      </w:pPr>
    </w:p>
    <w:p w14:paraId="0CB459D0" w14:textId="77777777" w:rsidR="00D12EA3" w:rsidRPr="00786F6F" w:rsidRDefault="00D12EA3" w:rsidP="0019759B">
      <w:pPr>
        <w:pStyle w:val="Tekstpodstawowy"/>
        <w:widowControl w:val="0"/>
        <w:spacing w:line="240" w:lineRule="auto"/>
        <w:ind w:left="680"/>
        <w:rPr>
          <w:rFonts w:ascii="Arial" w:hAnsi="Arial" w:cs="Arial"/>
          <w:bCs/>
          <w:spacing w:val="9"/>
          <w:szCs w:val="22"/>
        </w:rPr>
      </w:pPr>
    </w:p>
    <w:p w14:paraId="7DE62C64" w14:textId="77777777" w:rsidR="00D12EA3" w:rsidRPr="00786F6F" w:rsidRDefault="00D12EA3" w:rsidP="0019759B">
      <w:pPr>
        <w:widowControl w:val="0"/>
        <w:jc w:val="both"/>
        <w:rPr>
          <w:rFonts w:ascii="Arial" w:hAnsi="Arial" w:cs="Arial"/>
          <w:szCs w:val="22"/>
        </w:rPr>
      </w:pPr>
      <w:r w:rsidRPr="00786F6F">
        <w:rPr>
          <w:rFonts w:ascii="Arial" w:hAnsi="Arial" w:cs="Arial"/>
          <w:szCs w:val="22"/>
        </w:rPr>
        <w:t xml:space="preserve">zawarta w </w:t>
      </w:r>
      <w:proofErr w:type="gramStart"/>
      <w:r w:rsidRPr="00786F6F">
        <w:rPr>
          <w:rFonts w:ascii="Arial" w:hAnsi="Arial" w:cs="Arial"/>
          <w:szCs w:val="22"/>
        </w:rPr>
        <w:t>dniu  ............................</w:t>
      </w:r>
      <w:proofErr w:type="gramEnd"/>
      <w:r w:rsidRPr="00786F6F">
        <w:rPr>
          <w:rFonts w:ascii="Arial" w:hAnsi="Arial" w:cs="Arial"/>
          <w:szCs w:val="22"/>
        </w:rPr>
        <w:t xml:space="preserve"> roku w Krakowie pomiędzy:</w:t>
      </w:r>
    </w:p>
    <w:p w14:paraId="02420280" w14:textId="77777777" w:rsidR="00D12EA3" w:rsidRPr="00786F6F" w:rsidRDefault="00D12EA3" w:rsidP="0019759B">
      <w:pPr>
        <w:widowControl w:val="0"/>
        <w:jc w:val="both"/>
        <w:rPr>
          <w:rFonts w:ascii="Arial" w:hAnsi="Arial" w:cs="Arial"/>
          <w:szCs w:val="22"/>
        </w:rPr>
      </w:pPr>
      <w:r w:rsidRPr="00786F6F">
        <w:rPr>
          <w:rFonts w:ascii="Arial" w:hAnsi="Arial" w:cs="Arial"/>
          <w:b/>
          <w:bCs/>
          <w:szCs w:val="22"/>
        </w:rPr>
        <w:t>Szpitalem Specjalistycznym im. J. Dietla w Krakowie</w:t>
      </w:r>
      <w:r w:rsidRPr="00786F6F">
        <w:rPr>
          <w:rFonts w:ascii="Arial" w:hAnsi="Arial" w:cs="Arial"/>
          <w:b/>
          <w:bCs/>
          <w:szCs w:val="22"/>
          <w:vertAlign w:val="superscript"/>
        </w:rPr>
        <w:sym w:font="Certa" w:char="F041"/>
      </w:r>
      <w:r w:rsidRPr="00786F6F">
        <w:rPr>
          <w:rFonts w:ascii="Arial" w:hAnsi="Arial" w:cs="Arial"/>
          <w:b/>
          <w:bCs/>
          <w:szCs w:val="22"/>
        </w:rPr>
        <w:t>, 31-121 Kraków, ul. Skarbowa 4</w:t>
      </w:r>
      <w:r w:rsidRPr="00786F6F">
        <w:rPr>
          <w:rFonts w:ascii="Arial" w:hAnsi="Arial" w:cs="Arial"/>
          <w:szCs w:val="22"/>
        </w:rPr>
        <w:t xml:space="preserve">, zarejestrowanym pod nr KRS pod nr 0000032179, NIP: 676-20-83-306, REGON: 351564179, </w:t>
      </w:r>
    </w:p>
    <w:p w14:paraId="396699E1" w14:textId="77777777" w:rsidR="00D12EA3" w:rsidRPr="00786F6F" w:rsidRDefault="00D12EA3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786F6F">
        <w:rPr>
          <w:rFonts w:ascii="Arial" w:hAnsi="Arial" w:cs="Arial"/>
          <w:szCs w:val="22"/>
        </w:rPr>
        <w:t>reprezentowanym przez: dr med. Andrzeja Kosiniak-Kamysza - DYREKTORA</w:t>
      </w:r>
    </w:p>
    <w:p w14:paraId="302A1B1E" w14:textId="77777777" w:rsidR="00D12EA3" w:rsidRPr="00786F6F" w:rsidRDefault="00D12EA3" w:rsidP="0019759B">
      <w:pPr>
        <w:widowControl w:val="0"/>
        <w:jc w:val="both"/>
        <w:rPr>
          <w:rFonts w:ascii="Arial" w:hAnsi="Arial" w:cs="Arial"/>
          <w:szCs w:val="22"/>
          <w:u w:val="single"/>
        </w:rPr>
      </w:pPr>
      <w:r w:rsidRPr="00786F6F">
        <w:rPr>
          <w:rFonts w:ascii="Arial" w:hAnsi="Arial" w:cs="Arial"/>
          <w:szCs w:val="22"/>
          <w:u w:val="single"/>
        </w:rPr>
        <w:t>zwanym dalej Zamawiającym,</w:t>
      </w:r>
    </w:p>
    <w:p w14:paraId="5A5F183A" w14:textId="77777777" w:rsidR="00D12EA3" w:rsidRPr="00786F6F" w:rsidRDefault="00D12EA3" w:rsidP="0019759B">
      <w:pPr>
        <w:widowControl w:val="0"/>
        <w:ind w:left="680"/>
        <w:jc w:val="both"/>
        <w:rPr>
          <w:rFonts w:ascii="Arial" w:hAnsi="Arial" w:cs="Arial"/>
          <w:b/>
          <w:bCs/>
          <w:szCs w:val="22"/>
        </w:rPr>
      </w:pPr>
    </w:p>
    <w:p w14:paraId="0D314A1B" w14:textId="77777777" w:rsidR="00D12EA3" w:rsidRPr="00786F6F" w:rsidRDefault="00D12EA3" w:rsidP="0019759B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786F6F">
        <w:rPr>
          <w:rFonts w:ascii="Arial" w:hAnsi="Arial" w:cs="Arial"/>
          <w:b/>
          <w:bCs/>
          <w:szCs w:val="22"/>
        </w:rPr>
        <w:t>a</w:t>
      </w:r>
    </w:p>
    <w:p w14:paraId="36F4A9E7" w14:textId="77777777" w:rsidR="00D12EA3" w:rsidRPr="00786F6F" w:rsidRDefault="00D12EA3" w:rsidP="0019759B">
      <w:pPr>
        <w:widowControl w:val="0"/>
        <w:jc w:val="both"/>
        <w:rPr>
          <w:rFonts w:ascii="Arial" w:hAnsi="Arial" w:cs="Arial"/>
          <w:szCs w:val="22"/>
        </w:rPr>
      </w:pPr>
      <w:r w:rsidRPr="00786F6F">
        <w:rPr>
          <w:rFonts w:ascii="Arial" w:hAnsi="Arial" w:cs="Arial"/>
          <w:szCs w:val="22"/>
        </w:rPr>
        <w:t xml:space="preserve">..........................................................................., REGON: ..............; NIP: .............................................., </w:t>
      </w:r>
    </w:p>
    <w:p w14:paraId="6326D051" w14:textId="77777777" w:rsidR="00D12EA3" w:rsidRPr="00786F6F" w:rsidRDefault="00D12EA3" w:rsidP="0019759B">
      <w:pPr>
        <w:widowControl w:val="0"/>
        <w:jc w:val="both"/>
        <w:rPr>
          <w:rFonts w:ascii="Arial" w:hAnsi="Arial" w:cs="Arial"/>
          <w:szCs w:val="22"/>
        </w:rPr>
      </w:pPr>
      <w:r w:rsidRPr="00786F6F">
        <w:rPr>
          <w:rFonts w:ascii="Arial" w:hAnsi="Arial" w:cs="Arial"/>
          <w:szCs w:val="22"/>
        </w:rPr>
        <w:t>reprezentowaną przez: .........................................................................................</w:t>
      </w:r>
    </w:p>
    <w:p w14:paraId="6312A59D" w14:textId="77777777" w:rsidR="00D12EA3" w:rsidRPr="00786F6F" w:rsidRDefault="00D12EA3" w:rsidP="0019759B">
      <w:pPr>
        <w:pStyle w:val="Tekstpodstawowy"/>
        <w:widowControl w:val="0"/>
        <w:spacing w:line="240" w:lineRule="auto"/>
        <w:rPr>
          <w:rFonts w:ascii="Arial" w:hAnsi="Arial" w:cs="Arial"/>
          <w:szCs w:val="22"/>
          <w:u w:val="single"/>
        </w:rPr>
      </w:pPr>
      <w:r w:rsidRPr="00786F6F">
        <w:rPr>
          <w:rFonts w:ascii="Arial" w:hAnsi="Arial" w:cs="Arial"/>
          <w:szCs w:val="22"/>
          <w:u w:val="single"/>
        </w:rPr>
        <w:t>zwanym dalej Dostawcą.</w:t>
      </w:r>
    </w:p>
    <w:p w14:paraId="5D687158" w14:textId="77777777" w:rsidR="00D12EA3" w:rsidRPr="00786F6F" w:rsidRDefault="00D12EA3" w:rsidP="0019759B">
      <w:pPr>
        <w:widowControl w:val="0"/>
        <w:ind w:left="680"/>
        <w:jc w:val="both"/>
        <w:rPr>
          <w:rFonts w:ascii="Arial" w:hAnsi="Arial" w:cs="Arial"/>
          <w:szCs w:val="22"/>
        </w:rPr>
      </w:pPr>
    </w:p>
    <w:p w14:paraId="0AD119BC" w14:textId="77777777" w:rsidR="00D12EA3" w:rsidRPr="00786F6F" w:rsidRDefault="00D12EA3" w:rsidP="0019759B">
      <w:pPr>
        <w:pStyle w:val="Tekstpodstawowy"/>
        <w:widowControl w:val="0"/>
        <w:spacing w:line="240" w:lineRule="auto"/>
        <w:rPr>
          <w:rFonts w:ascii="Arial" w:hAnsi="Arial" w:cs="Arial"/>
          <w:i/>
          <w:szCs w:val="22"/>
        </w:rPr>
      </w:pPr>
      <w:r w:rsidRPr="00786F6F">
        <w:rPr>
          <w:rFonts w:ascii="Arial" w:hAnsi="Arial" w:cs="Arial"/>
          <w:i/>
          <w:szCs w:val="22"/>
        </w:rPr>
        <w:t>Umowę zawarto w wyniku postępowania o zamówienie publiczne nr ZP/18/2018 przeprowadzonego w trybie przetargu nieograniczonego, zgodnie z art. 39 ustawy z dnia 29.01.2004 r. Prawo zamówień publicznych (</w:t>
      </w:r>
      <w:proofErr w:type="spellStart"/>
      <w:r w:rsidRPr="00786F6F">
        <w:rPr>
          <w:rFonts w:ascii="Arial" w:hAnsi="Arial" w:cs="Arial"/>
          <w:i/>
          <w:szCs w:val="22"/>
        </w:rPr>
        <w:t>t.j</w:t>
      </w:r>
      <w:proofErr w:type="spellEnd"/>
      <w:r w:rsidRPr="00786F6F">
        <w:rPr>
          <w:rFonts w:ascii="Arial" w:hAnsi="Arial" w:cs="Arial"/>
          <w:i/>
          <w:szCs w:val="22"/>
        </w:rPr>
        <w:t>. Dz. U. z 2017 r., poz. 1579 ze zm.).</w:t>
      </w:r>
    </w:p>
    <w:p w14:paraId="12D4EFD5" w14:textId="77777777" w:rsidR="00D12EA3" w:rsidRPr="00786F6F" w:rsidRDefault="00D12EA3" w:rsidP="0019759B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0E016A24" w14:textId="77777777" w:rsidR="00D12EA3" w:rsidRDefault="00D12EA3" w:rsidP="0019759B">
      <w:pPr>
        <w:widowControl w:val="0"/>
        <w:jc w:val="center"/>
        <w:rPr>
          <w:rFonts w:ascii="Arial" w:hAnsi="Arial" w:cs="Arial"/>
          <w:b/>
          <w:bCs/>
          <w:szCs w:val="22"/>
        </w:rPr>
      </w:pPr>
    </w:p>
    <w:p w14:paraId="67519D8D" w14:textId="77777777" w:rsidR="00D12EA3" w:rsidRPr="003D36F9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b/>
          <w:bCs/>
          <w:szCs w:val="22"/>
          <w:lang w:eastAsia="pl-PL"/>
        </w:rPr>
        <w:t>§ 1</w:t>
      </w:r>
    </w:p>
    <w:p w14:paraId="41160616" w14:textId="77777777" w:rsidR="00D12EA3" w:rsidRPr="003D36F9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b/>
          <w:bCs/>
          <w:szCs w:val="22"/>
          <w:lang w:eastAsia="pl-PL"/>
        </w:rPr>
        <w:t>Przedmiot Umowy i Postanowienia ogólne</w:t>
      </w:r>
    </w:p>
    <w:p w14:paraId="04F447FF" w14:textId="77777777" w:rsidR="00D12EA3" w:rsidRDefault="00D12EA3" w:rsidP="0019759B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 xml:space="preserve">Przedmiotem Umowy jest określenie praw i obowiązków Stron, związanych ze sprzedażą energii elektrycznej na </w:t>
      </w:r>
      <w:r w:rsidRPr="00D04A6B">
        <w:rPr>
          <w:rFonts w:ascii="Arial" w:hAnsi="Arial" w:cs="Arial"/>
          <w:szCs w:val="22"/>
          <w:lang w:eastAsia="pl-PL"/>
        </w:rPr>
        <w:t>potrzeby obiektów zgodnie z załącznikiem nr 1 do niniejszej umowy na zasadach określonych w:</w:t>
      </w:r>
    </w:p>
    <w:p w14:paraId="2A7AB87C" w14:textId="77777777" w:rsidR="00D12EA3" w:rsidRPr="00E71AD4" w:rsidRDefault="00D12EA3" w:rsidP="0019759B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  <w:lang w:eastAsia="pl-PL"/>
        </w:rPr>
      </w:pPr>
      <w:r w:rsidRPr="00E71AD4">
        <w:rPr>
          <w:rFonts w:ascii="Arial" w:hAnsi="Arial" w:cs="Arial"/>
          <w:szCs w:val="22"/>
          <w:lang w:eastAsia="pl-PL"/>
        </w:rPr>
        <w:t xml:space="preserve">ustawie Prawo energetyczne z dnia 10 </w:t>
      </w:r>
      <w:r>
        <w:rPr>
          <w:rFonts w:ascii="Arial" w:hAnsi="Arial" w:cs="Arial"/>
          <w:szCs w:val="22"/>
          <w:lang w:eastAsia="pl-PL"/>
        </w:rPr>
        <w:t xml:space="preserve">kwietnia 1997 </w:t>
      </w:r>
      <w:r w:rsidRPr="00E84DAE">
        <w:rPr>
          <w:rFonts w:ascii="Arial" w:hAnsi="Arial" w:cs="Arial"/>
          <w:szCs w:val="22"/>
          <w:lang w:eastAsia="pl-PL"/>
        </w:rPr>
        <w:t>(Dz. U. z 2018 r. poz. 755 ze zm.)</w:t>
      </w:r>
      <w:r w:rsidRPr="00E71AD4">
        <w:rPr>
          <w:rFonts w:ascii="Arial" w:hAnsi="Arial" w:cs="Arial"/>
          <w:szCs w:val="22"/>
          <w:lang w:eastAsia="pl-PL"/>
        </w:rPr>
        <w:t xml:space="preserve"> oraz w wydanych na jej podstawie aktach wykonawczych,</w:t>
      </w:r>
    </w:p>
    <w:p w14:paraId="41044563" w14:textId="77777777" w:rsidR="00D12EA3" w:rsidRPr="00E71AD4" w:rsidRDefault="00D12EA3" w:rsidP="0019759B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  <w:lang w:eastAsia="pl-PL"/>
        </w:rPr>
      </w:pPr>
      <w:r w:rsidRPr="00E71AD4">
        <w:rPr>
          <w:rFonts w:ascii="Arial" w:hAnsi="Arial" w:cs="Arial"/>
          <w:szCs w:val="22"/>
          <w:lang w:eastAsia="pl-PL"/>
        </w:rPr>
        <w:t xml:space="preserve">ustawie Kodeks Cywilny z dnia 23 </w:t>
      </w:r>
      <w:r>
        <w:rPr>
          <w:rFonts w:ascii="Arial" w:hAnsi="Arial" w:cs="Arial"/>
          <w:szCs w:val="22"/>
          <w:lang w:eastAsia="pl-PL"/>
        </w:rPr>
        <w:t>kwietnia 1964 (</w:t>
      </w:r>
      <w:r w:rsidRPr="00E84DAE">
        <w:rPr>
          <w:rFonts w:ascii="Arial" w:hAnsi="Arial" w:cs="Arial"/>
          <w:szCs w:val="22"/>
          <w:lang w:eastAsia="pl-PL"/>
        </w:rPr>
        <w:t>Dz. U. z 2018 r., poz. 1025 ze zm.),</w:t>
      </w:r>
    </w:p>
    <w:p w14:paraId="5BE6C6B9" w14:textId="77777777" w:rsidR="00D12EA3" w:rsidRPr="00F31791" w:rsidRDefault="00D12EA3" w:rsidP="0019759B">
      <w:pPr>
        <w:widowControl w:val="0"/>
        <w:numPr>
          <w:ilvl w:val="0"/>
          <w:numId w:val="4"/>
        </w:numPr>
        <w:jc w:val="both"/>
        <w:rPr>
          <w:rFonts w:ascii="Arial" w:hAnsi="Arial" w:cs="Arial"/>
          <w:szCs w:val="22"/>
          <w:lang w:eastAsia="pl-PL"/>
        </w:rPr>
      </w:pPr>
      <w:r w:rsidRPr="00F31791">
        <w:rPr>
          <w:rFonts w:ascii="Arial" w:hAnsi="Arial" w:cs="Arial"/>
          <w:szCs w:val="22"/>
          <w:lang w:eastAsia="pl-PL"/>
        </w:rPr>
        <w:t xml:space="preserve">ustawie Prawo zamówień publicznych z dnia 29 stycznia 2004 </w:t>
      </w:r>
      <w:r>
        <w:rPr>
          <w:rFonts w:ascii="Arial" w:hAnsi="Arial" w:cs="Arial"/>
          <w:szCs w:val="22"/>
        </w:rPr>
        <w:t>(Dz. U. z 2017 r., poz. 1579 ze zm.).</w:t>
      </w:r>
    </w:p>
    <w:p w14:paraId="3F62864B" w14:textId="77777777" w:rsidR="00D12EA3" w:rsidRPr="003D36F9" w:rsidRDefault="00D12EA3" w:rsidP="0019759B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>Wykonawca oświadcza, że posiada koncesję na obrót energią elektryczną wydaną przez Prezesa Urzędu Regulacji Energetyki.</w:t>
      </w:r>
    </w:p>
    <w:p w14:paraId="41C6B1FB" w14:textId="77777777" w:rsidR="00D12EA3" w:rsidRPr="003D36F9" w:rsidRDefault="00D12EA3" w:rsidP="0019759B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>Umowa nie obejmuje spraw związanych z dystrybucją energii elektrycznej, przyłączeniem, opomiarowaniem i jakością energii wchodzących w zakres odrębnej umowy o świadczenie usług dystrybucyjnych zawartej przez Zamawiającego z Operatorem Systemu Dystrybucyjnego.</w:t>
      </w:r>
    </w:p>
    <w:p w14:paraId="7EA6AFA3" w14:textId="77777777" w:rsidR="00D12EA3" w:rsidRPr="003D36F9" w:rsidRDefault="00D12EA3" w:rsidP="0019759B">
      <w:pPr>
        <w:widowControl w:val="0"/>
        <w:numPr>
          <w:ilvl w:val="0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>Jeżeli nic innego nie wynika z postanowień Umowy użyte w niej pojęcia oznaczają:</w:t>
      </w:r>
    </w:p>
    <w:p w14:paraId="5BAD0F07" w14:textId="77777777" w:rsidR="00D12EA3" w:rsidRDefault="00D12EA3" w:rsidP="0019759B">
      <w:pPr>
        <w:widowControl w:val="0"/>
        <w:numPr>
          <w:ilvl w:val="1"/>
          <w:numId w:val="5"/>
        </w:numPr>
        <w:jc w:val="both"/>
        <w:rPr>
          <w:rFonts w:ascii="Arial" w:hAnsi="Arial" w:cs="Arial"/>
          <w:szCs w:val="22"/>
          <w:lang w:eastAsia="pl-PL"/>
        </w:rPr>
      </w:pPr>
      <w:proofErr w:type="spellStart"/>
      <w:r w:rsidRPr="003D36F9">
        <w:rPr>
          <w:rFonts w:ascii="Arial" w:hAnsi="Arial" w:cs="Arial"/>
          <w:szCs w:val="22"/>
          <w:lang w:eastAsia="pl-PL"/>
        </w:rPr>
        <w:t>OSD</w:t>
      </w:r>
      <w:proofErr w:type="spellEnd"/>
      <w:r w:rsidRPr="003D36F9">
        <w:rPr>
          <w:rFonts w:ascii="Arial" w:hAnsi="Arial" w:cs="Arial"/>
          <w:szCs w:val="22"/>
          <w:lang w:eastAsia="pl-PL"/>
        </w:rPr>
        <w:t xml:space="preserve"> - Operator Systemu Dystrybucyjnego - przedsiębiorstwo energetyczne zajmujące się świadczeniem usług dystrybucyjnych;</w:t>
      </w:r>
    </w:p>
    <w:p w14:paraId="1926617A" w14:textId="77777777" w:rsidR="00D12EA3" w:rsidRDefault="00D12EA3" w:rsidP="0019759B">
      <w:pPr>
        <w:widowControl w:val="0"/>
        <w:numPr>
          <w:ilvl w:val="1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 xml:space="preserve">Generalna Umowa Dystrybucyjna – umowa zawarta pomiędzy Wykonawcą a </w:t>
      </w:r>
      <w:proofErr w:type="spellStart"/>
      <w:r w:rsidRPr="003D36F9">
        <w:rPr>
          <w:rFonts w:ascii="Arial" w:hAnsi="Arial" w:cs="Arial"/>
          <w:szCs w:val="22"/>
          <w:lang w:eastAsia="pl-PL"/>
        </w:rPr>
        <w:t>OSD</w:t>
      </w:r>
      <w:proofErr w:type="spellEnd"/>
      <w:r w:rsidRPr="003D36F9">
        <w:rPr>
          <w:rFonts w:ascii="Arial" w:hAnsi="Arial" w:cs="Arial"/>
          <w:szCs w:val="22"/>
          <w:lang w:eastAsia="pl-PL"/>
        </w:rPr>
        <w:t xml:space="preserve"> określająca ich wzajemne prawa i obowiązki związane ze świadczeniem usługi dystrybucyjnej w celu realizacji niniejszej Umowy;</w:t>
      </w:r>
    </w:p>
    <w:p w14:paraId="7076484E" w14:textId="77777777" w:rsidR="00D12EA3" w:rsidRDefault="00D12EA3" w:rsidP="0019759B">
      <w:pPr>
        <w:widowControl w:val="0"/>
        <w:numPr>
          <w:ilvl w:val="1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>Umowa – niniejsza umowa,</w:t>
      </w:r>
    </w:p>
    <w:p w14:paraId="04C0C104" w14:textId="77777777" w:rsidR="00D12EA3" w:rsidRDefault="00D12EA3" w:rsidP="0019759B">
      <w:pPr>
        <w:widowControl w:val="0"/>
        <w:numPr>
          <w:ilvl w:val="1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>Umowa o świadczenie usług dystrybucji – umowa zawarta pomiędzy Zamawiającym a </w:t>
      </w:r>
      <w:proofErr w:type="spellStart"/>
      <w:r w:rsidRPr="003D36F9">
        <w:rPr>
          <w:rFonts w:ascii="Arial" w:hAnsi="Arial" w:cs="Arial"/>
          <w:szCs w:val="22"/>
          <w:lang w:eastAsia="pl-PL"/>
        </w:rPr>
        <w:t>OSD</w:t>
      </w:r>
      <w:proofErr w:type="spellEnd"/>
      <w:r w:rsidRPr="003D36F9">
        <w:rPr>
          <w:rFonts w:ascii="Arial" w:hAnsi="Arial" w:cs="Arial"/>
          <w:szCs w:val="22"/>
          <w:lang w:eastAsia="pl-PL"/>
        </w:rPr>
        <w:t xml:space="preserve"> określająca prawa i obowiązki związane ze świadczeniem przez </w:t>
      </w:r>
      <w:proofErr w:type="spellStart"/>
      <w:r w:rsidRPr="003D36F9">
        <w:rPr>
          <w:rFonts w:ascii="Arial" w:hAnsi="Arial" w:cs="Arial"/>
          <w:szCs w:val="22"/>
          <w:lang w:eastAsia="pl-PL"/>
        </w:rPr>
        <w:t>OSD</w:t>
      </w:r>
      <w:proofErr w:type="spellEnd"/>
      <w:r w:rsidRPr="003D36F9">
        <w:rPr>
          <w:rFonts w:ascii="Arial" w:hAnsi="Arial" w:cs="Arial"/>
          <w:szCs w:val="22"/>
          <w:lang w:eastAsia="pl-PL"/>
        </w:rPr>
        <w:t xml:space="preserve"> usługi dystrybucji energii elektrycznej;</w:t>
      </w:r>
    </w:p>
    <w:p w14:paraId="71B9607C" w14:textId="77777777" w:rsidR="00D12EA3" w:rsidRDefault="00D12EA3" w:rsidP="0019759B">
      <w:pPr>
        <w:widowControl w:val="0"/>
        <w:numPr>
          <w:ilvl w:val="1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>punkt poboru (</w:t>
      </w:r>
      <w:proofErr w:type="spellStart"/>
      <w:r w:rsidRPr="003D36F9">
        <w:rPr>
          <w:rFonts w:ascii="Arial" w:hAnsi="Arial" w:cs="Arial"/>
          <w:szCs w:val="22"/>
          <w:lang w:eastAsia="pl-PL"/>
        </w:rPr>
        <w:t>PPE</w:t>
      </w:r>
      <w:proofErr w:type="spellEnd"/>
      <w:r w:rsidRPr="003D36F9">
        <w:rPr>
          <w:rFonts w:ascii="Arial" w:hAnsi="Arial" w:cs="Arial"/>
          <w:szCs w:val="22"/>
          <w:lang w:eastAsia="pl-PL"/>
        </w:rPr>
        <w:t>) – miejsce dostarczania energii elektrycznej;</w:t>
      </w:r>
    </w:p>
    <w:p w14:paraId="6FB7716D" w14:textId="77777777" w:rsidR="00D12EA3" w:rsidRDefault="00D12EA3" w:rsidP="0019759B">
      <w:pPr>
        <w:widowControl w:val="0"/>
        <w:numPr>
          <w:ilvl w:val="1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>okres rozliczeniowy – okres, w którym na podstawie odczytów urządzeń pomiarowych następuje rozliczenie zużytej energii elektrycznej;</w:t>
      </w:r>
    </w:p>
    <w:p w14:paraId="6B875084" w14:textId="77777777" w:rsidR="00D12EA3" w:rsidRPr="003D36F9" w:rsidRDefault="00D12EA3" w:rsidP="0019759B">
      <w:pPr>
        <w:widowControl w:val="0"/>
        <w:numPr>
          <w:ilvl w:val="1"/>
          <w:numId w:val="5"/>
        </w:numPr>
        <w:jc w:val="both"/>
        <w:rPr>
          <w:rFonts w:ascii="Arial" w:hAnsi="Arial" w:cs="Arial"/>
          <w:szCs w:val="22"/>
          <w:lang w:eastAsia="pl-PL"/>
        </w:rPr>
      </w:pPr>
      <w:r w:rsidRPr="003D36F9">
        <w:rPr>
          <w:rFonts w:ascii="Arial" w:hAnsi="Arial" w:cs="Arial"/>
          <w:szCs w:val="22"/>
          <w:lang w:eastAsia="pl-PL"/>
        </w:rPr>
        <w:t xml:space="preserve">bilansowanie handlowe –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</w:t>
      </w:r>
      <w:r w:rsidRPr="003D36F9">
        <w:rPr>
          <w:rFonts w:ascii="Arial" w:hAnsi="Arial" w:cs="Arial"/>
          <w:szCs w:val="22"/>
          <w:lang w:eastAsia="pl-PL"/>
        </w:rPr>
        <w:lastRenderedPageBreak/>
        <w:t>dla każdego okresu rozliczeniowego.</w:t>
      </w:r>
    </w:p>
    <w:p w14:paraId="53EB6B74" w14:textId="77777777" w:rsidR="00D12EA3" w:rsidRDefault="00D12EA3" w:rsidP="0019759B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</w:p>
    <w:p w14:paraId="098629E5" w14:textId="77777777" w:rsidR="00D12EA3" w:rsidRPr="00D44410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b/>
          <w:bCs/>
          <w:szCs w:val="22"/>
          <w:lang w:eastAsia="pl-PL"/>
        </w:rPr>
        <w:t>§ 2</w:t>
      </w:r>
    </w:p>
    <w:p w14:paraId="7B01E71E" w14:textId="77777777" w:rsidR="00D12EA3" w:rsidRPr="00D44410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b/>
          <w:bCs/>
          <w:szCs w:val="22"/>
          <w:lang w:eastAsia="pl-PL"/>
        </w:rPr>
        <w:t>Podstawowe zasady sprzedaży energii elektrycznej</w:t>
      </w:r>
    </w:p>
    <w:p w14:paraId="130C5B31" w14:textId="4A4CEA88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 xml:space="preserve">Wykonawca zobowiązuje się do złożenia u </w:t>
      </w:r>
      <w:proofErr w:type="spellStart"/>
      <w:r w:rsidRPr="00D44410">
        <w:rPr>
          <w:rFonts w:ascii="Arial" w:hAnsi="Arial" w:cs="Arial"/>
          <w:szCs w:val="22"/>
          <w:lang w:eastAsia="pl-PL"/>
        </w:rPr>
        <w:t>OSD</w:t>
      </w:r>
      <w:proofErr w:type="spellEnd"/>
      <w:r w:rsidRPr="00D44410">
        <w:rPr>
          <w:rFonts w:ascii="Arial" w:hAnsi="Arial" w:cs="Arial"/>
          <w:szCs w:val="22"/>
          <w:lang w:eastAsia="pl-PL"/>
        </w:rPr>
        <w:t xml:space="preserve">, w imieniu Zamawiającego, zgłoszenia o zawarciu umowy na sprzedaż energii elektryczne dla punktów poboru energii wymienionych w </w:t>
      </w:r>
      <w:r w:rsidRPr="00D44410">
        <w:rPr>
          <w:rFonts w:ascii="Arial" w:hAnsi="Arial" w:cs="Arial"/>
          <w:b/>
          <w:bCs/>
          <w:szCs w:val="22"/>
          <w:lang w:eastAsia="pl-PL"/>
        </w:rPr>
        <w:t xml:space="preserve">Załączniku nr </w:t>
      </w:r>
      <w:r>
        <w:rPr>
          <w:rFonts w:ascii="Arial" w:hAnsi="Arial" w:cs="Arial"/>
          <w:b/>
          <w:bCs/>
          <w:szCs w:val="22"/>
          <w:lang w:eastAsia="pl-PL"/>
        </w:rPr>
        <w:t>1</w:t>
      </w:r>
      <w:r w:rsidRPr="00D44410">
        <w:rPr>
          <w:rFonts w:ascii="Arial" w:hAnsi="Arial" w:cs="Arial"/>
          <w:szCs w:val="22"/>
          <w:lang w:eastAsia="pl-PL"/>
        </w:rPr>
        <w:t xml:space="preserve">. Powyższe czynności Wykonawca zobowiązuje się wykonać bez zbędnej zwłoki, po zawarciu umowy na sprzedaż energii i udzieleniu pełnomocnictwa Wykonawcy w tym zakresie </w:t>
      </w:r>
      <w:r>
        <w:rPr>
          <w:rFonts w:ascii="Arial" w:hAnsi="Arial" w:cs="Arial"/>
          <w:szCs w:val="22"/>
          <w:lang w:eastAsia="pl-PL"/>
        </w:rPr>
        <w:br/>
      </w:r>
      <w:r w:rsidRPr="00D44410">
        <w:rPr>
          <w:rFonts w:ascii="Arial" w:hAnsi="Arial" w:cs="Arial"/>
          <w:szCs w:val="22"/>
          <w:lang w:eastAsia="pl-PL"/>
        </w:rPr>
        <w:t xml:space="preserve">z zachowaniem zasad i terminów określonych w Instrukcji Ruchu i Eksploatacji Sieci Dystrybucyjnej obowiązującej u danego </w:t>
      </w:r>
      <w:proofErr w:type="spellStart"/>
      <w:r w:rsidRPr="00D44410">
        <w:rPr>
          <w:rFonts w:ascii="Arial" w:hAnsi="Arial" w:cs="Arial"/>
          <w:szCs w:val="22"/>
          <w:lang w:eastAsia="pl-PL"/>
        </w:rPr>
        <w:t>OSD</w:t>
      </w:r>
      <w:proofErr w:type="spellEnd"/>
      <w:r w:rsidRPr="00D44410">
        <w:rPr>
          <w:rFonts w:ascii="Arial" w:hAnsi="Arial" w:cs="Arial"/>
          <w:szCs w:val="22"/>
          <w:lang w:eastAsia="pl-PL"/>
        </w:rPr>
        <w:t xml:space="preserve">, do którego sieci przyłączone są obiekty Zamawiającego. W celu wykonania powyższych czynności, Zamawiający udostępni i przygotuje niezbędne dane </w:t>
      </w:r>
      <w:r w:rsidR="0019759B">
        <w:rPr>
          <w:rFonts w:ascii="Arial" w:hAnsi="Arial" w:cs="Arial"/>
          <w:szCs w:val="22"/>
          <w:lang w:eastAsia="pl-PL"/>
        </w:rPr>
        <w:br/>
      </w:r>
      <w:r w:rsidRPr="00D44410">
        <w:rPr>
          <w:rFonts w:ascii="Arial" w:hAnsi="Arial" w:cs="Arial"/>
          <w:szCs w:val="22"/>
          <w:lang w:eastAsia="pl-PL"/>
        </w:rPr>
        <w:t>i dokumenty.</w:t>
      </w:r>
    </w:p>
    <w:p w14:paraId="5C1332DA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 xml:space="preserve">Planowana wysokość zużycia energii elektrycznej w okresie trwania umowy dla poszczególnych punktów poboru została określona w </w:t>
      </w:r>
      <w:r w:rsidRPr="00D44410">
        <w:rPr>
          <w:rFonts w:ascii="Arial" w:hAnsi="Arial" w:cs="Arial"/>
          <w:b/>
          <w:bCs/>
          <w:szCs w:val="22"/>
          <w:lang w:eastAsia="pl-PL"/>
        </w:rPr>
        <w:t xml:space="preserve">Załączniku nr </w:t>
      </w:r>
      <w:r>
        <w:rPr>
          <w:rFonts w:ascii="Arial" w:hAnsi="Arial" w:cs="Arial"/>
          <w:b/>
          <w:bCs/>
          <w:szCs w:val="22"/>
          <w:lang w:eastAsia="pl-PL"/>
        </w:rPr>
        <w:t>1</w:t>
      </w:r>
      <w:r w:rsidRPr="00D44410">
        <w:rPr>
          <w:rFonts w:ascii="Arial" w:hAnsi="Arial" w:cs="Arial"/>
          <w:b/>
          <w:bCs/>
          <w:szCs w:val="22"/>
          <w:lang w:eastAsia="pl-PL"/>
        </w:rPr>
        <w:t>.</w:t>
      </w:r>
    </w:p>
    <w:p w14:paraId="6792BD0B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 xml:space="preserve">Ilość energii w podziale na określone punkty wskazano w załączniku nr 1 do niniejszej umowy. Wykaz punktów poboru ma charakter orientacyjny. </w:t>
      </w:r>
    </w:p>
    <w:p w14:paraId="036B45C3" w14:textId="77777777" w:rsidR="00D12EA3" w:rsidRPr="00222C9D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222C9D">
        <w:rPr>
          <w:rFonts w:ascii="Arial" w:hAnsi="Arial" w:cs="Arial"/>
          <w:szCs w:val="22"/>
          <w:lang w:eastAsia="pl-PL"/>
        </w:rPr>
        <w:t>Ewentualne różnice pomiędzy szacowanym a faktycznym zużyciem energii nie będą skutkowały dodatkowymi kosztami dla Zamawiającego. Rozliczeniu podlegać będzie faktycznie zużyta ilość energii wg cen określonych w niniejszej umowie.</w:t>
      </w:r>
    </w:p>
    <w:p w14:paraId="455FF97F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>Moc umowna, warunki jej zmiany oraz miejsce dostarczenia energii elektrycznej określana jest każdorazowo w Umowie o świadczenie usług dystrybucji zawartej pomiędzy Zamawiającym a </w:t>
      </w:r>
      <w:proofErr w:type="spellStart"/>
      <w:r w:rsidRPr="00D44410">
        <w:rPr>
          <w:rFonts w:ascii="Arial" w:hAnsi="Arial" w:cs="Arial"/>
          <w:szCs w:val="22"/>
          <w:lang w:eastAsia="pl-PL"/>
        </w:rPr>
        <w:t>OSD</w:t>
      </w:r>
      <w:proofErr w:type="spellEnd"/>
      <w:r w:rsidRPr="00D44410">
        <w:rPr>
          <w:rFonts w:ascii="Arial" w:hAnsi="Arial" w:cs="Arial"/>
          <w:szCs w:val="22"/>
          <w:lang w:eastAsia="pl-PL"/>
        </w:rPr>
        <w:t>.</w:t>
      </w:r>
    </w:p>
    <w:p w14:paraId="0DF344B2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 xml:space="preserve">Wykonawca zobowiązuje się </w:t>
      </w:r>
      <w:r w:rsidRPr="00170405">
        <w:rPr>
          <w:rFonts w:ascii="Arial" w:hAnsi="Arial" w:cs="Arial"/>
          <w:szCs w:val="22"/>
          <w:lang w:eastAsia="pl-PL"/>
        </w:rPr>
        <w:t xml:space="preserve">również </w:t>
      </w:r>
      <w:r w:rsidRPr="00D44410">
        <w:rPr>
          <w:rFonts w:ascii="Arial" w:hAnsi="Arial" w:cs="Arial"/>
          <w:szCs w:val="22"/>
          <w:lang w:eastAsia="pl-PL"/>
        </w:rPr>
        <w:t>do pełnienia funkcji podmiotu odpowiedzialnego za bilansowanie handlowe dla energii elektrycznej sprzedanej w ramach tej Umowy.</w:t>
      </w:r>
    </w:p>
    <w:p w14:paraId="489F260C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>Koszty wynikające z dokonania bilansowania uwzględnione są w cenie energii elektrycznej.</w:t>
      </w:r>
    </w:p>
    <w:p w14:paraId="1C837BD8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 xml:space="preserve">Wszystkie prawa i obowiązki związane z bilansowaniem handlowym wynikające z niniejszej Umowy, w tym zgłaszanie grafików handlowych do </w:t>
      </w:r>
      <w:proofErr w:type="spellStart"/>
      <w:r w:rsidRPr="00D44410">
        <w:rPr>
          <w:rFonts w:ascii="Arial" w:hAnsi="Arial" w:cs="Arial"/>
          <w:szCs w:val="22"/>
          <w:lang w:eastAsia="pl-PL"/>
        </w:rPr>
        <w:t>OSD</w:t>
      </w:r>
      <w:proofErr w:type="spellEnd"/>
      <w:r w:rsidRPr="00D44410">
        <w:rPr>
          <w:rFonts w:ascii="Arial" w:hAnsi="Arial" w:cs="Arial"/>
          <w:szCs w:val="22"/>
          <w:lang w:eastAsia="pl-PL"/>
        </w:rPr>
        <w:t>, przechodzą na Wykonawcę.</w:t>
      </w:r>
    </w:p>
    <w:p w14:paraId="7B32CD01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>Energia elektryczna kupowana na podstawie Umowy zużywana będzie na potrzeby odbiorcy końcowego, co oznacza, że Zamawiający nie jest przedsiębiorstwem energetycznym w rozumieniu ustawy Prawo Energetyczne.</w:t>
      </w:r>
    </w:p>
    <w:p w14:paraId="66EFA0C3" w14:textId="77777777" w:rsidR="00D12EA3" w:rsidRPr="00D44410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>Strony postanawiają, że możliwe jest zaprzestanie sprzedaży energii elektrycznej dla dowolnego punktu poboru energii wymienionego w Załączniku nr 1 do Umowy i nie stanowi ono przyczyn rozwiązania Umowy, chyba że przedmiotem wypowiedzenia są wszystkie punkty poboru wymienione w tym Załączniku. Zaprzestanie sprzedaży energii elektrycznej do wskazanych punktów będzie miało miejsce w przypadku:</w:t>
      </w:r>
    </w:p>
    <w:p w14:paraId="11F74D5B" w14:textId="77777777" w:rsidR="00D12EA3" w:rsidRPr="00D44410" w:rsidRDefault="00D12EA3" w:rsidP="0019759B">
      <w:pPr>
        <w:widowControl w:val="0"/>
        <w:numPr>
          <w:ilvl w:val="1"/>
          <w:numId w:val="6"/>
        </w:numPr>
        <w:tabs>
          <w:tab w:val="num" w:pos="851"/>
        </w:tabs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>likwidacji punktu poboru energii, obiektu, z tytułu zaprzestania prowadzenia działalności,</w:t>
      </w:r>
    </w:p>
    <w:p w14:paraId="575F60D7" w14:textId="77777777" w:rsidR="00D12EA3" w:rsidRPr="00D44410" w:rsidRDefault="00D12EA3" w:rsidP="0019759B">
      <w:pPr>
        <w:widowControl w:val="0"/>
        <w:numPr>
          <w:ilvl w:val="1"/>
          <w:numId w:val="6"/>
        </w:numPr>
        <w:tabs>
          <w:tab w:val="num" w:pos="851"/>
        </w:tabs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>utraty tytułu prawnego do lokalu.</w:t>
      </w:r>
    </w:p>
    <w:p w14:paraId="01130E92" w14:textId="77777777" w:rsidR="00D12EA3" w:rsidRPr="00D44410" w:rsidRDefault="00D12EA3" w:rsidP="0019759B">
      <w:pPr>
        <w:widowControl w:val="0"/>
        <w:ind w:left="360"/>
        <w:jc w:val="both"/>
        <w:rPr>
          <w:rFonts w:ascii="Arial" w:hAnsi="Arial" w:cs="Arial"/>
          <w:szCs w:val="22"/>
          <w:lang w:eastAsia="pl-PL"/>
        </w:rPr>
      </w:pPr>
      <w:r w:rsidRPr="00D44410">
        <w:rPr>
          <w:rFonts w:ascii="Arial" w:hAnsi="Arial" w:cs="Arial"/>
          <w:szCs w:val="22"/>
          <w:lang w:eastAsia="pl-PL"/>
        </w:rPr>
        <w:t>W takich przypadkach Zamawiający poinformuje pisemnie o zamiarze zaprzestania zakupu energii na danym punkcie poboru.</w:t>
      </w:r>
    </w:p>
    <w:p w14:paraId="5322B12F" w14:textId="77777777" w:rsidR="00D12EA3" w:rsidRPr="00222C9D" w:rsidRDefault="00D12EA3" w:rsidP="0019759B">
      <w:pPr>
        <w:widowControl w:val="0"/>
        <w:numPr>
          <w:ilvl w:val="0"/>
          <w:numId w:val="6"/>
        </w:numPr>
        <w:jc w:val="both"/>
        <w:rPr>
          <w:rFonts w:ascii="Arial" w:hAnsi="Arial" w:cs="Arial"/>
          <w:szCs w:val="22"/>
          <w:lang w:eastAsia="pl-PL"/>
        </w:rPr>
      </w:pPr>
      <w:r w:rsidRPr="00222C9D">
        <w:rPr>
          <w:rFonts w:ascii="Arial" w:hAnsi="Arial" w:cs="Arial"/>
          <w:szCs w:val="22"/>
          <w:lang w:eastAsia="pl-PL"/>
        </w:rPr>
        <w:t>Strony postanawiają, że możliwe będzie dołączenie nowych punktów poboru energii w trakcie trwania Umowy, dla których Wykonawca będzie dostarczał energię zgodnie z warunkami określonymi niniejszą Umową. Dołączenie nowych punktów poboru może wynikać z:</w:t>
      </w:r>
    </w:p>
    <w:p w14:paraId="74F4301D" w14:textId="77777777" w:rsidR="00D12EA3" w:rsidRPr="00222C9D" w:rsidRDefault="00D12EA3" w:rsidP="0019759B">
      <w:pPr>
        <w:widowControl w:val="0"/>
        <w:numPr>
          <w:ilvl w:val="0"/>
          <w:numId w:val="7"/>
        </w:numPr>
        <w:tabs>
          <w:tab w:val="num" w:pos="851"/>
        </w:tabs>
        <w:jc w:val="both"/>
        <w:rPr>
          <w:rFonts w:ascii="Arial" w:hAnsi="Arial" w:cs="Arial"/>
          <w:szCs w:val="22"/>
          <w:lang w:eastAsia="pl-PL"/>
        </w:rPr>
      </w:pPr>
      <w:r w:rsidRPr="00222C9D">
        <w:rPr>
          <w:rFonts w:ascii="Arial" w:hAnsi="Arial" w:cs="Arial"/>
          <w:szCs w:val="22"/>
          <w:lang w:eastAsia="pl-PL"/>
        </w:rPr>
        <w:t>przyłączenia do sieci elektroenergetycznej nowych obiektów,</w:t>
      </w:r>
    </w:p>
    <w:p w14:paraId="56E6BE3F" w14:textId="77777777" w:rsidR="00D12EA3" w:rsidRPr="00222C9D" w:rsidRDefault="00D12EA3" w:rsidP="0019759B">
      <w:pPr>
        <w:widowControl w:val="0"/>
        <w:numPr>
          <w:ilvl w:val="0"/>
          <w:numId w:val="7"/>
        </w:numPr>
        <w:tabs>
          <w:tab w:val="num" w:pos="851"/>
        </w:tabs>
        <w:jc w:val="both"/>
        <w:rPr>
          <w:rFonts w:ascii="Arial" w:hAnsi="Arial" w:cs="Arial"/>
          <w:szCs w:val="22"/>
          <w:lang w:eastAsia="pl-PL"/>
        </w:rPr>
      </w:pPr>
      <w:r w:rsidRPr="00222C9D">
        <w:rPr>
          <w:rFonts w:ascii="Arial" w:hAnsi="Arial" w:cs="Arial"/>
          <w:szCs w:val="22"/>
          <w:lang w:eastAsia="pl-PL"/>
        </w:rPr>
        <w:t>nabycia tytułu prawnego do lokalu już przyłączonego do sieci.</w:t>
      </w:r>
    </w:p>
    <w:p w14:paraId="6D1D5E83" w14:textId="77777777" w:rsidR="00D12EA3" w:rsidRPr="00D44410" w:rsidRDefault="00D12EA3" w:rsidP="0019759B">
      <w:pPr>
        <w:widowControl w:val="0"/>
        <w:ind w:left="360"/>
        <w:jc w:val="both"/>
        <w:rPr>
          <w:rFonts w:ascii="Arial" w:hAnsi="Arial" w:cs="Arial"/>
          <w:szCs w:val="22"/>
          <w:lang w:eastAsia="pl-PL"/>
        </w:rPr>
      </w:pPr>
      <w:r w:rsidRPr="00222C9D">
        <w:rPr>
          <w:rFonts w:ascii="Arial" w:hAnsi="Arial" w:cs="Arial"/>
          <w:szCs w:val="22"/>
          <w:lang w:eastAsia="pl-PL"/>
        </w:rPr>
        <w:t xml:space="preserve">W takich przypadkach Zamawiający poinformuje pisemnie o zamiarze przejęcia nowego obiektu </w:t>
      </w:r>
      <w:r>
        <w:rPr>
          <w:rFonts w:ascii="Arial" w:hAnsi="Arial" w:cs="Arial"/>
          <w:szCs w:val="22"/>
          <w:lang w:eastAsia="pl-PL"/>
        </w:rPr>
        <w:br/>
      </w:r>
      <w:r w:rsidRPr="00222C9D">
        <w:rPr>
          <w:rFonts w:ascii="Arial" w:hAnsi="Arial" w:cs="Arial"/>
          <w:szCs w:val="22"/>
          <w:lang w:eastAsia="pl-PL"/>
        </w:rPr>
        <w:t>i zakupie energii dla danego punktu poboru.</w:t>
      </w:r>
    </w:p>
    <w:p w14:paraId="1ABFA973" w14:textId="77777777" w:rsidR="00D12EA3" w:rsidRPr="00393CE2" w:rsidRDefault="00D12EA3" w:rsidP="0019759B">
      <w:pPr>
        <w:widowControl w:val="0"/>
        <w:jc w:val="both"/>
        <w:rPr>
          <w:rFonts w:ascii="Arial" w:hAnsi="Arial" w:cs="Arial"/>
          <w:b/>
          <w:bCs/>
          <w:szCs w:val="22"/>
          <w:lang w:eastAsia="pl-PL"/>
        </w:rPr>
      </w:pPr>
    </w:p>
    <w:p w14:paraId="45D45CF2" w14:textId="77777777" w:rsidR="00D12EA3" w:rsidRPr="00393CE2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b/>
          <w:bCs/>
          <w:szCs w:val="22"/>
          <w:lang w:eastAsia="pl-PL"/>
        </w:rPr>
        <w:t>§ 3</w:t>
      </w:r>
    </w:p>
    <w:p w14:paraId="7EFE8448" w14:textId="77777777" w:rsidR="00D12EA3" w:rsidRPr="00393CE2" w:rsidRDefault="00D12EA3" w:rsidP="0019759B">
      <w:pPr>
        <w:widowControl w:val="0"/>
        <w:jc w:val="center"/>
        <w:outlineLvl w:val="2"/>
        <w:rPr>
          <w:rFonts w:ascii="Arial" w:hAnsi="Arial" w:cs="Arial"/>
          <w:b/>
          <w:bCs/>
          <w:iCs/>
          <w:szCs w:val="22"/>
          <w:lang w:eastAsia="pl-PL"/>
        </w:rPr>
      </w:pPr>
      <w:r w:rsidRPr="00393CE2">
        <w:rPr>
          <w:rFonts w:ascii="Arial" w:hAnsi="Arial" w:cs="Arial"/>
          <w:b/>
          <w:bCs/>
          <w:iCs/>
          <w:szCs w:val="22"/>
          <w:lang w:eastAsia="pl-PL"/>
        </w:rPr>
        <w:t>Standardy jakości obsługi</w:t>
      </w:r>
    </w:p>
    <w:p w14:paraId="0525AC3B" w14:textId="77777777" w:rsidR="00D12EA3" w:rsidRPr="00E71AD4" w:rsidRDefault="00D12EA3" w:rsidP="0019759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szCs w:val="22"/>
          <w:lang w:eastAsia="pl-PL"/>
        </w:rPr>
        <w:t xml:space="preserve">Standardy jakości obsługi klienta zostały określone w obowiązujących przepisach wykonawczych wydanych na </w:t>
      </w:r>
      <w:r w:rsidRPr="00E71AD4">
        <w:rPr>
          <w:rFonts w:ascii="Arial" w:hAnsi="Arial" w:cs="Arial"/>
          <w:szCs w:val="22"/>
          <w:lang w:eastAsia="pl-PL"/>
        </w:rPr>
        <w:t>podstawie ustawy z dnia 10 kwietnia 1997 r. – Prawo energetyczne.</w:t>
      </w:r>
    </w:p>
    <w:p w14:paraId="114D0078" w14:textId="77777777" w:rsidR="00D12EA3" w:rsidRPr="00B15793" w:rsidRDefault="00D12EA3" w:rsidP="0019759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  <w:lang w:eastAsia="pl-PL"/>
        </w:rPr>
      </w:pPr>
      <w:r w:rsidRPr="00B15793">
        <w:rPr>
          <w:rFonts w:ascii="Arial" w:hAnsi="Arial" w:cs="Arial"/>
          <w:szCs w:val="22"/>
          <w:lang w:eastAsia="pl-PL"/>
        </w:rPr>
        <w:t>W przypadku niedotrzymania jakościowych standardów obsługi, Zamawiającemu przysługuje prawo bonifikaty według stawek określonych w Rozporządzeniu Ministra Energii z dnia 29 grudnia 2017 r. w sprawie szczegółowych zasad kształtowania i kalkulacji taryf oraz rozliczeń w obrocie energią elektryczną (Dz.U. z 2017 r. poz. 2500</w:t>
      </w:r>
      <w:r>
        <w:rPr>
          <w:rFonts w:ascii="Arial" w:hAnsi="Arial" w:cs="Arial"/>
          <w:szCs w:val="22"/>
          <w:lang w:eastAsia="pl-PL"/>
        </w:rPr>
        <w:t xml:space="preserve">) </w:t>
      </w:r>
      <w:r w:rsidRPr="00B15793">
        <w:rPr>
          <w:rFonts w:ascii="Arial" w:hAnsi="Arial" w:cs="Arial"/>
          <w:szCs w:val="22"/>
          <w:lang w:eastAsia="pl-PL"/>
        </w:rPr>
        <w:t>lub w każdym później wydanym akcie prawnym dotyczącym jakościowych standardów obsługi.</w:t>
      </w:r>
    </w:p>
    <w:p w14:paraId="5217B570" w14:textId="77777777" w:rsidR="00D12EA3" w:rsidRPr="00393CE2" w:rsidRDefault="00D12EA3" w:rsidP="0019759B">
      <w:pPr>
        <w:widowControl w:val="0"/>
        <w:numPr>
          <w:ilvl w:val="0"/>
          <w:numId w:val="8"/>
        </w:numPr>
        <w:jc w:val="both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szCs w:val="22"/>
          <w:lang w:eastAsia="pl-PL"/>
        </w:rPr>
        <w:t xml:space="preserve">Skorzystanie z uprawnienia, o którym mowa w ust. 2 wymaga zachowania przez Zamawiającego formy pisemnej. </w:t>
      </w:r>
    </w:p>
    <w:p w14:paraId="191C168E" w14:textId="77777777" w:rsidR="0019759B" w:rsidRDefault="0019759B" w:rsidP="0019759B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</w:p>
    <w:p w14:paraId="7BC7BC7F" w14:textId="03CE36E1" w:rsidR="00D12EA3" w:rsidRPr="00393CE2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b/>
          <w:bCs/>
          <w:szCs w:val="22"/>
          <w:lang w:eastAsia="pl-PL"/>
        </w:rPr>
        <w:t>§ 4</w:t>
      </w:r>
    </w:p>
    <w:p w14:paraId="38974B80" w14:textId="77777777" w:rsidR="00D12EA3" w:rsidRPr="00393CE2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b/>
          <w:bCs/>
          <w:szCs w:val="22"/>
          <w:lang w:eastAsia="pl-PL"/>
        </w:rPr>
        <w:lastRenderedPageBreak/>
        <w:t>Podstawowe obowiązki Stron Umowy</w:t>
      </w:r>
    </w:p>
    <w:p w14:paraId="1F382E9D" w14:textId="77777777" w:rsidR="00D12EA3" w:rsidRPr="00393CE2" w:rsidRDefault="00D12EA3" w:rsidP="0019759B">
      <w:pPr>
        <w:widowControl w:val="0"/>
        <w:numPr>
          <w:ilvl w:val="0"/>
          <w:numId w:val="9"/>
        </w:numPr>
        <w:jc w:val="both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szCs w:val="22"/>
          <w:lang w:eastAsia="pl-PL"/>
        </w:rPr>
        <w:t>Do obowiązków Zamawiającego należy:</w:t>
      </w:r>
    </w:p>
    <w:p w14:paraId="496110F4" w14:textId="77777777" w:rsidR="00D12EA3" w:rsidRPr="00393CE2" w:rsidRDefault="00D12EA3" w:rsidP="0019759B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p</w:t>
      </w:r>
      <w:r w:rsidRPr="00393CE2">
        <w:rPr>
          <w:rFonts w:ascii="Arial" w:hAnsi="Arial" w:cs="Arial"/>
          <w:szCs w:val="22"/>
          <w:lang w:eastAsia="pl-PL"/>
        </w:rPr>
        <w:t>obieranie energii elektrycznej zgodnie z warunkami Umowy oraz obowiązującymi przepisami prawa,</w:t>
      </w:r>
    </w:p>
    <w:p w14:paraId="2BD44B44" w14:textId="77777777" w:rsidR="00D12EA3" w:rsidRPr="00393CE2" w:rsidRDefault="00D12EA3" w:rsidP="0019759B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t</w:t>
      </w:r>
      <w:r w:rsidRPr="00393CE2">
        <w:rPr>
          <w:rFonts w:ascii="Arial" w:hAnsi="Arial" w:cs="Arial"/>
          <w:szCs w:val="22"/>
          <w:lang w:eastAsia="pl-PL"/>
        </w:rPr>
        <w:t xml:space="preserve">erminowe regulowanie należności za zakupioną energię elektryczną, </w:t>
      </w:r>
    </w:p>
    <w:p w14:paraId="0A583564" w14:textId="77777777" w:rsidR="00D12EA3" w:rsidRPr="00393CE2" w:rsidRDefault="00D12EA3" w:rsidP="0019759B">
      <w:pPr>
        <w:widowControl w:val="0"/>
        <w:numPr>
          <w:ilvl w:val="0"/>
          <w:numId w:val="10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p</w:t>
      </w:r>
      <w:r w:rsidRPr="00393CE2">
        <w:rPr>
          <w:rFonts w:ascii="Arial" w:hAnsi="Arial" w:cs="Arial"/>
          <w:szCs w:val="22"/>
          <w:lang w:eastAsia="pl-PL"/>
        </w:rPr>
        <w:t xml:space="preserve">owiadamianie Wykonawcy o zmianie planowanej wielkości zużycia energii elektrycznej </w:t>
      </w:r>
      <w:r>
        <w:rPr>
          <w:rFonts w:ascii="Arial" w:hAnsi="Arial" w:cs="Arial"/>
          <w:szCs w:val="22"/>
          <w:lang w:eastAsia="pl-PL"/>
        </w:rPr>
        <w:br/>
      </w:r>
      <w:r w:rsidRPr="00393CE2">
        <w:rPr>
          <w:rFonts w:ascii="Arial" w:hAnsi="Arial" w:cs="Arial"/>
          <w:szCs w:val="22"/>
          <w:lang w:eastAsia="pl-PL"/>
        </w:rPr>
        <w:t xml:space="preserve">w przypadku zmian w sposobie wykorzystania urządzeń i instalacji elektrycznych </w:t>
      </w:r>
      <w:r>
        <w:rPr>
          <w:rFonts w:ascii="Arial" w:hAnsi="Arial" w:cs="Arial"/>
          <w:szCs w:val="22"/>
          <w:lang w:eastAsia="pl-PL"/>
        </w:rPr>
        <w:br/>
      </w:r>
      <w:r w:rsidRPr="00393CE2">
        <w:rPr>
          <w:rFonts w:ascii="Arial" w:hAnsi="Arial" w:cs="Arial"/>
          <w:szCs w:val="22"/>
          <w:lang w:eastAsia="pl-PL"/>
        </w:rPr>
        <w:t>w poszczególnych punktach odbioru.</w:t>
      </w:r>
    </w:p>
    <w:p w14:paraId="7504EDF4" w14:textId="77777777" w:rsidR="00D12EA3" w:rsidRPr="00393CE2" w:rsidRDefault="00D12EA3" w:rsidP="0019759B">
      <w:pPr>
        <w:widowControl w:val="0"/>
        <w:numPr>
          <w:ilvl w:val="0"/>
          <w:numId w:val="9"/>
        </w:numPr>
        <w:jc w:val="both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lang w:eastAsia="pl-PL"/>
        </w:rPr>
        <w:t>Do obowiązków Wykonawcy należy:</w:t>
      </w:r>
    </w:p>
    <w:p w14:paraId="5929A56C" w14:textId="77777777" w:rsidR="00D12EA3" w:rsidRPr="00393CE2" w:rsidRDefault="00D12EA3" w:rsidP="0019759B">
      <w:pPr>
        <w:widowControl w:val="0"/>
        <w:numPr>
          <w:ilvl w:val="0"/>
          <w:numId w:val="11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s</w:t>
      </w:r>
      <w:r w:rsidRPr="00393CE2">
        <w:rPr>
          <w:rFonts w:ascii="Arial" w:hAnsi="Arial" w:cs="Arial"/>
          <w:szCs w:val="22"/>
          <w:lang w:eastAsia="pl-PL"/>
        </w:rPr>
        <w:t xml:space="preserve">przedawanie energii elektrycznej zgodnie z warunkami umowy sprzedaży, uwzględniającej </w:t>
      </w:r>
      <w:r>
        <w:rPr>
          <w:rFonts w:ascii="Arial" w:hAnsi="Arial" w:cs="Arial"/>
          <w:szCs w:val="22"/>
          <w:lang w:eastAsia="pl-PL"/>
        </w:rPr>
        <w:br/>
      </w:r>
      <w:r w:rsidRPr="00393CE2">
        <w:rPr>
          <w:rFonts w:ascii="Arial" w:hAnsi="Arial" w:cs="Arial"/>
          <w:szCs w:val="22"/>
          <w:lang w:eastAsia="pl-PL"/>
        </w:rPr>
        <w:t xml:space="preserve">w pełni postanowienia niniejszej umowy oraz zgodnie z obowiązującymi przepisami prawa, </w:t>
      </w:r>
    </w:p>
    <w:p w14:paraId="2DBBFCC6" w14:textId="77777777" w:rsidR="00D12EA3" w:rsidRPr="00393CE2" w:rsidRDefault="00D12EA3" w:rsidP="0019759B">
      <w:pPr>
        <w:widowControl w:val="0"/>
        <w:numPr>
          <w:ilvl w:val="0"/>
          <w:numId w:val="11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p</w:t>
      </w:r>
      <w:r w:rsidRPr="00393CE2">
        <w:rPr>
          <w:rFonts w:ascii="Arial" w:hAnsi="Arial" w:cs="Arial"/>
          <w:szCs w:val="22"/>
          <w:lang w:eastAsia="pl-PL"/>
        </w:rPr>
        <w:t>rzestrzeganie standardów jakościowych obsługi odbiorców,</w:t>
      </w:r>
    </w:p>
    <w:p w14:paraId="1FDCF7EC" w14:textId="77777777" w:rsidR="00D12EA3" w:rsidRPr="00393CE2" w:rsidRDefault="00D12EA3" w:rsidP="0019759B">
      <w:pPr>
        <w:widowControl w:val="0"/>
        <w:numPr>
          <w:ilvl w:val="0"/>
          <w:numId w:val="11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d</w:t>
      </w:r>
      <w:r w:rsidRPr="00393CE2">
        <w:rPr>
          <w:rFonts w:ascii="Arial" w:hAnsi="Arial" w:cs="Arial"/>
          <w:szCs w:val="22"/>
          <w:lang w:eastAsia="pl-PL"/>
        </w:rPr>
        <w:t>okonywanie bilansowania handlowego,</w:t>
      </w:r>
    </w:p>
    <w:p w14:paraId="7B1FD0DA" w14:textId="77777777" w:rsidR="00D12EA3" w:rsidRPr="00393CE2" w:rsidRDefault="00D12EA3" w:rsidP="0019759B">
      <w:pPr>
        <w:widowControl w:val="0"/>
        <w:numPr>
          <w:ilvl w:val="0"/>
          <w:numId w:val="11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p</w:t>
      </w:r>
      <w:r w:rsidRPr="00393CE2">
        <w:rPr>
          <w:rFonts w:ascii="Arial" w:hAnsi="Arial" w:cs="Arial"/>
          <w:szCs w:val="22"/>
          <w:lang w:eastAsia="pl-PL"/>
        </w:rPr>
        <w:t>rzyjmowanie od Zamawiającego, w uzgodnionym czasie, zgłoszeń i reklamacji, dotyczących dostarczanej energii elektrycznej.</w:t>
      </w:r>
    </w:p>
    <w:p w14:paraId="0E9C3D46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b/>
          <w:bCs/>
          <w:color w:val="FF0000"/>
          <w:szCs w:val="22"/>
          <w:lang w:eastAsia="pl-PL"/>
        </w:rPr>
      </w:pPr>
    </w:p>
    <w:p w14:paraId="1AE7667F" w14:textId="77777777" w:rsidR="00D12EA3" w:rsidRPr="00393CE2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b/>
          <w:bCs/>
          <w:szCs w:val="22"/>
          <w:lang w:eastAsia="pl-PL"/>
        </w:rPr>
        <w:t>§ 5</w:t>
      </w:r>
    </w:p>
    <w:p w14:paraId="3A53D53A" w14:textId="77777777" w:rsidR="00D12EA3" w:rsidRPr="00393CE2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b/>
          <w:bCs/>
          <w:szCs w:val="22"/>
          <w:lang w:eastAsia="pl-PL"/>
        </w:rPr>
        <w:t>Zasady rozliczeń</w:t>
      </w:r>
    </w:p>
    <w:p w14:paraId="3D27E9A9" w14:textId="77777777" w:rsidR="00D12EA3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Cs w:val="22"/>
          <w:lang w:eastAsia="pl-PL"/>
        </w:rPr>
      </w:pPr>
      <w:r w:rsidRPr="00393CE2">
        <w:rPr>
          <w:rFonts w:ascii="Arial" w:hAnsi="Arial" w:cs="Arial"/>
          <w:szCs w:val="22"/>
          <w:lang w:eastAsia="pl-PL"/>
        </w:rPr>
        <w:t xml:space="preserve">Sprzedawana energia elektryczna będzie rozliczana według ceny jednostkowej, określonej </w:t>
      </w:r>
      <w:r>
        <w:rPr>
          <w:rFonts w:ascii="Arial" w:hAnsi="Arial" w:cs="Arial"/>
          <w:szCs w:val="22"/>
          <w:lang w:eastAsia="pl-PL"/>
        </w:rPr>
        <w:br/>
      </w:r>
      <w:r w:rsidRPr="00393CE2">
        <w:rPr>
          <w:rFonts w:ascii="Arial" w:hAnsi="Arial" w:cs="Arial"/>
          <w:szCs w:val="22"/>
          <w:lang w:eastAsia="pl-PL"/>
        </w:rPr>
        <w:t xml:space="preserve">w ofercie Wykonawcy, która wynosi: ……………………. zł </w:t>
      </w:r>
      <w:r>
        <w:rPr>
          <w:rFonts w:ascii="Arial" w:hAnsi="Arial" w:cs="Arial"/>
          <w:szCs w:val="22"/>
          <w:lang w:eastAsia="pl-PL"/>
        </w:rPr>
        <w:t xml:space="preserve">netto za </w:t>
      </w:r>
      <w:r w:rsidRPr="00D1125D">
        <w:rPr>
          <w:rFonts w:ascii="Arial" w:hAnsi="Arial" w:cs="Arial"/>
          <w:szCs w:val="22"/>
          <w:lang w:eastAsia="pl-PL"/>
        </w:rPr>
        <w:t>1 kWh</w:t>
      </w:r>
      <w:r>
        <w:rPr>
          <w:rFonts w:ascii="Arial" w:hAnsi="Arial" w:cs="Arial"/>
          <w:szCs w:val="22"/>
          <w:lang w:eastAsia="pl-PL"/>
        </w:rPr>
        <w:t xml:space="preserve"> </w:t>
      </w:r>
      <w:r w:rsidRPr="00393CE2">
        <w:rPr>
          <w:rFonts w:ascii="Arial" w:hAnsi="Arial" w:cs="Arial"/>
          <w:szCs w:val="22"/>
          <w:lang w:eastAsia="pl-PL"/>
        </w:rPr>
        <w:t>(słownie: ……</w:t>
      </w:r>
      <w:proofErr w:type="gramStart"/>
      <w:r w:rsidRPr="00393CE2">
        <w:rPr>
          <w:rFonts w:ascii="Arial" w:hAnsi="Arial" w:cs="Arial"/>
          <w:szCs w:val="22"/>
          <w:lang w:eastAsia="pl-PL"/>
        </w:rPr>
        <w:t>…</w:t>
      </w:r>
      <w:r>
        <w:rPr>
          <w:rFonts w:ascii="Arial" w:hAnsi="Arial" w:cs="Arial"/>
          <w:szCs w:val="22"/>
          <w:lang w:eastAsia="pl-PL"/>
        </w:rPr>
        <w:t>….</w:t>
      </w:r>
      <w:proofErr w:type="gramEnd"/>
      <w:r w:rsidRPr="00393CE2">
        <w:rPr>
          <w:rFonts w:ascii="Arial" w:hAnsi="Arial" w:cs="Arial"/>
          <w:szCs w:val="22"/>
          <w:lang w:eastAsia="pl-PL"/>
        </w:rPr>
        <w:t>…. ) i jest stała niezależnie od grupy taryfowej i strefy. Do wyżej wymienionej ceny netto zostanie doliczony podatek od towarów i usług VAT, wynoszący w dniu zawarcia umowy: 23%.</w:t>
      </w:r>
      <w:r>
        <w:rPr>
          <w:rFonts w:ascii="Arial" w:hAnsi="Arial" w:cs="Arial"/>
          <w:szCs w:val="22"/>
          <w:lang w:eastAsia="pl-PL"/>
        </w:rPr>
        <w:t xml:space="preserve"> (</w:t>
      </w:r>
      <w:r w:rsidRPr="00393CE2">
        <w:rPr>
          <w:rFonts w:ascii="Arial" w:hAnsi="Arial" w:cs="Arial"/>
          <w:szCs w:val="22"/>
          <w:lang w:eastAsia="pl-PL"/>
        </w:rPr>
        <w:t xml:space="preserve">……………………. zł </w:t>
      </w:r>
      <w:r>
        <w:rPr>
          <w:rFonts w:ascii="Arial" w:hAnsi="Arial" w:cs="Arial"/>
          <w:szCs w:val="22"/>
          <w:lang w:eastAsia="pl-PL"/>
        </w:rPr>
        <w:t xml:space="preserve">brutto za </w:t>
      </w:r>
      <w:r w:rsidRPr="00D1125D">
        <w:rPr>
          <w:rFonts w:ascii="Arial" w:hAnsi="Arial" w:cs="Arial"/>
          <w:szCs w:val="22"/>
          <w:lang w:eastAsia="pl-PL"/>
        </w:rPr>
        <w:t>1 kWh</w:t>
      </w:r>
      <w:r>
        <w:rPr>
          <w:rFonts w:ascii="Arial" w:hAnsi="Arial" w:cs="Arial"/>
          <w:szCs w:val="22"/>
          <w:lang w:eastAsia="pl-PL"/>
        </w:rPr>
        <w:t>)</w:t>
      </w:r>
    </w:p>
    <w:p w14:paraId="3F3BDF32" w14:textId="77777777" w:rsidR="00D12EA3" w:rsidRPr="00660485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Cs w:val="22"/>
          <w:lang w:eastAsia="pl-PL"/>
        </w:rPr>
      </w:pPr>
      <w:r w:rsidRPr="00660485">
        <w:rPr>
          <w:rFonts w:ascii="Arial" w:hAnsi="Arial" w:cs="Arial"/>
          <w:szCs w:val="22"/>
          <w:lang w:eastAsia="pl-PL"/>
        </w:rPr>
        <w:t xml:space="preserve">Cena netto, wg, której rozliczana będzie sprzedaż energii elektrycznej nie będzie zmieniana </w:t>
      </w:r>
      <w:r>
        <w:rPr>
          <w:rFonts w:ascii="Arial" w:hAnsi="Arial" w:cs="Arial"/>
          <w:szCs w:val="22"/>
          <w:lang w:eastAsia="pl-PL"/>
        </w:rPr>
        <w:br/>
      </w:r>
      <w:r w:rsidRPr="00660485">
        <w:rPr>
          <w:rFonts w:ascii="Arial" w:hAnsi="Arial" w:cs="Arial"/>
          <w:szCs w:val="22"/>
          <w:lang w:eastAsia="pl-PL"/>
        </w:rPr>
        <w:t xml:space="preserve">w toku realizacji zamówienia, za wyjątkiem sytuacji, w której dokona się zmiana podatku akcyzowego. </w:t>
      </w:r>
      <w:r w:rsidRPr="00660485">
        <w:rPr>
          <w:rFonts w:ascii="Arial" w:hAnsi="Arial" w:cs="Arial"/>
          <w:szCs w:val="22"/>
        </w:rPr>
        <w:t>Zmiana ceny w górę wynikająca z ewentualnych zmian stawek podatku, będzie wymagała wprowadzenia, poprzez zawarcie stosownego aneksu do niniejszej umowy. Dostawca sporządzi stosowny aneks i dostarczy go Zamawiającemu.</w:t>
      </w:r>
    </w:p>
    <w:p w14:paraId="76EE6318" w14:textId="77777777" w:rsidR="00D12EA3" w:rsidRPr="00660485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color w:val="3366FF"/>
          <w:szCs w:val="22"/>
          <w:lang w:eastAsia="pl-PL"/>
        </w:rPr>
      </w:pPr>
      <w:r w:rsidRPr="00660485">
        <w:rPr>
          <w:rFonts w:ascii="Arial" w:hAnsi="Arial" w:cs="Arial"/>
          <w:szCs w:val="22"/>
          <w:lang w:eastAsia="pl-PL"/>
        </w:rPr>
        <w:t xml:space="preserve">Cena jednostkowa za 1 kWh brutto (tj. cena z podatkiem VAT) nie będzie zmieniana w toku realizacji zamówienia, za wyjątkiem sytuacji, w której dokona się zmiana podatku od towarów </w:t>
      </w:r>
      <w:r>
        <w:rPr>
          <w:rFonts w:ascii="Arial" w:hAnsi="Arial" w:cs="Arial"/>
          <w:szCs w:val="22"/>
          <w:lang w:eastAsia="pl-PL"/>
        </w:rPr>
        <w:br/>
      </w:r>
      <w:r w:rsidRPr="00660485">
        <w:rPr>
          <w:rFonts w:ascii="Arial" w:hAnsi="Arial" w:cs="Arial"/>
          <w:szCs w:val="22"/>
          <w:lang w:eastAsia="pl-PL"/>
        </w:rPr>
        <w:t>i usług VAT.</w:t>
      </w:r>
      <w:r w:rsidRPr="00660485">
        <w:rPr>
          <w:rFonts w:ascii="Arial" w:hAnsi="Arial" w:cs="Arial"/>
          <w:szCs w:val="22"/>
        </w:rPr>
        <w:t xml:space="preserve"> Zmiana ceny w górę wynikająca z ewentualnych zmian stawek podatku, będzie wymagała wprowadzenia, poprzez zawarcie stosownego aneksu do niniejszej umowy. Dostawca sporządzi stosowny aneks i dostarczy go Zamawiającemu.</w:t>
      </w:r>
    </w:p>
    <w:p w14:paraId="325C7912" w14:textId="77777777" w:rsidR="00D12EA3" w:rsidRPr="002D4D22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Cs w:val="22"/>
          <w:lang w:eastAsia="pl-PL"/>
        </w:rPr>
      </w:pPr>
      <w:r w:rsidRPr="002D4D22">
        <w:rPr>
          <w:rFonts w:ascii="Arial" w:hAnsi="Arial" w:cs="Arial"/>
          <w:szCs w:val="22"/>
          <w:lang w:eastAsia="pl-PL"/>
        </w:rPr>
        <w:t>Należność Wykonawcy za zużytą energię elektryczną w okresach rozliczeniowych obliczana będzie jako iloczyn ilości sprzedanej energii elektrycznej ustalonej na podstawie wskazań urządzeń pomiarowych zainstalowanych w układach pomiarowo-rozliczeniowych i ceny jednostkowej energii elektrycznej określonej w Umowie.</w:t>
      </w:r>
    </w:p>
    <w:p w14:paraId="209D6A01" w14:textId="77777777" w:rsidR="00D12EA3" w:rsidRPr="002D4D22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Cs w:val="22"/>
          <w:lang w:eastAsia="pl-PL"/>
        </w:rPr>
      </w:pPr>
      <w:r w:rsidRPr="002D4D22">
        <w:rPr>
          <w:rFonts w:ascii="Arial" w:hAnsi="Arial" w:cs="Arial"/>
          <w:szCs w:val="22"/>
          <w:lang w:eastAsia="pl-PL"/>
        </w:rPr>
        <w:t xml:space="preserve">Maksymalne łączne wynagrodzenie z tytułu przedmiotowej umowy należne Wykonawcy wynosi </w:t>
      </w:r>
      <w:r w:rsidRPr="002D4D22">
        <w:rPr>
          <w:rFonts w:ascii="Arial" w:hAnsi="Arial" w:cs="Arial"/>
          <w:b/>
          <w:bCs/>
          <w:szCs w:val="22"/>
          <w:lang w:eastAsia="pl-PL"/>
        </w:rPr>
        <w:t>brutto ..................... zł</w:t>
      </w:r>
      <w:r w:rsidRPr="002D4D22">
        <w:rPr>
          <w:rFonts w:ascii="Arial" w:hAnsi="Arial" w:cs="Arial"/>
          <w:szCs w:val="22"/>
          <w:lang w:eastAsia="pl-PL"/>
        </w:rPr>
        <w:t xml:space="preserve"> (słownie złotych: .................</w:t>
      </w:r>
      <w:r>
        <w:rPr>
          <w:rFonts w:ascii="Arial" w:hAnsi="Arial" w:cs="Arial"/>
          <w:szCs w:val="22"/>
          <w:lang w:eastAsia="pl-PL"/>
        </w:rPr>
        <w:t>.....................</w:t>
      </w:r>
      <w:r w:rsidRPr="002D4D22">
        <w:rPr>
          <w:rFonts w:ascii="Arial" w:hAnsi="Arial" w:cs="Arial"/>
          <w:szCs w:val="22"/>
          <w:lang w:eastAsia="pl-PL"/>
        </w:rPr>
        <w:t xml:space="preserve">................................... </w:t>
      </w:r>
      <w:proofErr w:type="gramStart"/>
      <w:r w:rsidRPr="002D4D22">
        <w:rPr>
          <w:rFonts w:ascii="Arial" w:hAnsi="Arial" w:cs="Arial"/>
          <w:szCs w:val="22"/>
          <w:lang w:eastAsia="pl-PL"/>
        </w:rPr>
        <w:t>....</w:t>
      </w:r>
      <w:proofErr w:type="gramEnd"/>
      <w:r w:rsidRPr="002D4D22">
        <w:rPr>
          <w:rFonts w:ascii="Arial" w:hAnsi="Arial" w:cs="Arial"/>
          <w:szCs w:val="22"/>
          <w:lang w:eastAsia="pl-PL"/>
        </w:rPr>
        <w:t>/100). Zamawiający zastrzega sobie prawo poboru mniejszej ilości energii elektrycznej w zależności od bieżącego zapotrzebowania w stosunku do ilość energii elektrycznej określonej w Załączniku nr 1, co może wpłynąć na ostateczną wartość całej umowy. Podane planowane zużycie energii jest wartością szacunkową i Zamawiający nie jest zobowiązany do zakupu wykazanych ilości. Postanowienie § 2 ust. 4 niniejszej umowy stosuje się odpowiednio.</w:t>
      </w:r>
      <w:r w:rsidRPr="002D4D22">
        <w:rPr>
          <w:rFonts w:ascii="Arial" w:hAnsi="Arial" w:cs="Arial"/>
          <w:b/>
          <w:bCs/>
          <w:szCs w:val="22"/>
          <w:lang w:eastAsia="pl-PL"/>
        </w:rPr>
        <w:t xml:space="preserve"> </w:t>
      </w:r>
      <w:r w:rsidRPr="002D4D22">
        <w:rPr>
          <w:rFonts w:ascii="Arial" w:hAnsi="Arial" w:cs="Arial"/>
          <w:szCs w:val="22"/>
        </w:rPr>
        <w:t>W przypadku wykorzystania kwoty, o której mowa w umowie rozwiązanie umowy następuje z ostatnim dniem okresu rozliczeniowego następującym po okresie, w którym oświadczenie o wypowiedzeniu dotarło do Wykonawcy. Zamawiający zobowiązany jest do uregulowania wszelkich należności za dostarczoną energię do dnia rozwiązania umowy.</w:t>
      </w:r>
    </w:p>
    <w:p w14:paraId="51F86042" w14:textId="77777777" w:rsidR="00D12EA3" w:rsidRPr="002D4D22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Cs w:val="22"/>
          <w:lang w:eastAsia="pl-PL"/>
        </w:rPr>
      </w:pPr>
      <w:r w:rsidRPr="002D4D22">
        <w:rPr>
          <w:rFonts w:ascii="Arial" w:hAnsi="Arial" w:cs="Arial"/>
          <w:szCs w:val="22"/>
          <w:lang w:eastAsia="pl-PL"/>
        </w:rPr>
        <w:t xml:space="preserve">Rozliczanie zobowiązań wynikających z tytułu zarówno sprzedaży energii elektrycznej jak </w:t>
      </w:r>
      <w:r>
        <w:rPr>
          <w:rFonts w:ascii="Arial" w:hAnsi="Arial" w:cs="Arial"/>
          <w:szCs w:val="22"/>
          <w:lang w:eastAsia="pl-PL"/>
        </w:rPr>
        <w:br/>
      </w:r>
      <w:r w:rsidRPr="002D4D22">
        <w:rPr>
          <w:rFonts w:ascii="Arial" w:hAnsi="Arial" w:cs="Arial"/>
          <w:szCs w:val="22"/>
          <w:lang w:eastAsia="pl-PL"/>
        </w:rPr>
        <w:t xml:space="preserve">i z tytułu dystrybucji energii elektrycznej (z </w:t>
      </w:r>
      <w:proofErr w:type="spellStart"/>
      <w:r w:rsidRPr="002D4D22">
        <w:rPr>
          <w:rFonts w:ascii="Arial" w:hAnsi="Arial" w:cs="Arial"/>
          <w:szCs w:val="22"/>
          <w:lang w:eastAsia="pl-PL"/>
        </w:rPr>
        <w:t>OSD</w:t>
      </w:r>
      <w:proofErr w:type="spellEnd"/>
      <w:r w:rsidRPr="002D4D22">
        <w:rPr>
          <w:rFonts w:ascii="Arial" w:hAnsi="Arial" w:cs="Arial"/>
          <w:szCs w:val="22"/>
          <w:lang w:eastAsia="pl-PL"/>
        </w:rPr>
        <w:t>) odbywać się będzie według jednego, wspólnego układu pomiarowo – rozliczeniowego.</w:t>
      </w:r>
    </w:p>
    <w:p w14:paraId="4091B126" w14:textId="77777777" w:rsidR="00D12EA3" w:rsidRPr="002D4D22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Cs w:val="22"/>
          <w:lang w:eastAsia="pl-PL"/>
        </w:rPr>
      </w:pPr>
      <w:r w:rsidRPr="002D4D22">
        <w:rPr>
          <w:rFonts w:ascii="Arial" w:hAnsi="Arial" w:cs="Arial"/>
          <w:szCs w:val="22"/>
          <w:lang w:eastAsia="pl-PL"/>
        </w:rPr>
        <w:t xml:space="preserve">Wykonawca i Zamawiający nie przewidują zainstalowania innego lub dodatkowego układu pomiarowego z tytułu świadczenia usługi dystrybucji oraz sprzedaży energii elektrycznej przez dwa odrębne podmioty – Wykonawcę i </w:t>
      </w:r>
      <w:proofErr w:type="spellStart"/>
      <w:r w:rsidRPr="002D4D22">
        <w:rPr>
          <w:rFonts w:ascii="Arial" w:hAnsi="Arial" w:cs="Arial"/>
          <w:szCs w:val="22"/>
          <w:lang w:eastAsia="pl-PL"/>
        </w:rPr>
        <w:t>OSD</w:t>
      </w:r>
      <w:proofErr w:type="spellEnd"/>
      <w:r w:rsidRPr="002D4D22">
        <w:rPr>
          <w:rFonts w:ascii="Arial" w:hAnsi="Arial" w:cs="Arial"/>
          <w:szCs w:val="22"/>
          <w:lang w:eastAsia="pl-PL"/>
        </w:rPr>
        <w:t>.</w:t>
      </w:r>
    </w:p>
    <w:p w14:paraId="3045CB3C" w14:textId="77777777" w:rsidR="00D12EA3" w:rsidRPr="002D4D22" w:rsidRDefault="00D12EA3" w:rsidP="0019759B">
      <w:pPr>
        <w:widowControl w:val="0"/>
        <w:numPr>
          <w:ilvl w:val="0"/>
          <w:numId w:val="12"/>
        </w:numPr>
        <w:jc w:val="both"/>
        <w:rPr>
          <w:rFonts w:ascii="Arial" w:hAnsi="Arial" w:cs="Arial"/>
          <w:szCs w:val="22"/>
          <w:lang w:eastAsia="pl-PL"/>
        </w:rPr>
      </w:pPr>
      <w:r w:rsidRPr="002D4D22">
        <w:rPr>
          <w:rFonts w:ascii="Arial" w:hAnsi="Arial" w:cs="Arial"/>
          <w:szCs w:val="22"/>
          <w:lang w:eastAsia="pl-PL"/>
        </w:rPr>
        <w:t xml:space="preserve">Odczyty rozliczeniowe układów pomiarowo-rozliczeniowych i rozliczenia kosztów sprzedanej energii odbywać się będą w okresach stosowanych przez </w:t>
      </w:r>
      <w:proofErr w:type="spellStart"/>
      <w:r w:rsidRPr="002D4D22">
        <w:rPr>
          <w:rFonts w:ascii="Arial" w:hAnsi="Arial" w:cs="Arial"/>
          <w:szCs w:val="22"/>
          <w:lang w:eastAsia="pl-PL"/>
        </w:rPr>
        <w:t>OSD</w:t>
      </w:r>
      <w:proofErr w:type="spellEnd"/>
      <w:r w:rsidRPr="002D4D22">
        <w:rPr>
          <w:rFonts w:ascii="Arial" w:hAnsi="Arial" w:cs="Arial"/>
          <w:szCs w:val="22"/>
          <w:lang w:eastAsia="pl-PL"/>
        </w:rPr>
        <w:t>.</w:t>
      </w:r>
    </w:p>
    <w:p w14:paraId="00927AC4" w14:textId="77777777" w:rsidR="00D12EA3" w:rsidRPr="003D36F9" w:rsidRDefault="00D12EA3" w:rsidP="0019759B">
      <w:pPr>
        <w:widowControl w:val="0"/>
        <w:jc w:val="center"/>
        <w:rPr>
          <w:rFonts w:ascii="Arial" w:hAnsi="Arial" w:cs="Arial"/>
          <w:b/>
          <w:bCs/>
          <w:color w:val="FF0000"/>
          <w:szCs w:val="22"/>
          <w:lang w:eastAsia="pl-PL"/>
        </w:rPr>
      </w:pPr>
    </w:p>
    <w:p w14:paraId="0E7C6D00" w14:textId="77777777" w:rsidR="00D12EA3" w:rsidRPr="00C00549" w:rsidRDefault="00D12EA3" w:rsidP="0019759B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C00549">
        <w:rPr>
          <w:rFonts w:ascii="Arial" w:hAnsi="Arial" w:cs="Arial"/>
          <w:b/>
          <w:bCs/>
          <w:szCs w:val="22"/>
          <w:lang w:eastAsia="pl-PL"/>
        </w:rPr>
        <w:t>§ 6</w:t>
      </w:r>
    </w:p>
    <w:p w14:paraId="566E4A87" w14:textId="77777777" w:rsidR="00D12EA3" w:rsidRPr="00C00549" w:rsidRDefault="00D12EA3" w:rsidP="0019759B">
      <w:pPr>
        <w:widowControl w:val="0"/>
        <w:jc w:val="center"/>
        <w:rPr>
          <w:rFonts w:ascii="Arial" w:hAnsi="Arial" w:cs="Arial"/>
          <w:b/>
          <w:szCs w:val="22"/>
          <w:lang w:eastAsia="pl-PL"/>
        </w:rPr>
      </w:pPr>
      <w:r w:rsidRPr="00C00549">
        <w:rPr>
          <w:rFonts w:ascii="Arial" w:hAnsi="Arial" w:cs="Arial"/>
          <w:b/>
          <w:szCs w:val="22"/>
          <w:lang w:eastAsia="pl-PL"/>
        </w:rPr>
        <w:t>Płatności, reklamacje</w:t>
      </w:r>
    </w:p>
    <w:p w14:paraId="602E04DB" w14:textId="1AB20F9A" w:rsidR="00D12EA3" w:rsidRPr="000F59C9" w:rsidRDefault="00D12EA3" w:rsidP="0019759B">
      <w:pPr>
        <w:widowControl w:val="0"/>
        <w:numPr>
          <w:ilvl w:val="0"/>
          <w:numId w:val="2"/>
        </w:numPr>
        <w:tabs>
          <w:tab w:val="num" w:pos="2160"/>
        </w:tabs>
        <w:jc w:val="both"/>
        <w:rPr>
          <w:rFonts w:ascii="Arial" w:hAnsi="Arial" w:cs="Arial"/>
          <w:szCs w:val="22"/>
          <w:lang w:eastAsia="pl-PL"/>
        </w:rPr>
      </w:pPr>
      <w:r w:rsidRPr="00C00549">
        <w:rPr>
          <w:rFonts w:ascii="Arial" w:hAnsi="Arial" w:cs="Arial"/>
          <w:szCs w:val="22"/>
          <w:lang w:eastAsia="pl-PL"/>
        </w:rPr>
        <w:lastRenderedPageBreak/>
        <w:t>Należności wynikające z faktur VAT są płatne w terminie</w:t>
      </w:r>
      <w:r>
        <w:rPr>
          <w:rFonts w:ascii="Arial" w:hAnsi="Arial" w:cs="Arial"/>
          <w:szCs w:val="22"/>
          <w:lang w:eastAsia="pl-PL"/>
        </w:rPr>
        <w:t xml:space="preserve"> </w:t>
      </w:r>
      <w:r w:rsidRPr="00F65438">
        <w:rPr>
          <w:rFonts w:ascii="Arial" w:hAnsi="Arial" w:cs="Arial"/>
          <w:b/>
          <w:szCs w:val="22"/>
          <w:lang w:eastAsia="pl-PL"/>
        </w:rPr>
        <w:t xml:space="preserve">60 dni </w:t>
      </w:r>
      <w:r w:rsidRPr="000F59C9">
        <w:rPr>
          <w:rFonts w:ascii="Arial" w:hAnsi="Arial" w:cs="Arial"/>
          <w:szCs w:val="22"/>
          <w:lang w:eastAsia="pl-PL"/>
        </w:rPr>
        <w:t xml:space="preserve">od daty wpływu </w:t>
      </w:r>
      <w:r>
        <w:rPr>
          <w:rFonts w:ascii="Arial" w:hAnsi="Arial" w:cs="Arial"/>
          <w:szCs w:val="22"/>
          <w:lang w:eastAsia="pl-PL"/>
        </w:rPr>
        <w:t xml:space="preserve">do </w:t>
      </w:r>
      <w:r w:rsidR="0019759B">
        <w:rPr>
          <w:rFonts w:ascii="Arial" w:hAnsi="Arial" w:cs="Arial"/>
          <w:szCs w:val="22"/>
          <w:lang w:eastAsia="pl-PL"/>
        </w:rPr>
        <w:t>Zamawiającego</w:t>
      </w:r>
      <w:r>
        <w:rPr>
          <w:rFonts w:ascii="Arial" w:hAnsi="Arial" w:cs="Arial"/>
          <w:szCs w:val="22"/>
          <w:lang w:eastAsia="pl-PL"/>
        </w:rPr>
        <w:t xml:space="preserve"> </w:t>
      </w:r>
      <w:r w:rsidRPr="000F59C9">
        <w:rPr>
          <w:rFonts w:ascii="Arial" w:hAnsi="Arial" w:cs="Arial"/>
          <w:szCs w:val="22"/>
          <w:lang w:eastAsia="pl-PL"/>
        </w:rPr>
        <w:t>prawidłowo wystawionej faktur</w:t>
      </w:r>
      <w:r>
        <w:rPr>
          <w:rFonts w:ascii="Arial" w:hAnsi="Arial" w:cs="Arial"/>
          <w:szCs w:val="22"/>
          <w:lang w:eastAsia="pl-PL"/>
        </w:rPr>
        <w:t xml:space="preserve">y </w:t>
      </w:r>
      <w:r w:rsidRPr="00D717D4">
        <w:rPr>
          <w:rFonts w:ascii="Arial" w:hAnsi="Arial" w:cs="Arial"/>
          <w:szCs w:val="22"/>
          <w:lang w:eastAsia="pl-PL"/>
        </w:rPr>
        <w:t>w wersji papierowej (lub elektronicznej, jeśli konieczność wystawienia faktury w ten sposób będzie wynikać z przepisów prawa)</w:t>
      </w:r>
      <w:r>
        <w:rPr>
          <w:rFonts w:ascii="Arial" w:hAnsi="Arial" w:cs="Arial"/>
          <w:color w:val="FF0000"/>
          <w:szCs w:val="22"/>
          <w:lang w:eastAsia="pl-PL"/>
        </w:rPr>
        <w:t xml:space="preserve"> </w:t>
      </w:r>
      <w:r>
        <w:rPr>
          <w:rFonts w:ascii="Arial" w:hAnsi="Arial" w:cs="Arial"/>
          <w:szCs w:val="22"/>
          <w:lang w:eastAsia="pl-PL"/>
        </w:rPr>
        <w:t xml:space="preserve">do </w:t>
      </w:r>
      <w:r w:rsidRPr="000F59C9">
        <w:rPr>
          <w:rFonts w:ascii="Arial" w:hAnsi="Arial" w:cs="Arial"/>
          <w:szCs w:val="22"/>
          <w:lang w:eastAsia="pl-PL"/>
        </w:rPr>
        <w:t xml:space="preserve">Zamawiającego. </w:t>
      </w:r>
      <w:r w:rsidRPr="000F59C9">
        <w:rPr>
          <w:rFonts w:ascii="Arial" w:hAnsi="Arial" w:cs="Arial"/>
          <w:szCs w:val="22"/>
        </w:rPr>
        <w:t>Należności wpłacane będą na rachunek bankowy Wykonawcy</w:t>
      </w:r>
      <w:r>
        <w:rPr>
          <w:rFonts w:ascii="Arial" w:hAnsi="Arial" w:cs="Arial"/>
          <w:szCs w:val="22"/>
        </w:rPr>
        <w:t xml:space="preserve"> nr …………………</w:t>
      </w:r>
      <w:proofErr w:type="gramStart"/>
      <w:r>
        <w:rPr>
          <w:rFonts w:ascii="Arial" w:hAnsi="Arial" w:cs="Arial"/>
          <w:szCs w:val="22"/>
        </w:rPr>
        <w:t>…….</w:t>
      </w:r>
      <w:proofErr w:type="gramEnd"/>
      <w:r>
        <w:rPr>
          <w:rFonts w:ascii="Arial" w:hAnsi="Arial" w:cs="Arial"/>
          <w:szCs w:val="22"/>
        </w:rPr>
        <w:t>………</w:t>
      </w:r>
      <w:r w:rsidRPr="000F59C9">
        <w:rPr>
          <w:rFonts w:ascii="Arial" w:hAnsi="Arial" w:cs="Arial"/>
          <w:szCs w:val="22"/>
        </w:rPr>
        <w:t>…... W przypadku zmiany rachunku bankowego Wykonawca sporządzi stosowny aneks i dostarczy go Zamawiającemu.</w:t>
      </w:r>
    </w:p>
    <w:p w14:paraId="607D259D" w14:textId="77777777" w:rsidR="00D12EA3" w:rsidRPr="000F59C9" w:rsidRDefault="00D12EA3" w:rsidP="0019759B">
      <w:pPr>
        <w:widowControl w:val="0"/>
        <w:tabs>
          <w:tab w:val="num" w:pos="2160"/>
        </w:tabs>
        <w:ind w:left="371"/>
        <w:jc w:val="both"/>
        <w:rPr>
          <w:rFonts w:ascii="Arial" w:hAnsi="Arial" w:cs="Arial"/>
          <w:szCs w:val="22"/>
          <w:lang w:eastAsia="pl-PL"/>
        </w:rPr>
      </w:pPr>
      <w:r w:rsidRPr="000F59C9">
        <w:rPr>
          <w:rFonts w:ascii="Arial" w:hAnsi="Arial" w:cs="Arial"/>
          <w:szCs w:val="22"/>
          <w:lang w:eastAsia="pl-PL"/>
        </w:rPr>
        <w:t xml:space="preserve">Za dzień zapłaty uznaje się datę obciążenia rachunku Zamawiającego kwotą płatności. </w:t>
      </w:r>
    </w:p>
    <w:p w14:paraId="3C18F2FE" w14:textId="77777777" w:rsidR="00D12EA3" w:rsidRPr="0071658F" w:rsidRDefault="00D12EA3" w:rsidP="0019759B">
      <w:pPr>
        <w:widowControl w:val="0"/>
        <w:numPr>
          <w:ilvl w:val="0"/>
          <w:numId w:val="2"/>
        </w:numPr>
        <w:jc w:val="both"/>
        <w:rPr>
          <w:rFonts w:ascii="Arial" w:hAnsi="Arial" w:cs="Arial"/>
          <w:szCs w:val="22"/>
        </w:rPr>
      </w:pPr>
      <w:r w:rsidRPr="0071658F">
        <w:rPr>
          <w:rFonts w:ascii="Arial" w:hAnsi="Arial" w:cs="Arial"/>
          <w:szCs w:val="22"/>
          <w:lang w:eastAsia="pl-PL"/>
        </w:rPr>
        <w:t xml:space="preserve">Do ewentualnych opóźnień w zapłacie zastosowanie ma art. 8 ust. 1 ustawy z dnia 8.03.2013 r. </w:t>
      </w:r>
      <w:r w:rsidRPr="0071658F">
        <w:rPr>
          <w:rFonts w:ascii="Arial" w:hAnsi="Arial" w:cs="Arial"/>
          <w:szCs w:val="22"/>
          <w:lang w:eastAsia="pl-PL"/>
        </w:rPr>
        <w:br/>
        <w:t>o terminach zapłaty w transakcjach handlowych.</w:t>
      </w:r>
    </w:p>
    <w:p w14:paraId="242ED6E3" w14:textId="77777777" w:rsidR="00D12EA3" w:rsidRPr="0071658F" w:rsidRDefault="00D12EA3" w:rsidP="0019759B">
      <w:pPr>
        <w:widowControl w:val="0"/>
        <w:numPr>
          <w:ilvl w:val="0"/>
          <w:numId w:val="2"/>
        </w:numPr>
        <w:suppressLineNumbers/>
        <w:tabs>
          <w:tab w:val="num" w:pos="2160"/>
        </w:tabs>
        <w:jc w:val="both"/>
        <w:rPr>
          <w:rFonts w:ascii="Arial" w:hAnsi="Arial" w:cs="Arial"/>
          <w:position w:val="2"/>
          <w:szCs w:val="22"/>
        </w:rPr>
      </w:pPr>
      <w:r w:rsidRPr="0071658F">
        <w:rPr>
          <w:rFonts w:ascii="Arial" w:hAnsi="Arial" w:cs="Arial"/>
          <w:szCs w:val="22"/>
        </w:rPr>
        <w:t>W przypadku opóźnienia Zamawiającego z zapłatą należności wynikających z umowy Wykonawca zobowiązany będzie przed ewentualnym skierowaniem sprawy o zapłatę na drogę postępowania sądowego wezwać Zamawiającego do zapłaty na piśmie zakreślając mu dodatkowy 14-dniowy termin do zapłaty liczony od dnia dostarczenia wezwania.</w:t>
      </w:r>
    </w:p>
    <w:p w14:paraId="33F6896C" w14:textId="77777777" w:rsidR="00D12EA3" w:rsidRPr="000F59C9" w:rsidRDefault="00D12EA3" w:rsidP="0019759B">
      <w:pPr>
        <w:widowControl w:val="0"/>
        <w:numPr>
          <w:ilvl w:val="0"/>
          <w:numId w:val="2"/>
        </w:numPr>
        <w:tabs>
          <w:tab w:val="num" w:pos="2160"/>
        </w:tabs>
        <w:jc w:val="both"/>
        <w:rPr>
          <w:rFonts w:ascii="Arial" w:hAnsi="Arial" w:cs="Arial"/>
          <w:szCs w:val="22"/>
          <w:lang w:eastAsia="pl-PL"/>
        </w:rPr>
      </w:pPr>
      <w:r w:rsidRPr="000F59C9">
        <w:rPr>
          <w:rFonts w:ascii="Arial" w:hAnsi="Arial" w:cs="Arial"/>
          <w:szCs w:val="22"/>
          <w:lang w:eastAsia="pl-PL"/>
        </w:rPr>
        <w:t>W przypadku wątpliwości, co do prawidłowości wystawionej faktury, w tym także w stosunku do ilości zużytej energii elektrycznej wskazanej na fakturze, Zamawiającemu przysługuje prawo do złożenia Wykonawcy pisemnej reklamacji wraz z załączoną sporną fakturą.</w:t>
      </w:r>
    </w:p>
    <w:p w14:paraId="1402CE9A" w14:textId="77777777" w:rsidR="00D12EA3" w:rsidRPr="000F59C9" w:rsidRDefault="00D12EA3" w:rsidP="0019759B">
      <w:pPr>
        <w:widowControl w:val="0"/>
        <w:numPr>
          <w:ilvl w:val="0"/>
          <w:numId w:val="2"/>
        </w:numPr>
        <w:tabs>
          <w:tab w:val="num" w:pos="2160"/>
        </w:tabs>
        <w:jc w:val="both"/>
        <w:rPr>
          <w:rFonts w:ascii="Arial" w:hAnsi="Arial" w:cs="Arial"/>
          <w:szCs w:val="22"/>
          <w:lang w:eastAsia="pl-PL"/>
        </w:rPr>
      </w:pPr>
      <w:r w:rsidRPr="000F59C9">
        <w:rPr>
          <w:rFonts w:ascii="Arial" w:hAnsi="Arial" w:cs="Arial"/>
          <w:szCs w:val="22"/>
          <w:lang w:eastAsia="pl-PL"/>
        </w:rPr>
        <w:t xml:space="preserve">Wykonawca ma obowiązek rozpatrzyć reklamację w terminie do </w:t>
      </w:r>
      <w:r w:rsidRPr="000F59C9">
        <w:rPr>
          <w:rFonts w:ascii="Arial" w:hAnsi="Arial" w:cs="Arial"/>
          <w:b/>
          <w:bCs/>
          <w:szCs w:val="22"/>
          <w:lang w:eastAsia="pl-PL"/>
        </w:rPr>
        <w:t>14 dni</w:t>
      </w:r>
      <w:r w:rsidRPr="000F59C9">
        <w:rPr>
          <w:rFonts w:ascii="Arial" w:hAnsi="Arial" w:cs="Arial"/>
          <w:szCs w:val="22"/>
          <w:lang w:eastAsia="pl-PL"/>
        </w:rPr>
        <w:t xml:space="preserve"> od dnia jej doręczenia. </w:t>
      </w:r>
    </w:p>
    <w:p w14:paraId="4ABC9FAB" w14:textId="77777777" w:rsidR="00D12EA3" w:rsidRPr="000F59C9" w:rsidRDefault="00D12EA3" w:rsidP="0019759B">
      <w:pPr>
        <w:widowControl w:val="0"/>
        <w:numPr>
          <w:ilvl w:val="0"/>
          <w:numId w:val="2"/>
        </w:numPr>
        <w:tabs>
          <w:tab w:val="num" w:pos="2160"/>
        </w:tabs>
        <w:jc w:val="both"/>
        <w:rPr>
          <w:rFonts w:ascii="Arial" w:hAnsi="Arial" w:cs="Arial"/>
          <w:szCs w:val="22"/>
          <w:lang w:eastAsia="pl-PL"/>
        </w:rPr>
      </w:pPr>
      <w:r w:rsidRPr="000F59C9">
        <w:rPr>
          <w:rFonts w:ascii="Arial" w:hAnsi="Arial" w:cs="Arial"/>
          <w:szCs w:val="22"/>
          <w:lang w:eastAsia="pl-PL"/>
        </w:rPr>
        <w:t>W przypadku uznania reklamacji zgłoszone</w:t>
      </w:r>
      <w:r>
        <w:rPr>
          <w:rFonts w:ascii="Arial" w:hAnsi="Arial" w:cs="Arial"/>
          <w:szCs w:val="22"/>
          <w:lang w:eastAsia="pl-PL"/>
        </w:rPr>
        <w:t xml:space="preserve">j przez Zamawiającego Wykonawca </w:t>
      </w:r>
      <w:r w:rsidRPr="000F59C9">
        <w:rPr>
          <w:rFonts w:ascii="Arial" w:hAnsi="Arial" w:cs="Arial"/>
          <w:szCs w:val="22"/>
          <w:lang w:eastAsia="pl-PL"/>
        </w:rPr>
        <w:t xml:space="preserve">wystawi niezwłocznie </w:t>
      </w:r>
      <w:r>
        <w:rPr>
          <w:rFonts w:ascii="Arial" w:hAnsi="Arial" w:cs="Arial"/>
          <w:szCs w:val="22"/>
          <w:lang w:eastAsia="pl-PL"/>
        </w:rPr>
        <w:t>skorygowaną fakturę – jednakże w terminie nie dłuższym niż 14 dni od daty jej uznania.</w:t>
      </w:r>
    </w:p>
    <w:p w14:paraId="41464607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b/>
          <w:bCs/>
          <w:color w:val="FF0000"/>
          <w:szCs w:val="22"/>
          <w:lang w:eastAsia="pl-PL"/>
        </w:rPr>
      </w:pPr>
    </w:p>
    <w:p w14:paraId="3FF94B64" w14:textId="77777777" w:rsidR="00D12EA3" w:rsidRPr="00A901F6" w:rsidRDefault="00D12EA3" w:rsidP="0019759B">
      <w:pPr>
        <w:widowControl w:val="0"/>
        <w:jc w:val="center"/>
        <w:rPr>
          <w:rFonts w:ascii="Arial" w:hAnsi="Arial" w:cs="Arial"/>
          <w:b/>
          <w:szCs w:val="22"/>
          <w:lang w:eastAsia="pl-PL"/>
        </w:rPr>
      </w:pPr>
      <w:r w:rsidRPr="00A901F6">
        <w:rPr>
          <w:rFonts w:ascii="Arial" w:hAnsi="Arial" w:cs="Arial"/>
          <w:b/>
          <w:bCs/>
          <w:szCs w:val="22"/>
          <w:lang w:eastAsia="pl-PL"/>
        </w:rPr>
        <w:t>§ 7</w:t>
      </w:r>
    </w:p>
    <w:p w14:paraId="59CE14CB" w14:textId="77777777" w:rsidR="00D12EA3" w:rsidRPr="004461AB" w:rsidRDefault="00D12EA3" w:rsidP="0019759B">
      <w:pPr>
        <w:widowControl w:val="0"/>
        <w:jc w:val="center"/>
        <w:rPr>
          <w:rFonts w:ascii="Arial" w:hAnsi="Arial" w:cs="Arial"/>
          <w:b/>
          <w:szCs w:val="22"/>
          <w:lang w:eastAsia="pl-PL"/>
        </w:rPr>
      </w:pPr>
      <w:r w:rsidRPr="004461AB">
        <w:rPr>
          <w:rFonts w:ascii="Arial" w:hAnsi="Arial" w:cs="Arial"/>
          <w:b/>
          <w:szCs w:val="22"/>
          <w:lang w:eastAsia="pl-PL"/>
        </w:rPr>
        <w:t>Obowiązywanie Umowy, wypowiedzenie Umowy, wstrzymanie dostaw.</w:t>
      </w:r>
    </w:p>
    <w:p w14:paraId="520084F0" w14:textId="77777777" w:rsidR="00D12EA3" w:rsidRDefault="00D12EA3" w:rsidP="0019759B">
      <w:pPr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Cs w:val="22"/>
          <w:lang w:eastAsia="pl-PL"/>
        </w:rPr>
      </w:pPr>
      <w:r w:rsidRPr="004461AB">
        <w:rPr>
          <w:rFonts w:ascii="Arial" w:hAnsi="Arial" w:cs="Arial"/>
          <w:lang w:eastAsia="pl-PL"/>
        </w:rPr>
        <w:t xml:space="preserve">Umowa w zakresie każdego punktu poboru zostaje zawarta na czas określony i obowiązuje </w:t>
      </w:r>
      <w:r w:rsidRPr="004461AB">
        <w:rPr>
          <w:rFonts w:ascii="Arial" w:hAnsi="Arial" w:cs="Arial"/>
        </w:rPr>
        <w:t xml:space="preserve">od ……………………… do 31.12.2017 r. </w:t>
      </w:r>
      <w:r w:rsidRPr="004461AB">
        <w:rPr>
          <w:rFonts w:ascii="Arial" w:hAnsi="Arial" w:cs="Arial"/>
          <w:szCs w:val="22"/>
          <w:lang w:eastAsia="pl-PL"/>
        </w:rPr>
        <w:t xml:space="preserve">jednak nie wcześniej niż po pozytywnej weryfikacji zgłoszenia zmiany sprzedawcy dokonanej przez </w:t>
      </w:r>
      <w:proofErr w:type="spellStart"/>
      <w:r w:rsidRPr="004461AB">
        <w:rPr>
          <w:rFonts w:ascii="Arial" w:hAnsi="Arial" w:cs="Arial"/>
          <w:szCs w:val="22"/>
          <w:lang w:eastAsia="pl-PL"/>
        </w:rPr>
        <w:t>OSD</w:t>
      </w:r>
      <w:proofErr w:type="spellEnd"/>
      <w:r w:rsidRPr="004461AB">
        <w:rPr>
          <w:rFonts w:ascii="Arial" w:hAnsi="Arial" w:cs="Arial"/>
          <w:szCs w:val="22"/>
          <w:lang w:eastAsia="pl-PL"/>
        </w:rPr>
        <w:t xml:space="preserve"> i wejściu w życie umowy o świadczenie usług dystrybucji energii elektrycznej.</w:t>
      </w:r>
    </w:p>
    <w:p w14:paraId="78F8D92E" w14:textId="77777777" w:rsidR="00D12EA3" w:rsidRPr="004461AB" w:rsidRDefault="00D12EA3" w:rsidP="0019759B">
      <w:pPr>
        <w:widowControl w:val="0"/>
        <w:numPr>
          <w:ilvl w:val="0"/>
          <w:numId w:val="13"/>
        </w:numPr>
        <w:tabs>
          <w:tab w:val="left" w:pos="360"/>
        </w:tabs>
        <w:jc w:val="both"/>
        <w:rPr>
          <w:rFonts w:ascii="Arial" w:hAnsi="Arial" w:cs="Arial"/>
          <w:szCs w:val="22"/>
          <w:lang w:eastAsia="pl-PL"/>
        </w:rPr>
      </w:pPr>
      <w:r w:rsidRPr="004461AB">
        <w:rPr>
          <w:rFonts w:ascii="Arial" w:hAnsi="Arial" w:cs="Arial"/>
          <w:szCs w:val="22"/>
        </w:rPr>
        <w:t>Umowa wygasa lub rozwiązuje się z upływem okresu na jaki została zawarta.</w:t>
      </w:r>
    </w:p>
    <w:p w14:paraId="7DB0AC6C" w14:textId="77777777" w:rsidR="00D12EA3" w:rsidRPr="004461AB" w:rsidRDefault="00D12EA3" w:rsidP="0019759B">
      <w:pPr>
        <w:widowControl w:val="0"/>
        <w:numPr>
          <w:ilvl w:val="0"/>
          <w:numId w:val="3"/>
        </w:numPr>
        <w:jc w:val="both"/>
        <w:rPr>
          <w:rFonts w:ascii="Arial" w:hAnsi="Arial" w:cs="Arial"/>
          <w:szCs w:val="22"/>
          <w:lang w:eastAsia="pl-PL"/>
        </w:rPr>
      </w:pPr>
      <w:r w:rsidRPr="004461AB">
        <w:rPr>
          <w:rFonts w:ascii="Arial" w:hAnsi="Arial" w:cs="Arial"/>
          <w:szCs w:val="22"/>
          <w:lang w:eastAsia="pl-PL"/>
        </w:rPr>
        <w:t>Dzień wejścia Umowy w życie jest dniem rozpoczynającym sprzedaż energii elektrycznej przez Wykonawcę.</w:t>
      </w:r>
    </w:p>
    <w:p w14:paraId="7DD3AF08" w14:textId="77777777" w:rsidR="00D12EA3" w:rsidRPr="00A901F6" w:rsidRDefault="00D12EA3" w:rsidP="0019759B">
      <w:pPr>
        <w:widowControl w:val="0"/>
        <w:numPr>
          <w:ilvl w:val="0"/>
          <w:numId w:val="3"/>
        </w:numPr>
        <w:jc w:val="both"/>
        <w:rPr>
          <w:rFonts w:ascii="Arial" w:hAnsi="Arial" w:cs="Arial"/>
          <w:szCs w:val="22"/>
          <w:lang w:eastAsia="pl-PL"/>
        </w:rPr>
      </w:pPr>
      <w:r w:rsidRPr="00A901F6">
        <w:rPr>
          <w:rFonts w:ascii="Arial" w:hAnsi="Arial" w:cs="Arial"/>
          <w:szCs w:val="22"/>
          <w:lang w:eastAsia="pl-PL"/>
        </w:rPr>
        <w:t>Dla realizacji Umowy w zakresie każdego punktu poboru konieczne jest jednoczesne obowiązywanie umów:</w:t>
      </w:r>
    </w:p>
    <w:p w14:paraId="3CEEB33A" w14:textId="77777777" w:rsidR="00D12EA3" w:rsidRPr="00A901F6" w:rsidRDefault="00D12EA3" w:rsidP="0019759B">
      <w:pPr>
        <w:widowControl w:val="0"/>
        <w:numPr>
          <w:ilvl w:val="0"/>
          <w:numId w:val="14"/>
        </w:numPr>
        <w:tabs>
          <w:tab w:val="num" w:pos="792"/>
        </w:tabs>
        <w:jc w:val="both"/>
        <w:rPr>
          <w:rFonts w:ascii="Arial" w:hAnsi="Arial" w:cs="Arial"/>
          <w:szCs w:val="22"/>
          <w:lang w:eastAsia="pl-PL"/>
        </w:rPr>
      </w:pPr>
      <w:r w:rsidRPr="00A901F6">
        <w:rPr>
          <w:rFonts w:ascii="Arial" w:hAnsi="Arial" w:cs="Arial"/>
          <w:szCs w:val="22"/>
          <w:lang w:eastAsia="pl-PL"/>
        </w:rPr>
        <w:t xml:space="preserve">umowy o świadczenie usług dystrybucji zawartej pomiędzy Zamawiającym a </w:t>
      </w:r>
      <w:proofErr w:type="spellStart"/>
      <w:r w:rsidRPr="00A901F6">
        <w:rPr>
          <w:rFonts w:ascii="Arial" w:hAnsi="Arial" w:cs="Arial"/>
          <w:szCs w:val="22"/>
          <w:lang w:eastAsia="pl-PL"/>
        </w:rPr>
        <w:t>OSD</w:t>
      </w:r>
      <w:proofErr w:type="spellEnd"/>
      <w:r w:rsidRPr="00A901F6">
        <w:rPr>
          <w:rFonts w:ascii="Arial" w:hAnsi="Arial" w:cs="Arial"/>
          <w:szCs w:val="22"/>
          <w:lang w:eastAsia="pl-PL"/>
        </w:rPr>
        <w:t>,</w:t>
      </w:r>
    </w:p>
    <w:p w14:paraId="2C5E9283" w14:textId="77777777" w:rsidR="00D12EA3" w:rsidRPr="00A901F6" w:rsidRDefault="00D12EA3" w:rsidP="0019759B">
      <w:pPr>
        <w:widowControl w:val="0"/>
        <w:numPr>
          <w:ilvl w:val="0"/>
          <w:numId w:val="14"/>
        </w:numPr>
        <w:tabs>
          <w:tab w:val="num" w:pos="792"/>
        </w:tabs>
        <w:jc w:val="both"/>
        <w:rPr>
          <w:rFonts w:ascii="Arial" w:hAnsi="Arial" w:cs="Arial"/>
          <w:szCs w:val="22"/>
          <w:lang w:eastAsia="pl-PL"/>
        </w:rPr>
      </w:pPr>
      <w:r w:rsidRPr="00A901F6">
        <w:rPr>
          <w:rFonts w:ascii="Arial" w:hAnsi="Arial" w:cs="Arial"/>
          <w:szCs w:val="22"/>
          <w:lang w:eastAsia="pl-PL"/>
        </w:rPr>
        <w:t xml:space="preserve">generalnej umowy dystrybucyjnej zawartej pomiędzy Wykonawcą a </w:t>
      </w:r>
      <w:proofErr w:type="spellStart"/>
      <w:r w:rsidRPr="00A901F6">
        <w:rPr>
          <w:rFonts w:ascii="Arial" w:hAnsi="Arial" w:cs="Arial"/>
          <w:szCs w:val="22"/>
          <w:lang w:eastAsia="pl-PL"/>
        </w:rPr>
        <w:t>OSD</w:t>
      </w:r>
      <w:proofErr w:type="spellEnd"/>
      <w:r w:rsidRPr="00A901F6">
        <w:rPr>
          <w:rFonts w:ascii="Arial" w:hAnsi="Arial" w:cs="Arial"/>
          <w:szCs w:val="22"/>
          <w:lang w:eastAsia="pl-PL"/>
        </w:rPr>
        <w:t>.</w:t>
      </w:r>
    </w:p>
    <w:p w14:paraId="43276848" w14:textId="77777777" w:rsidR="00D12EA3" w:rsidRPr="007C76DD" w:rsidRDefault="00D12EA3" w:rsidP="0019759B">
      <w:pPr>
        <w:widowControl w:val="0"/>
        <w:numPr>
          <w:ilvl w:val="0"/>
          <w:numId w:val="3"/>
        </w:numPr>
        <w:tabs>
          <w:tab w:val="num" w:pos="2877"/>
        </w:tabs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Zamawiający oświadcza, że Umowa o świadczenie usług dystrybucji, o której mowa powyżej będzie ważna przez cały okres obowiązywania Umowy, a w przypadku jej rozwiązania, Zamawiający zobowiązany jest poinformować o tym Wykonawcę w formie pisemnej w terminie 7 dni od momentu złożenia oświadczenia o wypowiedzeniu umowy o świadczenie usług dystrybucji, pod rygorem rozwiązania Umowy.</w:t>
      </w:r>
    </w:p>
    <w:p w14:paraId="59D870F0" w14:textId="77777777" w:rsidR="00D12EA3" w:rsidRPr="007C76DD" w:rsidRDefault="00D12EA3" w:rsidP="0019759B">
      <w:pPr>
        <w:widowControl w:val="0"/>
        <w:numPr>
          <w:ilvl w:val="0"/>
          <w:numId w:val="3"/>
        </w:numPr>
        <w:tabs>
          <w:tab w:val="num" w:pos="2877"/>
        </w:tabs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W przypadku, gdy Wykonawca poweźmie wiadomość, iż umowa o świadczenie usług dystrybucji została rozwiązana bądź wygasła, a Zamawiający nie poinformuje go o tym w trybie wskazanym powyżej, Umowa ulega natychmiastowemu rozwiązaniu w zakresie punktów poboru, do których dostarczana jest energia elektryczna w ramach umowy o świadczenie usług dystrybucji z dniem jej rozwiązania.</w:t>
      </w:r>
    </w:p>
    <w:p w14:paraId="5F719EC5" w14:textId="77777777" w:rsidR="00D12EA3" w:rsidRPr="007C76DD" w:rsidRDefault="00D12EA3" w:rsidP="0019759B">
      <w:pPr>
        <w:widowControl w:val="0"/>
        <w:numPr>
          <w:ilvl w:val="0"/>
          <w:numId w:val="3"/>
        </w:numPr>
        <w:tabs>
          <w:tab w:val="num" w:pos="2877"/>
        </w:tabs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Przedstawicielem Zamawiającego w ramach realizacji niniejszej umowy jest ............................, tel. ……………........... wew.</w:t>
      </w:r>
      <w:proofErr w:type="gramStart"/>
      <w:r w:rsidRPr="007C76DD">
        <w:rPr>
          <w:rFonts w:ascii="Arial" w:hAnsi="Arial" w:cs="Arial"/>
          <w:szCs w:val="22"/>
          <w:lang w:eastAsia="pl-PL"/>
        </w:rPr>
        <w:t xml:space="preserve"> ....</w:t>
      </w:r>
      <w:proofErr w:type="gramEnd"/>
      <w:r w:rsidRPr="007C76DD">
        <w:rPr>
          <w:rFonts w:ascii="Arial" w:hAnsi="Arial" w:cs="Arial"/>
          <w:szCs w:val="22"/>
          <w:lang w:eastAsia="pl-PL"/>
        </w:rPr>
        <w:t>., fax ........................, e-mail .........................</w:t>
      </w:r>
    </w:p>
    <w:p w14:paraId="24E4E7E0" w14:textId="77777777" w:rsidR="00D12EA3" w:rsidRPr="007C76DD" w:rsidRDefault="00D12EA3" w:rsidP="0019759B">
      <w:pPr>
        <w:widowControl w:val="0"/>
        <w:numPr>
          <w:ilvl w:val="0"/>
          <w:numId w:val="3"/>
        </w:numPr>
        <w:tabs>
          <w:tab w:val="num" w:pos="2877"/>
        </w:tabs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Przedstawicielem Wykonawcy w ramach realizacji niniejszej umowy jest .................................., tel. .............................. wew.</w:t>
      </w:r>
      <w:proofErr w:type="gramStart"/>
      <w:r w:rsidRPr="007C76DD">
        <w:rPr>
          <w:rFonts w:ascii="Arial" w:hAnsi="Arial" w:cs="Arial"/>
          <w:szCs w:val="22"/>
          <w:lang w:eastAsia="pl-PL"/>
        </w:rPr>
        <w:t xml:space="preserve"> ....</w:t>
      </w:r>
      <w:proofErr w:type="gramEnd"/>
      <w:r w:rsidRPr="007C76DD">
        <w:rPr>
          <w:rFonts w:ascii="Arial" w:hAnsi="Arial" w:cs="Arial"/>
          <w:szCs w:val="22"/>
          <w:lang w:eastAsia="pl-PL"/>
        </w:rPr>
        <w:t>., fax ........................, e-mail ........................</w:t>
      </w:r>
    </w:p>
    <w:p w14:paraId="7CA03CF6" w14:textId="77777777" w:rsidR="00D12EA3" w:rsidRPr="007C76DD" w:rsidRDefault="00D12EA3" w:rsidP="0019759B">
      <w:pPr>
        <w:widowControl w:val="0"/>
        <w:numPr>
          <w:ilvl w:val="0"/>
          <w:numId w:val="3"/>
        </w:numPr>
        <w:tabs>
          <w:tab w:val="num" w:pos="2877"/>
        </w:tabs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 xml:space="preserve">Zamawiający może odstąpić od umowy z przyczyn leżących po stronie Wykonawcy, </w:t>
      </w:r>
      <w:r>
        <w:rPr>
          <w:rFonts w:ascii="Arial" w:hAnsi="Arial" w:cs="Arial"/>
          <w:szCs w:val="22"/>
          <w:lang w:eastAsia="pl-PL"/>
        </w:rPr>
        <w:br/>
      </w:r>
      <w:r w:rsidRPr="007C76DD">
        <w:rPr>
          <w:rFonts w:ascii="Arial" w:hAnsi="Arial" w:cs="Arial"/>
          <w:szCs w:val="22"/>
          <w:lang w:eastAsia="pl-PL"/>
        </w:rPr>
        <w:t xml:space="preserve">w szczególności, gdy: </w:t>
      </w:r>
    </w:p>
    <w:p w14:paraId="2A4F993D" w14:textId="77777777" w:rsidR="00D12EA3" w:rsidRPr="007C76DD" w:rsidRDefault="00D12EA3" w:rsidP="0019759B">
      <w:pPr>
        <w:widowControl w:val="0"/>
        <w:numPr>
          <w:ilvl w:val="0"/>
          <w:numId w:val="15"/>
        </w:numPr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otwarto likwidację wykonawcy,</w:t>
      </w:r>
    </w:p>
    <w:p w14:paraId="4AB673FB" w14:textId="77777777" w:rsidR="00D12EA3" w:rsidRPr="007C76DD" w:rsidRDefault="00D12EA3" w:rsidP="0019759B">
      <w:pPr>
        <w:widowControl w:val="0"/>
        <w:numPr>
          <w:ilvl w:val="0"/>
          <w:numId w:val="15"/>
        </w:numPr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 xml:space="preserve">wykonawca nie koryguje faktury w wyniku reklamacji, która została uznana, </w:t>
      </w:r>
    </w:p>
    <w:p w14:paraId="548C2E36" w14:textId="77777777" w:rsidR="00D12EA3" w:rsidRPr="007C76DD" w:rsidRDefault="00D12EA3" w:rsidP="0019759B">
      <w:pPr>
        <w:widowControl w:val="0"/>
        <w:numPr>
          <w:ilvl w:val="0"/>
          <w:numId w:val="15"/>
        </w:numPr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wykonawca nie dokonuje bilansowania handlowego,</w:t>
      </w:r>
    </w:p>
    <w:p w14:paraId="20D5B924" w14:textId="77777777" w:rsidR="00D12EA3" w:rsidRDefault="00D12EA3" w:rsidP="0019759B">
      <w:pPr>
        <w:widowControl w:val="0"/>
        <w:numPr>
          <w:ilvl w:val="0"/>
          <w:numId w:val="15"/>
        </w:numPr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wykonawca wykonuje niniejszą umowę w sposób sprzeczny z obowiązują</w:t>
      </w:r>
      <w:r>
        <w:rPr>
          <w:rFonts w:ascii="Arial" w:hAnsi="Arial" w:cs="Arial"/>
          <w:szCs w:val="22"/>
          <w:lang w:eastAsia="pl-PL"/>
        </w:rPr>
        <w:t>cymi w Polsce przepisami prawa.</w:t>
      </w:r>
    </w:p>
    <w:p w14:paraId="422C66A8" w14:textId="77777777" w:rsidR="00D12EA3" w:rsidRPr="003D36F9" w:rsidRDefault="00D12EA3" w:rsidP="0019759B">
      <w:pPr>
        <w:widowControl w:val="0"/>
        <w:jc w:val="center"/>
        <w:rPr>
          <w:rFonts w:ascii="Arial" w:hAnsi="Arial" w:cs="Arial"/>
          <w:b/>
          <w:color w:val="FF0000"/>
          <w:szCs w:val="22"/>
          <w:lang w:eastAsia="pl-PL"/>
        </w:rPr>
      </w:pPr>
    </w:p>
    <w:p w14:paraId="3C6B06EF" w14:textId="77777777" w:rsidR="00D12EA3" w:rsidRPr="007C76DD" w:rsidRDefault="00D12EA3" w:rsidP="0019759B">
      <w:pPr>
        <w:widowControl w:val="0"/>
        <w:jc w:val="center"/>
        <w:rPr>
          <w:rFonts w:ascii="Arial" w:hAnsi="Arial" w:cs="Arial"/>
          <w:b/>
          <w:szCs w:val="22"/>
          <w:lang w:eastAsia="pl-PL"/>
        </w:rPr>
      </w:pPr>
      <w:r w:rsidRPr="007C76DD">
        <w:rPr>
          <w:rFonts w:ascii="Arial" w:hAnsi="Arial" w:cs="Arial"/>
          <w:b/>
          <w:szCs w:val="22"/>
          <w:lang w:eastAsia="pl-PL"/>
        </w:rPr>
        <w:t>§ 8</w:t>
      </w:r>
    </w:p>
    <w:p w14:paraId="70F5D8BC" w14:textId="77777777" w:rsidR="00D12EA3" w:rsidRPr="007C76DD" w:rsidRDefault="00D12EA3" w:rsidP="0019759B">
      <w:pPr>
        <w:widowControl w:val="0"/>
        <w:jc w:val="center"/>
        <w:rPr>
          <w:rFonts w:ascii="Arial" w:hAnsi="Arial" w:cs="Arial"/>
          <w:b/>
          <w:szCs w:val="22"/>
          <w:lang w:eastAsia="pl-PL"/>
        </w:rPr>
      </w:pPr>
      <w:r w:rsidRPr="007C76DD">
        <w:rPr>
          <w:rFonts w:ascii="Arial" w:hAnsi="Arial" w:cs="Arial"/>
          <w:b/>
          <w:bCs/>
          <w:szCs w:val="22"/>
          <w:lang w:eastAsia="pl-PL"/>
        </w:rPr>
        <w:t>Kary umowne</w:t>
      </w:r>
    </w:p>
    <w:p w14:paraId="2288A34D" w14:textId="77777777" w:rsidR="00D12EA3" w:rsidRPr="007C76DD" w:rsidRDefault="00D12EA3" w:rsidP="0019759B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 xml:space="preserve">Wykonawca zapłaci Zamawiającemu karę umowną za odstąpienie od Umowy przez </w:t>
      </w:r>
      <w:r w:rsidRPr="007C76DD">
        <w:rPr>
          <w:rFonts w:ascii="Arial" w:hAnsi="Arial" w:cs="Arial"/>
          <w:szCs w:val="22"/>
          <w:lang w:eastAsia="pl-PL"/>
        </w:rPr>
        <w:lastRenderedPageBreak/>
        <w:t>Zamawiającego z przyczyn, za które odpowiedzialność ponosi Wykonawca w wysokości 10 % wartości netto oferty, na podstawie, której podpisana została niniejsza umowa.</w:t>
      </w:r>
    </w:p>
    <w:p w14:paraId="6EED9650" w14:textId="77777777" w:rsidR="00D12EA3" w:rsidRPr="007C76DD" w:rsidRDefault="00D12EA3" w:rsidP="0019759B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>Zamawiającemu przysługuje od Wykonawcy odszkodowanie w wysokości poniesionych kosztów zakupu energii elektrycznej kupionej od sprzedawcy rezerwowego na skutek zaniechania lub nienależytego wykonania obowiązków Wykonawcy, o których mowa w § 2 ust. 1.</w:t>
      </w:r>
    </w:p>
    <w:p w14:paraId="2BAC76FF" w14:textId="77777777" w:rsidR="00D12EA3" w:rsidRPr="007C76DD" w:rsidRDefault="00D12EA3" w:rsidP="0019759B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 xml:space="preserve">Strony ustanawiają odpowiedzialność wykonawcy za niewykonanie lub nienależyte wykonanie niniejszej umowy poprzez zapłatę kary umownej z następujących tytułów i w wysokości: </w:t>
      </w:r>
    </w:p>
    <w:p w14:paraId="125DD8E6" w14:textId="52EA6C42" w:rsidR="00D12EA3" w:rsidRPr="002F7ED3" w:rsidRDefault="00D12EA3" w:rsidP="0019759B">
      <w:pPr>
        <w:widowControl w:val="0"/>
        <w:numPr>
          <w:ilvl w:val="1"/>
          <w:numId w:val="16"/>
        </w:numPr>
        <w:tabs>
          <w:tab w:val="num" w:pos="1684"/>
        </w:tabs>
        <w:jc w:val="both"/>
        <w:rPr>
          <w:rFonts w:ascii="Arial" w:hAnsi="Arial" w:cs="Arial"/>
          <w:szCs w:val="22"/>
          <w:lang w:eastAsia="pl-PL"/>
        </w:rPr>
      </w:pPr>
      <w:r w:rsidRPr="007C76DD">
        <w:rPr>
          <w:rFonts w:ascii="Arial" w:hAnsi="Arial" w:cs="Arial"/>
          <w:szCs w:val="22"/>
          <w:lang w:eastAsia="pl-PL"/>
        </w:rPr>
        <w:t xml:space="preserve">w przypadku opóźnienia w skorygowaniu faktury w toku reklamacji, która została uznana – </w:t>
      </w:r>
      <w:r w:rsidRPr="002F7ED3">
        <w:rPr>
          <w:rFonts w:ascii="Arial" w:hAnsi="Arial" w:cs="Arial"/>
          <w:szCs w:val="22"/>
          <w:lang w:eastAsia="pl-PL"/>
        </w:rPr>
        <w:t xml:space="preserve">w wysokości 0,2 % ceny brutto za </w:t>
      </w:r>
      <w:r w:rsidR="0019759B" w:rsidRPr="002F7ED3">
        <w:rPr>
          <w:rFonts w:ascii="Arial" w:hAnsi="Arial" w:cs="Arial"/>
          <w:szCs w:val="22"/>
          <w:lang w:eastAsia="pl-PL"/>
        </w:rPr>
        <w:t>energię,</w:t>
      </w:r>
      <w:r w:rsidRPr="002F7ED3">
        <w:rPr>
          <w:rFonts w:ascii="Arial" w:hAnsi="Arial" w:cs="Arial"/>
          <w:szCs w:val="22"/>
          <w:lang w:eastAsia="pl-PL"/>
        </w:rPr>
        <w:t xml:space="preserve"> której dotyczy reklamacja, za każdy dzień zwłoki,</w:t>
      </w:r>
    </w:p>
    <w:p w14:paraId="3556B53D" w14:textId="77777777" w:rsidR="00D12EA3" w:rsidRPr="002F7ED3" w:rsidRDefault="00D12EA3" w:rsidP="0019759B">
      <w:pPr>
        <w:widowControl w:val="0"/>
        <w:numPr>
          <w:ilvl w:val="1"/>
          <w:numId w:val="16"/>
        </w:numPr>
        <w:tabs>
          <w:tab w:val="num" w:pos="1684"/>
        </w:tabs>
        <w:jc w:val="both"/>
        <w:rPr>
          <w:rFonts w:ascii="Arial" w:hAnsi="Arial" w:cs="Arial"/>
          <w:szCs w:val="22"/>
          <w:lang w:eastAsia="pl-PL"/>
        </w:rPr>
      </w:pPr>
      <w:r w:rsidRPr="002F7ED3">
        <w:rPr>
          <w:rFonts w:ascii="Arial" w:hAnsi="Arial" w:cs="Arial"/>
          <w:szCs w:val="22"/>
          <w:lang w:eastAsia="pl-PL"/>
        </w:rPr>
        <w:t xml:space="preserve">w przypadku dokonywania bilansowania handlowego, w sposób sprzeczny z postanowieniami niniejszej umowy lub właściwymi przepisami prawa – w wysokości 2% brutto wynagrodzenia należnego wykonawcy z tytułu niniejszej umowy. </w:t>
      </w:r>
    </w:p>
    <w:p w14:paraId="5A73BC27" w14:textId="77777777" w:rsidR="00D12EA3" w:rsidRPr="002F7ED3" w:rsidRDefault="00D12EA3" w:rsidP="0019759B">
      <w:pPr>
        <w:widowControl w:val="0"/>
        <w:numPr>
          <w:ilvl w:val="1"/>
          <w:numId w:val="16"/>
        </w:numPr>
        <w:tabs>
          <w:tab w:val="num" w:pos="1684"/>
        </w:tabs>
        <w:jc w:val="both"/>
        <w:rPr>
          <w:rFonts w:ascii="Arial" w:hAnsi="Arial" w:cs="Arial"/>
          <w:szCs w:val="22"/>
          <w:lang w:eastAsia="pl-PL"/>
        </w:rPr>
      </w:pPr>
      <w:r w:rsidRPr="002F7ED3">
        <w:rPr>
          <w:rFonts w:ascii="Arial" w:hAnsi="Arial" w:cs="Arial"/>
          <w:szCs w:val="22"/>
          <w:lang w:eastAsia="pl-PL"/>
        </w:rPr>
        <w:t>w przypadku czasowej utraty przez Wykonawcę przed zakończeniem realizacji umowy uprawnień, koncesji lub zezwoleń bądź dokumentów niezbędnych do wykonywania przedmiotu umowy lub nieprzekazania Zamawiającemu aktualnych dokumentów niezbędnych do realizacji niniejszej umowy – w wysokości 2% brutto wynagrodzenia należnego wykonawcy z tytułu niniejszej umowy, za każdy dzień opóźnienia.</w:t>
      </w:r>
    </w:p>
    <w:p w14:paraId="2505F997" w14:textId="77777777" w:rsidR="00D12EA3" w:rsidRDefault="00D12EA3" w:rsidP="0019759B">
      <w:pPr>
        <w:widowControl w:val="0"/>
        <w:numPr>
          <w:ilvl w:val="0"/>
          <w:numId w:val="16"/>
        </w:numPr>
        <w:jc w:val="both"/>
        <w:rPr>
          <w:rFonts w:ascii="Arial" w:hAnsi="Arial" w:cs="Arial"/>
          <w:szCs w:val="22"/>
          <w:lang w:eastAsia="pl-PL"/>
        </w:rPr>
      </w:pPr>
      <w:r w:rsidRPr="002F7ED3">
        <w:rPr>
          <w:rFonts w:ascii="Arial" w:hAnsi="Arial" w:cs="Arial"/>
          <w:szCs w:val="22"/>
          <w:lang w:eastAsia="pl-PL"/>
        </w:rPr>
        <w:t>Jeżeli szkoda rzeczywista przekroczy kary umowne, każda ze Stron będzie uprawniona do dochodzenia odszkodowania do pełnej wysokości szkody rzeczywistej.</w:t>
      </w:r>
    </w:p>
    <w:p w14:paraId="7144CC07" w14:textId="77777777" w:rsidR="00D12EA3" w:rsidRPr="000D2F5D" w:rsidRDefault="00D12EA3" w:rsidP="0019759B">
      <w:pPr>
        <w:widowControl w:val="0"/>
        <w:numPr>
          <w:ilvl w:val="0"/>
          <w:numId w:val="16"/>
        </w:numPr>
        <w:suppressLineNumbers/>
        <w:jc w:val="both"/>
        <w:rPr>
          <w:rFonts w:ascii="Arial" w:hAnsi="Arial" w:cs="Arial"/>
          <w:szCs w:val="22"/>
        </w:rPr>
      </w:pPr>
      <w:r w:rsidRPr="000D2F5D">
        <w:rPr>
          <w:rFonts w:ascii="Arial" w:hAnsi="Arial" w:cs="Arial"/>
          <w:szCs w:val="22"/>
        </w:rPr>
        <w:t>Zamawiający ma prawo potrącać kwoty kar umownych, o których mowa w ust. 3 (jeśli jest to możliwe), z należności Wykonawcy za dostarczoną energię, bez uprzedniego wezwania go do zapłaty kary. Zamawiający niezwłocznie poinformuje Wykonawcę o dokonanym potrąceniu.</w:t>
      </w:r>
    </w:p>
    <w:p w14:paraId="77540EE4" w14:textId="77777777" w:rsidR="00D12EA3" w:rsidRPr="002F7ED3" w:rsidRDefault="00D12EA3" w:rsidP="0019759B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6ECC45D3" w14:textId="77777777" w:rsidR="00D12EA3" w:rsidRPr="00844CBC" w:rsidRDefault="00D12EA3" w:rsidP="0019759B">
      <w:pPr>
        <w:widowControl w:val="0"/>
        <w:jc w:val="center"/>
        <w:rPr>
          <w:rFonts w:ascii="Arial" w:hAnsi="Arial" w:cs="Arial"/>
          <w:b/>
          <w:szCs w:val="22"/>
          <w:lang w:eastAsia="pl-PL"/>
        </w:rPr>
      </w:pPr>
      <w:r w:rsidRPr="00844CBC">
        <w:rPr>
          <w:rFonts w:ascii="Arial" w:hAnsi="Arial" w:cs="Arial"/>
          <w:b/>
          <w:bCs/>
          <w:szCs w:val="22"/>
          <w:lang w:eastAsia="pl-PL"/>
        </w:rPr>
        <w:t>§ 9</w:t>
      </w:r>
    </w:p>
    <w:p w14:paraId="2D9F9961" w14:textId="77777777" w:rsidR="00D12EA3" w:rsidRPr="00844CBC" w:rsidRDefault="00D12EA3" w:rsidP="0019759B">
      <w:pPr>
        <w:widowControl w:val="0"/>
        <w:jc w:val="center"/>
        <w:rPr>
          <w:rFonts w:ascii="Arial" w:hAnsi="Arial" w:cs="Arial"/>
          <w:b/>
          <w:szCs w:val="22"/>
          <w:lang w:eastAsia="pl-PL"/>
        </w:rPr>
      </w:pPr>
      <w:r w:rsidRPr="00844CBC">
        <w:rPr>
          <w:rFonts w:ascii="Arial" w:hAnsi="Arial" w:cs="Arial"/>
          <w:b/>
          <w:szCs w:val="22"/>
          <w:lang w:eastAsia="pl-PL"/>
        </w:rPr>
        <w:t>Zmiana Umowy</w:t>
      </w:r>
    </w:p>
    <w:p w14:paraId="5ECBDD1A" w14:textId="1424C322" w:rsidR="00D12EA3" w:rsidRDefault="00D12EA3" w:rsidP="0019759B">
      <w:pPr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</w:rPr>
        <w:t xml:space="preserve">Zamawiający przewiduje możliwość dokonywania zmian w postanowień umowy w razie wystąpienia okoliczności, których nie można było przewidzieć w chwili zawarcia umowy, a zwłaszcza </w:t>
      </w:r>
      <w:r w:rsidR="0019759B">
        <w:rPr>
          <w:rFonts w:ascii="Arial" w:hAnsi="Arial" w:cs="Arial"/>
          <w:szCs w:val="22"/>
        </w:rPr>
        <w:br/>
      </w:r>
      <w:r>
        <w:rPr>
          <w:rFonts w:ascii="Arial" w:hAnsi="Arial" w:cs="Arial"/>
          <w:szCs w:val="22"/>
        </w:rPr>
        <w:t>w przypadku:</w:t>
      </w:r>
    </w:p>
    <w:p w14:paraId="4DEE177F" w14:textId="77777777" w:rsidR="00D12EA3" w:rsidRPr="00844CBC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>z</w:t>
      </w:r>
      <w:r w:rsidRPr="00844CBC">
        <w:rPr>
          <w:rFonts w:ascii="Arial" w:hAnsi="Arial" w:cs="Arial"/>
          <w:szCs w:val="22"/>
          <w:lang w:eastAsia="pl-PL"/>
        </w:rPr>
        <w:t>mian</w:t>
      </w:r>
      <w:r>
        <w:rPr>
          <w:rFonts w:ascii="Arial" w:hAnsi="Arial" w:cs="Arial"/>
          <w:szCs w:val="22"/>
          <w:lang w:eastAsia="pl-PL"/>
        </w:rPr>
        <w:t xml:space="preserve">y </w:t>
      </w:r>
      <w:r w:rsidRPr="00844CBC">
        <w:rPr>
          <w:rFonts w:ascii="Arial" w:hAnsi="Arial" w:cs="Arial"/>
          <w:szCs w:val="22"/>
          <w:lang w:eastAsia="pl-PL"/>
        </w:rPr>
        <w:t>ilości sprzedaży w związku z faktycznym zużyciem energii elektrycznej, w tym zmiana ilości punktów poboru energii wynikająca z np. przyłączenia lub nabycia innego punktu poboru energii, utraty prawa własności do lokalu, na</w:t>
      </w:r>
      <w:r>
        <w:rPr>
          <w:rFonts w:ascii="Arial" w:hAnsi="Arial" w:cs="Arial"/>
          <w:szCs w:val="22"/>
          <w:lang w:eastAsia="pl-PL"/>
        </w:rPr>
        <w:t>bycia prawa własności do lokalu,</w:t>
      </w:r>
    </w:p>
    <w:p w14:paraId="42082FF0" w14:textId="77777777" w:rsidR="00D12EA3" w:rsidRPr="00844CBC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  <w:lang w:eastAsia="pl-PL"/>
        </w:rPr>
        <w:t xml:space="preserve">zmiany </w:t>
      </w:r>
      <w:r w:rsidRPr="00844CBC">
        <w:rPr>
          <w:rFonts w:ascii="Arial" w:hAnsi="Arial" w:cs="Arial"/>
          <w:szCs w:val="22"/>
          <w:lang w:eastAsia="pl-PL"/>
        </w:rPr>
        <w:t>terminu realizacji umowy – wskutek wystąpienia okoliczno</w:t>
      </w:r>
      <w:r>
        <w:rPr>
          <w:rFonts w:ascii="Arial" w:hAnsi="Arial" w:cs="Arial"/>
          <w:szCs w:val="22"/>
          <w:lang w:eastAsia="pl-PL"/>
        </w:rPr>
        <w:t>ści niezależnych od stron umowy,</w:t>
      </w:r>
    </w:p>
    <w:p w14:paraId="4F23EAFF" w14:textId="77777777" w:rsidR="00D12EA3" w:rsidRPr="00844CBC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 w:rsidRPr="00844CBC">
        <w:rPr>
          <w:rFonts w:ascii="Arial" w:hAnsi="Arial" w:cs="Arial"/>
          <w:szCs w:val="22"/>
          <w:lang w:eastAsia="pl-PL"/>
        </w:rPr>
        <w:t>a</w:t>
      </w:r>
      <w:r>
        <w:rPr>
          <w:rFonts w:ascii="Arial" w:hAnsi="Arial" w:cs="Arial"/>
          <w:szCs w:val="22"/>
          <w:lang w:eastAsia="pl-PL"/>
        </w:rPr>
        <w:t>ktualizacji</w:t>
      </w:r>
      <w:r w:rsidRPr="00844CBC">
        <w:rPr>
          <w:rFonts w:ascii="Arial" w:hAnsi="Arial" w:cs="Arial"/>
          <w:szCs w:val="22"/>
          <w:lang w:eastAsia="pl-PL"/>
        </w:rPr>
        <w:t xml:space="preserve"> rozwiązań z uwagi na postęp technologiczny lub </w:t>
      </w:r>
      <w:r>
        <w:rPr>
          <w:rFonts w:ascii="Arial" w:hAnsi="Arial" w:cs="Arial"/>
          <w:szCs w:val="22"/>
          <w:lang w:eastAsia="pl-PL"/>
        </w:rPr>
        <w:t>zmiany obowiązujących przepisów,</w:t>
      </w:r>
    </w:p>
    <w:p w14:paraId="0C5685F7" w14:textId="615EA8D2" w:rsidR="00E167BD" w:rsidRPr="00E167BD" w:rsidRDefault="00E167BD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color w:val="FF0000"/>
          <w:szCs w:val="22"/>
          <w:lang w:eastAsia="pl-PL"/>
        </w:rPr>
      </w:pPr>
      <w:r w:rsidRPr="00E167BD">
        <w:rPr>
          <w:rFonts w:ascii="Arial" w:hAnsi="Arial" w:cs="Arial"/>
          <w:color w:val="FF0000"/>
        </w:rPr>
        <w:t xml:space="preserve">zmiany grupy taryfowej w obrębie tych grup taryfowych, które zostały określone i wycenione </w:t>
      </w:r>
      <w:r w:rsidR="0019759B">
        <w:rPr>
          <w:rFonts w:ascii="Arial" w:hAnsi="Arial" w:cs="Arial"/>
          <w:color w:val="FF0000"/>
        </w:rPr>
        <w:br/>
      </w:r>
      <w:r w:rsidRPr="00E167BD">
        <w:rPr>
          <w:rFonts w:ascii="Arial" w:hAnsi="Arial" w:cs="Arial"/>
          <w:color w:val="FF0000"/>
        </w:rPr>
        <w:t>w ofercie,</w:t>
      </w:r>
    </w:p>
    <w:p w14:paraId="2FFB0630" w14:textId="24CA0B39" w:rsidR="00D12EA3" w:rsidRPr="00844CBC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 w:rsidRPr="00844CBC">
        <w:rPr>
          <w:rFonts w:ascii="Arial" w:hAnsi="Arial" w:cs="Arial"/>
          <w:szCs w:val="22"/>
          <w:lang w:eastAsia="pl-PL"/>
        </w:rPr>
        <w:t xml:space="preserve">zmiany grupy taryfowej, o ile taka zmiana jest możliwa wg taryfy właściwego </w:t>
      </w:r>
      <w:proofErr w:type="spellStart"/>
      <w:r w:rsidRPr="00844CBC">
        <w:rPr>
          <w:rFonts w:ascii="Arial" w:hAnsi="Arial" w:cs="Arial"/>
          <w:szCs w:val="22"/>
          <w:lang w:eastAsia="pl-PL"/>
        </w:rPr>
        <w:t>OSD</w:t>
      </w:r>
      <w:proofErr w:type="spellEnd"/>
      <w:r w:rsidRPr="00844CBC">
        <w:rPr>
          <w:rFonts w:ascii="Arial" w:hAnsi="Arial" w:cs="Arial"/>
          <w:szCs w:val="22"/>
          <w:lang w:eastAsia="pl-PL"/>
        </w:rPr>
        <w:t xml:space="preserve">. W przypadku takiej zmiany zastosowanie będą miały odpowiednie stawki za energię wynikające z </w:t>
      </w:r>
      <w:r>
        <w:rPr>
          <w:rFonts w:ascii="Arial" w:hAnsi="Arial" w:cs="Arial"/>
          <w:bCs/>
          <w:szCs w:val="22"/>
          <w:lang w:eastAsia="pl-PL"/>
        </w:rPr>
        <w:t>§ 5 ust.</w:t>
      </w:r>
      <w:r w:rsidR="00E167BD">
        <w:rPr>
          <w:rFonts w:ascii="Arial" w:hAnsi="Arial" w:cs="Arial"/>
          <w:bCs/>
          <w:szCs w:val="22"/>
          <w:lang w:eastAsia="pl-PL"/>
        </w:rPr>
        <w:t xml:space="preserve"> </w:t>
      </w:r>
      <w:r>
        <w:rPr>
          <w:rFonts w:ascii="Arial" w:hAnsi="Arial" w:cs="Arial"/>
          <w:bCs/>
          <w:szCs w:val="22"/>
          <w:lang w:eastAsia="pl-PL"/>
        </w:rPr>
        <w:t>1,</w:t>
      </w:r>
    </w:p>
    <w:p w14:paraId="4C293934" w14:textId="77777777" w:rsidR="00D12EA3" w:rsidRPr="002F386D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 w:rsidRPr="002F386D">
        <w:rPr>
          <w:rFonts w:ascii="Arial" w:hAnsi="Arial" w:cs="Arial"/>
          <w:szCs w:val="22"/>
          <w:lang w:eastAsia="pl-PL"/>
        </w:rPr>
        <w:t>zmiany numeru rachunku bankowego Wykonawcy,</w:t>
      </w:r>
    </w:p>
    <w:p w14:paraId="64844A98" w14:textId="77777777" w:rsidR="00D12EA3" w:rsidRPr="002F386D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 w:rsidRPr="002F386D">
        <w:rPr>
          <w:rFonts w:ascii="Arial" w:hAnsi="Arial" w:cs="Arial"/>
          <w:szCs w:val="22"/>
        </w:rPr>
        <w:t>zmiany danych Wykonawcy i Zamawiającego,</w:t>
      </w:r>
    </w:p>
    <w:p w14:paraId="422E86BB" w14:textId="77777777" w:rsidR="00D12EA3" w:rsidRPr="00844CBC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 w:rsidRPr="00844CBC">
        <w:rPr>
          <w:rFonts w:ascii="Arial" w:hAnsi="Arial" w:cs="Arial"/>
          <w:szCs w:val="22"/>
          <w:lang w:eastAsia="pl-PL"/>
        </w:rPr>
        <w:t>pozostałe zmiany:</w:t>
      </w:r>
    </w:p>
    <w:p w14:paraId="0DF381CA" w14:textId="77777777" w:rsidR="00D12EA3" w:rsidRPr="00844CBC" w:rsidRDefault="00D12EA3" w:rsidP="0019759B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  <w:lang w:eastAsia="pl-PL"/>
        </w:rPr>
      </w:pPr>
      <w:r w:rsidRPr="00844CBC">
        <w:rPr>
          <w:rFonts w:ascii="Arial" w:hAnsi="Arial" w:cs="Arial"/>
          <w:szCs w:val="22"/>
          <w:lang w:eastAsia="pl-PL"/>
        </w:rPr>
        <w:t>zmiana obowiązującej stawki VAT,</w:t>
      </w:r>
    </w:p>
    <w:p w14:paraId="51C6CB4B" w14:textId="77777777" w:rsidR="00D12EA3" w:rsidRPr="00844CBC" w:rsidRDefault="00D12EA3" w:rsidP="0019759B">
      <w:pPr>
        <w:widowControl w:val="0"/>
        <w:numPr>
          <w:ilvl w:val="0"/>
          <w:numId w:val="18"/>
        </w:numPr>
        <w:jc w:val="both"/>
        <w:rPr>
          <w:rFonts w:ascii="Arial" w:hAnsi="Arial" w:cs="Arial"/>
          <w:szCs w:val="22"/>
          <w:lang w:eastAsia="pl-PL"/>
        </w:rPr>
      </w:pPr>
      <w:r w:rsidRPr="00844CBC">
        <w:rPr>
          <w:rFonts w:ascii="Arial" w:hAnsi="Arial" w:cs="Arial"/>
          <w:szCs w:val="22"/>
          <w:lang w:eastAsia="pl-PL"/>
        </w:rPr>
        <w:t>zmiana stawki podatku akcyzowego zawartego w stawce netto 1 MWh energii elektrycznej czynnej.</w:t>
      </w:r>
    </w:p>
    <w:p w14:paraId="5271DCD4" w14:textId="77777777" w:rsidR="00D12EA3" w:rsidRPr="00703FB2" w:rsidRDefault="00D12EA3" w:rsidP="0019759B">
      <w:pPr>
        <w:widowControl w:val="0"/>
        <w:numPr>
          <w:ilvl w:val="1"/>
          <w:numId w:val="17"/>
        </w:numPr>
        <w:jc w:val="both"/>
        <w:rPr>
          <w:rFonts w:ascii="Arial" w:hAnsi="Arial" w:cs="Arial"/>
          <w:szCs w:val="22"/>
          <w:lang w:eastAsia="pl-PL"/>
        </w:rPr>
      </w:pPr>
      <w:r w:rsidRPr="00703FB2">
        <w:rPr>
          <w:rFonts w:ascii="Arial" w:hAnsi="Arial" w:cs="Arial"/>
        </w:rPr>
        <w:t>zmiany ogólnie obowiązujących przepisów prawa, a w szczególności zmiany Ustawy Prawo Energetyczne, Ustawy o efektywności energetycznej lub przepisów wykonawczych wpro</w:t>
      </w:r>
      <w:r>
        <w:rPr>
          <w:rFonts w:ascii="Arial" w:hAnsi="Arial" w:cs="Arial"/>
        </w:rPr>
        <w:t>wadzających dodatkowe obowiązki</w:t>
      </w:r>
      <w:r w:rsidRPr="00703FB2">
        <w:rPr>
          <w:rFonts w:ascii="Arial" w:hAnsi="Arial" w:cs="Arial"/>
        </w:rPr>
        <w:t xml:space="preserve"> związane z zakupem praw majątkowych lub certyfikatów dotyczących efektywności energetycznej.</w:t>
      </w:r>
    </w:p>
    <w:p w14:paraId="75319006" w14:textId="77777777" w:rsidR="00D12EA3" w:rsidRDefault="00D12EA3" w:rsidP="0019759B">
      <w:pPr>
        <w:widowControl w:val="0"/>
        <w:numPr>
          <w:ilvl w:val="0"/>
          <w:numId w:val="17"/>
        </w:numPr>
        <w:tabs>
          <w:tab w:val="left" w:pos="360"/>
        </w:tabs>
        <w:jc w:val="both"/>
        <w:rPr>
          <w:rFonts w:ascii="Arial" w:hAnsi="Arial" w:cs="Arial"/>
          <w:szCs w:val="22"/>
          <w:lang w:eastAsia="pl-PL"/>
        </w:rPr>
      </w:pPr>
      <w:r>
        <w:rPr>
          <w:rFonts w:ascii="Arial" w:hAnsi="Arial" w:cs="Arial"/>
          <w:szCs w:val="22"/>
        </w:rPr>
        <w:t>Ponadto, dopuszczalne są zmiany umowy w zakresie i trybie zgodnym z zapisami art. 144 Prawa zamówień publicznych.</w:t>
      </w:r>
    </w:p>
    <w:p w14:paraId="096F1C50" w14:textId="77777777" w:rsidR="00D12EA3" w:rsidRPr="00703FB2" w:rsidRDefault="00D12EA3" w:rsidP="0019759B">
      <w:pPr>
        <w:widowControl w:val="0"/>
        <w:numPr>
          <w:ilvl w:val="0"/>
          <w:numId w:val="17"/>
        </w:numPr>
        <w:jc w:val="both"/>
        <w:rPr>
          <w:rFonts w:ascii="Arial" w:hAnsi="Arial" w:cs="Arial"/>
          <w:szCs w:val="22"/>
          <w:lang w:eastAsia="pl-PL"/>
        </w:rPr>
      </w:pPr>
      <w:r w:rsidRPr="00703FB2">
        <w:rPr>
          <w:rFonts w:ascii="Arial" w:hAnsi="Arial" w:cs="Arial"/>
          <w:szCs w:val="22"/>
          <w:lang w:eastAsia="pl-PL"/>
        </w:rPr>
        <w:t>Wszelkie zmiany i uzupełnienia Umowy w przypadkach, o których mowa § 9 w ust. 1 wymagają formy pisemnego aneksu, pod rygorem nieważności</w:t>
      </w:r>
      <w:r>
        <w:rPr>
          <w:rFonts w:ascii="Arial" w:hAnsi="Arial" w:cs="Arial"/>
          <w:szCs w:val="22"/>
          <w:lang w:eastAsia="pl-PL"/>
        </w:rPr>
        <w:t>.</w:t>
      </w:r>
    </w:p>
    <w:p w14:paraId="069DCC5C" w14:textId="77777777" w:rsidR="00D12EA3" w:rsidRPr="00703FB2" w:rsidRDefault="00D12EA3" w:rsidP="0019759B">
      <w:pPr>
        <w:widowControl w:val="0"/>
        <w:jc w:val="both"/>
        <w:rPr>
          <w:rFonts w:ascii="Arial" w:hAnsi="Arial" w:cs="Arial"/>
          <w:b/>
          <w:bCs/>
          <w:color w:val="FF0000"/>
          <w:szCs w:val="22"/>
          <w:lang w:eastAsia="pl-PL"/>
        </w:rPr>
      </w:pPr>
    </w:p>
    <w:p w14:paraId="6EB587BD" w14:textId="77777777" w:rsidR="00D12EA3" w:rsidRPr="00703FB2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703FB2">
        <w:rPr>
          <w:rFonts w:ascii="Arial" w:hAnsi="Arial" w:cs="Arial"/>
          <w:b/>
          <w:bCs/>
          <w:szCs w:val="22"/>
          <w:lang w:eastAsia="pl-PL"/>
        </w:rPr>
        <w:t>§ 10</w:t>
      </w:r>
    </w:p>
    <w:p w14:paraId="45253ED8" w14:textId="77777777" w:rsidR="00D12EA3" w:rsidRPr="00703FB2" w:rsidRDefault="00D12EA3" w:rsidP="0019759B">
      <w:pPr>
        <w:widowControl w:val="0"/>
        <w:jc w:val="center"/>
        <w:rPr>
          <w:rFonts w:ascii="Arial" w:hAnsi="Arial" w:cs="Arial"/>
          <w:szCs w:val="22"/>
          <w:lang w:eastAsia="pl-PL"/>
        </w:rPr>
      </w:pPr>
      <w:r w:rsidRPr="00703FB2">
        <w:rPr>
          <w:rFonts w:ascii="Arial" w:hAnsi="Arial" w:cs="Arial"/>
          <w:b/>
          <w:bCs/>
          <w:szCs w:val="22"/>
          <w:lang w:eastAsia="pl-PL"/>
        </w:rPr>
        <w:t>Postanowienia końcowe.</w:t>
      </w:r>
    </w:p>
    <w:p w14:paraId="40E8AE93" w14:textId="77777777" w:rsidR="00D12EA3" w:rsidRDefault="00D12EA3" w:rsidP="0019759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pl-PL"/>
        </w:rPr>
      </w:pPr>
      <w:r w:rsidRPr="00703FB2">
        <w:rPr>
          <w:rFonts w:ascii="Arial" w:hAnsi="Arial" w:cs="Arial"/>
          <w:szCs w:val="22"/>
          <w:lang w:eastAsia="pl-PL"/>
        </w:rPr>
        <w:t>Integralną częścią niniejszej umowy jest Załącznik nr 1 do Umowy</w:t>
      </w:r>
      <w:r>
        <w:rPr>
          <w:rFonts w:ascii="Arial" w:hAnsi="Arial" w:cs="Arial"/>
          <w:szCs w:val="22"/>
          <w:lang w:eastAsia="pl-PL"/>
        </w:rPr>
        <w:t xml:space="preserve"> - </w:t>
      </w:r>
      <w:r w:rsidRPr="0027468E">
        <w:rPr>
          <w:rFonts w:ascii="Arial" w:hAnsi="Arial" w:cs="Arial"/>
          <w:szCs w:val="22"/>
        </w:rPr>
        <w:t>szczegółowe warunki zamówienia wraz ze szczegółowym opisem przedmiotu zamówienia</w:t>
      </w:r>
    </w:p>
    <w:p w14:paraId="397E0988" w14:textId="77777777" w:rsidR="00D12EA3" w:rsidRPr="00A90AAD" w:rsidRDefault="00D12EA3" w:rsidP="0019759B">
      <w:pPr>
        <w:pStyle w:val="Tekstpodstawowy"/>
        <w:widowControl w:val="0"/>
        <w:numPr>
          <w:ilvl w:val="0"/>
          <w:numId w:val="19"/>
        </w:numPr>
        <w:spacing w:line="240" w:lineRule="auto"/>
        <w:rPr>
          <w:rFonts w:ascii="Arial" w:hAnsi="Arial" w:cs="Arial"/>
          <w:szCs w:val="22"/>
          <w:lang w:eastAsia="pl-PL"/>
        </w:rPr>
      </w:pPr>
      <w:r w:rsidRPr="00A90AAD">
        <w:rPr>
          <w:rFonts w:ascii="Arial" w:hAnsi="Arial" w:cs="Arial"/>
        </w:rPr>
        <w:t>We wszystkich sprawach nieuregulowanych umową mają zastosowanie odpowiednie przepisy powszechnie obowiązujące, a w szczególności ustawa Prawo zamówień publiczny, Kodeks Cywilny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i Prawo energetyczne</w:t>
      </w:r>
      <w:r w:rsidRPr="00A90AAD">
        <w:rPr>
          <w:rFonts w:ascii="Arial" w:hAnsi="Arial" w:cs="Arial"/>
        </w:rPr>
        <w:t>.</w:t>
      </w:r>
    </w:p>
    <w:p w14:paraId="33406EDD" w14:textId="77777777" w:rsidR="00D12EA3" w:rsidRPr="00A90AAD" w:rsidRDefault="00D12EA3" w:rsidP="0019759B">
      <w:pPr>
        <w:pStyle w:val="Tekstpodstawowy"/>
        <w:widowControl w:val="0"/>
        <w:numPr>
          <w:ilvl w:val="0"/>
          <w:numId w:val="19"/>
        </w:numPr>
        <w:spacing w:line="240" w:lineRule="auto"/>
        <w:rPr>
          <w:rFonts w:ascii="Arial" w:hAnsi="Arial" w:cs="Arial"/>
          <w:szCs w:val="22"/>
          <w:lang w:eastAsia="pl-PL"/>
        </w:rPr>
      </w:pPr>
      <w:r w:rsidRPr="00A90AAD">
        <w:rPr>
          <w:rFonts w:ascii="Arial" w:hAnsi="Arial" w:cs="Arial"/>
          <w:szCs w:val="22"/>
          <w:lang w:eastAsia="pl-PL"/>
        </w:rPr>
        <w:t>W razie wątpliwości, co do zakresu umowy, zakres przedmiotu zamówienia określa oferta Wykonawcy i SIWZ dla postępowania o udzielenie zamówienia publicznego.</w:t>
      </w:r>
    </w:p>
    <w:p w14:paraId="49E9E090" w14:textId="77777777" w:rsidR="00D12EA3" w:rsidRPr="00A90AAD" w:rsidRDefault="00D12EA3" w:rsidP="0019759B">
      <w:pPr>
        <w:pStyle w:val="Tekstpodstawowy"/>
        <w:widowControl w:val="0"/>
        <w:numPr>
          <w:ilvl w:val="0"/>
          <w:numId w:val="19"/>
        </w:numPr>
        <w:spacing w:line="240" w:lineRule="auto"/>
        <w:rPr>
          <w:rFonts w:ascii="Arial" w:hAnsi="Arial" w:cs="Arial"/>
          <w:kern w:val="1"/>
          <w:szCs w:val="22"/>
        </w:rPr>
      </w:pPr>
      <w:r w:rsidRPr="00A90AAD">
        <w:rPr>
          <w:rFonts w:ascii="Arial" w:hAnsi="Arial" w:cs="Arial"/>
        </w:rPr>
        <w:t>Kwestie sporne powstałe w związku z realizacją umowy Strony zobowiązują się rozstrzygać na drodze polubownej, a w przypadku braku porozumienia rozstrzygać w drodze postępowania sądowego w sądzie powszechnym właściwym dla siedziby Zamawiającego.</w:t>
      </w:r>
    </w:p>
    <w:p w14:paraId="2C58CAB5" w14:textId="77777777" w:rsidR="00D12EA3" w:rsidRPr="00A90AAD" w:rsidRDefault="00D12EA3" w:rsidP="0019759B">
      <w:pPr>
        <w:pStyle w:val="Tekstpodstawowy"/>
        <w:widowControl w:val="0"/>
        <w:numPr>
          <w:ilvl w:val="0"/>
          <w:numId w:val="19"/>
        </w:numPr>
        <w:spacing w:line="240" w:lineRule="auto"/>
        <w:rPr>
          <w:rFonts w:ascii="Arial" w:hAnsi="Arial" w:cs="Arial"/>
          <w:kern w:val="1"/>
          <w:szCs w:val="22"/>
        </w:rPr>
      </w:pPr>
      <w:r>
        <w:rPr>
          <w:rFonts w:ascii="Arial" w:hAnsi="Arial" w:cs="Arial"/>
        </w:rPr>
        <w:t xml:space="preserve">Wykonawca </w:t>
      </w:r>
      <w:r w:rsidRPr="00A90AAD">
        <w:rPr>
          <w:rFonts w:ascii="Arial" w:hAnsi="Arial" w:cs="Arial"/>
        </w:rPr>
        <w:t xml:space="preserve">zobowiązany jest do zachowania w tajemnicy wszelkich informacji uzyskanych </w:t>
      </w:r>
      <w:r>
        <w:rPr>
          <w:rFonts w:ascii="Arial" w:hAnsi="Arial" w:cs="Arial"/>
        </w:rPr>
        <w:br/>
      </w:r>
      <w:r w:rsidRPr="00A90AAD">
        <w:rPr>
          <w:rFonts w:ascii="Arial" w:hAnsi="Arial" w:cs="Arial"/>
        </w:rPr>
        <w:t xml:space="preserve">w związku z realizacją niniejszej umowy, stanowiących tajemnicę służbową lub inną informację prawnie chronioną dotyczącą Zamawiającego. </w:t>
      </w:r>
    </w:p>
    <w:p w14:paraId="656545C9" w14:textId="77777777" w:rsidR="00D12EA3" w:rsidRPr="00A90AAD" w:rsidRDefault="00D12EA3" w:rsidP="0019759B">
      <w:pPr>
        <w:pStyle w:val="Tekstpodstawowy"/>
        <w:widowControl w:val="0"/>
        <w:numPr>
          <w:ilvl w:val="0"/>
          <w:numId w:val="19"/>
        </w:numPr>
        <w:spacing w:line="240" w:lineRule="auto"/>
        <w:rPr>
          <w:rFonts w:ascii="Arial" w:hAnsi="Arial" w:cs="Arial"/>
          <w:kern w:val="1"/>
          <w:szCs w:val="22"/>
        </w:rPr>
      </w:pPr>
      <w:r>
        <w:rPr>
          <w:rFonts w:ascii="Arial" w:hAnsi="Arial" w:cs="Arial"/>
        </w:rPr>
        <w:t xml:space="preserve">Wykonawca </w:t>
      </w:r>
      <w:r w:rsidRPr="00A90AAD">
        <w:rPr>
          <w:rFonts w:ascii="Arial" w:hAnsi="Arial" w:cs="Arial"/>
        </w:rPr>
        <w:t xml:space="preserve">nie może bez pisemnej zgody podmiotu tworzącego dla Zamawiającego </w:t>
      </w:r>
      <w:r>
        <w:rPr>
          <w:rFonts w:ascii="Arial" w:hAnsi="Arial" w:cs="Arial"/>
        </w:rPr>
        <w:br/>
      </w:r>
      <w:r w:rsidRPr="00A90AAD">
        <w:rPr>
          <w:rFonts w:ascii="Arial" w:hAnsi="Arial" w:cs="Arial"/>
        </w:rPr>
        <w:t>(w rozumieniu ustawy z dnia 15.04.2011 r. o działalności leczniczej) zbywać jakichkolwiek wierzytelności wynikających z niniejszej umowy.</w:t>
      </w:r>
    </w:p>
    <w:p w14:paraId="79332D85" w14:textId="77777777" w:rsidR="00D12EA3" w:rsidRPr="00703FB2" w:rsidRDefault="00D12EA3" w:rsidP="0019759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pl-PL"/>
        </w:rPr>
      </w:pPr>
      <w:r w:rsidRPr="00703FB2">
        <w:rPr>
          <w:rFonts w:ascii="Arial" w:hAnsi="Arial" w:cs="Arial"/>
          <w:szCs w:val="22"/>
          <w:lang w:eastAsia="pl-PL"/>
        </w:rPr>
        <w:t xml:space="preserve">Zamawiający dla realizacji umowy i dokonania czynności związanych z wprowadzeniem jej do systemu </w:t>
      </w:r>
      <w:proofErr w:type="spellStart"/>
      <w:r w:rsidRPr="00703FB2">
        <w:rPr>
          <w:rFonts w:ascii="Arial" w:hAnsi="Arial" w:cs="Arial"/>
          <w:szCs w:val="22"/>
          <w:lang w:eastAsia="pl-PL"/>
        </w:rPr>
        <w:t>OSD</w:t>
      </w:r>
      <w:proofErr w:type="spellEnd"/>
      <w:r w:rsidRPr="00703FB2">
        <w:rPr>
          <w:rFonts w:ascii="Arial" w:hAnsi="Arial" w:cs="Arial"/>
          <w:szCs w:val="22"/>
          <w:lang w:eastAsia="pl-PL"/>
        </w:rPr>
        <w:t xml:space="preserve"> udziela Wykonawcy pełnomocnictwa o treści zawartej w Załączniku nr 2 do niniejszej Umowy.</w:t>
      </w:r>
    </w:p>
    <w:p w14:paraId="3B665109" w14:textId="77777777" w:rsidR="00D12EA3" w:rsidRDefault="00D12EA3" w:rsidP="0019759B">
      <w:pPr>
        <w:widowControl w:val="0"/>
        <w:numPr>
          <w:ilvl w:val="0"/>
          <w:numId w:val="19"/>
        </w:numPr>
        <w:jc w:val="both"/>
        <w:rPr>
          <w:rFonts w:ascii="Arial" w:hAnsi="Arial" w:cs="Arial"/>
          <w:szCs w:val="22"/>
          <w:lang w:eastAsia="pl-PL"/>
        </w:rPr>
      </w:pPr>
      <w:r w:rsidRPr="00703FB2">
        <w:rPr>
          <w:rFonts w:ascii="Arial" w:hAnsi="Arial" w:cs="Arial"/>
          <w:szCs w:val="22"/>
          <w:lang w:eastAsia="pl-PL"/>
        </w:rPr>
        <w:t xml:space="preserve">Umowę sporządzono w </w:t>
      </w:r>
      <w:r>
        <w:rPr>
          <w:rFonts w:ascii="Arial" w:hAnsi="Arial" w:cs="Arial"/>
          <w:szCs w:val="22"/>
          <w:lang w:eastAsia="pl-PL"/>
        </w:rPr>
        <w:t>2</w:t>
      </w:r>
      <w:r w:rsidRPr="00A90AAD">
        <w:rPr>
          <w:rFonts w:ascii="Arial" w:hAnsi="Arial" w:cs="Arial"/>
          <w:szCs w:val="22"/>
          <w:lang w:eastAsia="pl-PL"/>
        </w:rPr>
        <w:t xml:space="preserve"> jednobrzmiących egzemplarzach,</w:t>
      </w:r>
      <w:r>
        <w:rPr>
          <w:rFonts w:ascii="Arial" w:hAnsi="Arial" w:cs="Arial"/>
          <w:szCs w:val="22"/>
          <w:lang w:eastAsia="pl-PL"/>
        </w:rPr>
        <w:t xml:space="preserve"> po jednym dla każdej stron.</w:t>
      </w:r>
    </w:p>
    <w:p w14:paraId="5F3F9AB6" w14:textId="77777777" w:rsidR="00D12EA3" w:rsidRPr="00A90AAD" w:rsidRDefault="00D12EA3" w:rsidP="0019759B">
      <w:pPr>
        <w:widowControl w:val="0"/>
        <w:tabs>
          <w:tab w:val="num" w:pos="0"/>
        </w:tabs>
        <w:jc w:val="both"/>
        <w:rPr>
          <w:rFonts w:ascii="Arial" w:hAnsi="Arial" w:cs="Arial"/>
          <w:szCs w:val="22"/>
          <w:lang w:eastAsia="pl-PL"/>
        </w:rPr>
      </w:pPr>
    </w:p>
    <w:p w14:paraId="261F2D28" w14:textId="77777777" w:rsidR="00D12EA3" w:rsidRPr="00A90AAD" w:rsidRDefault="00D12EA3" w:rsidP="0019759B">
      <w:pPr>
        <w:widowControl w:val="0"/>
        <w:tabs>
          <w:tab w:val="num" w:pos="0"/>
        </w:tabs>
        <w:jc w:val="both"/>
        <w:rPr>
          <w:rFonts w:ascii="Arial" w:hAnsi="Arial" w:cs="Arial"/>
          <w:szCs w:val="22"/>
          <w:lang w:eastAsia="pl-PL"/>
        </w:rPr>
      </w:pP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  <w:t xml:space="preserve">Zamawiający </w:t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  <w:t>Wykonawca</w:t>
      </w:r>
    </w:p>
    <w:p w14:paraId="151426BC" w14:textId="77777777" w:rsidR="00D12EA3" w:rsidRDefault="00D12EA3" w:rsidP="0019759B">
      <w:pPr>
        <w:widowControl w:val="0"/>
        <w:tabs>
          <w:tab w:val="num" w:pos="0"/>
        </w:tabs>
        <w:jc w:val="both"/>
        <w:rPr>
          <w:rFonts w:ascii="Arial" w:hAnsi="Arial" w:cs="Arial"/>
          <w:szCs w:val="22"/>
          <w:lang w:eastAsia="pl-PL"/>
        </w:rPr>
      </w:pPr>
    </w:p>
    <w:p w14:paraId="411EAD8C" w14:textId="77777777" w:rsidR="00D12EA3" w:rsidRDefault="00D12EA3" w:rsidP="0019759B">
      <w:pPr>
        <w:widowControl w:val="0"/>
        <w:tabs>
          <w:tab w:val="num" w:pos="0"/>
        </w:tabs>
        <w:jc w:val="both"/>
        <w:rPr>
          <w:rFonts w:ascii="Arial" w:hAnsi="Arial" w:cs="Arial"/>
          <w:szCs w:val="22"/>
          <w:lang w:eastAsia="pl-PL"/>
        </w:rPr>
      </w:pPr>
    </w:p>
    <w:p w14:paraId="50F4B6FD" w14:textId="77777777" w:rsidR="00D12EA3" w:rsidRDefault="00D12EA3" w:rsidP="0019759B">
      <w:pPr>
        <w:widowControl w:val="0"/>
        <w:tabs>
          <w:tab w:val="num" w:pos="0"/>
        </w:tabs>
        <w:jc w:val="both"/>
        <w:rPr>
          <w:rFonts w:ascii="Arial" w:hAnsi="Arial" w:cs="Arial"/>
          <w:szCs w:val="22"/>
          <w:lang w:eastAsia="pl-PL"/>
        </w:rPr>
      </w:pPr>
    </w:p>
    <w:p w14:paraId="571CEDA9" w14:textId="77777777" w:rsidR="00D12EA3" w:rsidRDefault="00D12EA3" w:rsidP="0019759B">
      <w:pPr>
        <w:widowControl w:val="0"/>
        <w:tabs>
          <w:tab w:val="num" w:pos="0"/>
        </w:tabs>
        <w:jc w:val="both"/>
        <w:rPr>
          <w:rFonts w:ascii="Arial" w:hAnsi="Arial" w:cs="Arial"/>
          <w:szCs w:val="22"/>
          <w:lang w:eastAsia="pl-PL"/>
        </w:rPr>
      </w:pPr>
    </w:p>
    <w:p w14:paraId="0BD65FDD" w14:textId="77777777" w:rsidR="00D12EA3" w:rsidRPr="00A90AAD" w:rsidRDefault="00D12EA3" w:rsidP="0019759B">
      <w:pPr>
        <w:widowControl w:val="0"/>
        <w:tabs>
          <w:tab w:val="num" w:pos="0"/>
        </w:tabs>
        <w:jc w:val="both"/>
        <w:rPr>
          <w:rFonts w:ascii="Arial" w:hAnsi="Arial" w:cs="Arial"/>
          <w:szCs w:val="22"/>
          <w:lang w:eastAsia="pl-PL"/>
        </w:rPr>
      </w:pPr>
    </w:p>
    <w:p w14:paraId="3A28513D" w14:textId="77777777" w:rsidR="00D12EA3" w:rsidRPr="00A90AAD" w:rsidRDefault="00D12EA3" w:rsidP="0019759B">
      <w:pPr>
        <w:widowControl w:val="0"/>
        <w:ind w:left="709" w:firstLine="709"/>
        <w:jc w:val="both"/>
        <w:rPr>
          <w:rFonts w:ascii="Arial" w:hAnsi="Arial" w:cs="Arial"/>
          <w:szCs w:val="22"/>
          <w:lang w:eastAsia="pl-PL"/>
        </w:rPr>
      </w:pPr>
      <w:r w:rsidRPr="00A90AAD">
        <w:rPr>
          <w:rFonts w:ascii="Arial" w:hAnsi="Arial" w:cs="Arial"/>
          <w:szCs w:val="22"/>
          <w:lang w:eastAsia="pl-PL"/>
        </w:rPr>
        <w:t xml:space="preserve">................................................... </w:t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</w:r>
      <w:r w:rsidRPr="00A90AAD">
        <w:rPr>
          <w:rFonts w:ascii="Arial" w:hAnsi="Arial" w:cs="Arial"/>
          <w:szCs w:val="22"/>
          <w:lang w:eastAsia="pl-PL"/>
        </w:rPr>
        <w:tab/>
        <w:t>..............................................</w:t>
      </w:r>
    </w:p>
    <w:p w14:paraId="37C17497" w14:textId="77777777" w:rsidR="00D12EA3" w:rsidRPr="00A90AAD" w:rsidRDefault="00D12EA3" w:rsidP="0019759B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13A2A01F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60E581E1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5FB46C8D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27B558EE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73217807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66068F04" w14:textId="77777777" w:rsidR="00D12EA3" w:rsidRPr="003D36F9" w:rsidRDefault="00D12EA3" w:rsidP="0019759B">
      <w:pPr>
        <w:widowControl w:val="0"/>
        <w:jc w:val="both"/>
        <w:rPr>
          <w:rFonts w:ascii="Arial" w:hAnsi="Arial" w:cs="Arial"/>
          <w:color w:val="FF0000"/>
          <w:szCs w:val="22"/>
          <w:lang w:eastAsia="pl-PL"/>
        </w:rPr>
      </w:pPr>
    </w:p>
    <w:p w14:paraId="24A96AA4" w14:textId="77777777" w:rsidR="00D12EA3" w:rsidRPr="0027468E" w:rsidRDefault="00D12EA3" w:rsidP="0019759B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27468E">
        <w:rPr>
          <w:rFonts w:ascii="Arial" w:hAnsi="Arial" w:cs="Arial"/>
          <w:szCs w:val="22"/>
          <w:lang w:eastAsia="pl-PL"/>
        </w:rPr>
        <w:t>Załączniki do Umowy przy zawarciu umowy.</w:t>
      </w:r>
    </w:p>
    <w:p w14:paraId="126CD56C" w14:textId="77777777" w:rsidR="00D12EA3" w:rsidRPr="0027468E" w:rsidRDefault="00D12EA3" w:rsidP="0019759B">
      <w:pPr>
        <w:widowControl w:val="0"/>
        <w:jc w:val="both"/>
        <w:rPr>
          <w:rFonts w:ascii="Arial" w:hAnsi="Arial" w:cs="Arial"/>
          <w:szCs w:val="22"/>
          <w:lang w:eastAsia="pl-PL"/>
        </w:rPr>
      </w:pPr>
      <w:r w:rsidRPr="0027468E">
        <w:rPr>
          <w:rFonts w:ascii="Arial" w:hAnsi="Arial" w:cs="Arial"/>
          <w:szCs w:val="22"/>
          <w:lang w:eastAsia="pl-PL"/>
        </w:rPr>
        <w:t xml:space="preserve"> </w:t>
      </w:r>
    </w:p>
    <w:p w14:paraId="74443A6B" w14:textId="77777777" w:rsidR="00D12EA3" w:rsidRDefault="00D12EA3" w:rsidP="0019759B">
      <w:pPr>
        <w:widowControl w:val="0"/>
        <w:numPr>
          <w:ilvl w:val="0"/>
          <w:numId w:val="20"/>
        </w:numPr>
        <w:tabs>
          <w:tab w:val="num" w:pos="1070"/>
          <w:tab w:val="num" w:pos="1196"/>
        </w:tabs>
        <w:jc w:val="both"/>
        <w:rPr>
          <w:rFonts w:ascii="Arial" w:hAnsi="Arial" w:cs="Arial"/>
          <w:szCs w:val="22"/>
          <w:lang w:eastAsia="pl-PL"/>
        </w:rPr>
      </w:pPr>
      <w:r w:rsidRPr="0027468E">
        <w:rPr>
          <w:rFonts w:ascii="Arial" w:hAnsi="Arial" w:cs="Arial"/>
          <w:szCs w:val="22"/>
          <w:lang w:eastAsia="pl-PL"/>
        </w:rPr>
        <w:t xml:space="preserve">Załącznik nr 1 – </w:t>
      </w:r>
      <w:r w:rsidRPr="0027468E">
        <w:rPr>
          <w:rFonts w:ascii="Arial" w:hAnsi="Arial" w:cs="Arial"/>
          <w:szCs w:val="22"/>
        </w:rPr>
        <w:t>szczegółowe warunki zamówienia wraz ze szczegółowym opisem przedmiotu zamówienia</w:t>
      </w:r>
      <w:r>
        <w:rPr>
          <w:rFonts w:ascii="Arial" w:hAnsi="Arial" w:cs="Arial"/>
          <w:szCs w:val="22"/>
        </w:rPr>
        <w:t>.</w:t>
      </w:r>
    </w:p>
    <w:p w14:paraId="7881FED3" w14:textId="77777777" w:rsidR="00D12EA3" w:rsidRPr="0027468E" w:rsidRDefault="00D12EA3" w:rsidP="0019759B">
      <w:pPr>
        <w:widowControl w:val="0"/>
        <w:numPr>
          <w:ilvl w:val="0"/>
          <w:numId w:val="20"/>
        </w:numPr>
        <w:tabs>
          <w:tab w:val="num" w:pos="1070"/>
          <w:tab w:val="num" w:pos="1196"/>
        </w:tabs>
        <w:jc w:val="both"/>
        <w:rPr>
          <w:rFonts w:ascii="Arial" w:hAnsi="Arial" w:cs="Arial"/>
          <w:szCs w:val="22"/>
          <w:lang w:eastAsia="pl-PL"/>
        </w:rPr>
      </w:pPr>
      <w:r w:rsidRPr="0027468E">
        <w:rPr>
          <w:rFonts w:ascii="Arial" w:hAnsi="Arial" w:cs="Arial"/>
          <w:szCs w:val="22"/>
          <w:lang w:eastAsia="pl-PL"/>
        </w:rPr>
        <w:t xml:space="preserve">Załącznik nr 2 - Pełnomocnictwo. </w:t>
      </w:r>
    </w:p>
    <w:p w14:paraId="253A316B" w14:textId="77777777" w:rsidR="00BD23BF" w:rsidRPr="00D12EA3" w:rsidRDefault="00BD23BF" w:rsidP="0019759B">
      <w:pPr>
        <w:widowControl w:val="0"/>
        <w:rPr>
          <w:rFonts w:ascii="Arial" w:hAnsi="Arial" w:cs="Arial"/>
          <w:szCs w:val="22"/>
        </w:rPr>
      </w:pPr>
    </w:p>
    <w:sectPr w:rsidR="00BD23BF" w:rsidRPr="00D12EA3" w:rsidSect="001F59CD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134" w:right="851" w:bottom="567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2C18" w14:textId="77777777" w:rsidR="00744736" w:rsidRDefault="00744736">
      <w:r>
        <w:separator/>
      </w:r>
    </w:p>
  </w:endnote>
  <w:endnote w:type="continuationSeparator" w:id="0">
    <w:p w14:paraId="585B6773" w14:textId="77777777" w:rsidR="00744736" w:rsidRDefault="00744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AF4C8" w14:textId="77777777" w:rsidR="00744736" w:rsidRDefault="0074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7D712C" w14:textId="77777777" w:rsidR="00744736" w:rsidRDefault="0074473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BFB6E" w14:textId="77777777" w:rsidR="00744736" w:rsidRDefault="007447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41</w:t>
    </w:r>
    <w:r>
      <w:rPr>
        <w:rStyle w:val="Numerstrony"/>
      </w:rPr>
      <w:fldChar w:fldCharType="end"/>
    </w:r>
  </w:p>
  <w:p w14:paraId="41B9658E" w14:textId="05E20CD0" w:rsidR="00744736" w:rsidRDefault="00744736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361E79CE" wp14:editId="4A33A85B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67BAF7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t>ZP/1</w:t>
    </w:r>
    <w:r w:rsidR="00F03839">
      <w:rPr>
        <w:rFonts w:ascii="Arial" w:hAnsi="Arial" w:cs="Arial"/>
        <w:sz w:val="20"/>
        <w:szCs w:val="20"/>
      </w:rPr>
      <w:t>8</w:t>
    </w:r>
    <w:r>
      <w:rPr>
        <w:rFonts w:ascii="Arial" w:hAnsi="Arial" w:cs="Arial"/>
        <w:sz w:val="20"/>
        <w:szCs w:val="20"/>
      </w:rPr>
      <w:t>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96FA7" w14:textId="77777777" w:rsidR="00744736" w:rsidRDefault="00744736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70FBCEA2" wp14:editId="0733168A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BBE21" id="Line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DF45F02" wp14:editId="32EDB66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D4304" w14:textId="77777777" w:rsidR="00744736" w:rsidRDefault="00744736">
    <w:pPr>
      <w:pStyle w:val="Nagwek"/>
      <w:jc w:val="right"/>
      <w:rPr>
        <w:rFonts w:ascii="Aller" w:hAnsi="Aller"/>
        <w:b/>
        <w:sz w:val="20"/>
        <w:szCs w:val="20"/>
      </w:rPr>
    </w:pPr>
  </w:p>
  <w:p w14:paraId="18A0D921" w14:textId="77777777" w:rsidR="00744736" w:rsidRDefault="00744736">
    <w:pPr>
      <w:pStyle w:val="Nagwek"/>
      <w:jc w:val="center"/>
      <w:rPr>
        <w:rFonts w:ascii="Aller" w:hAnsi="Aller"/>
        <w:b/>
        <w:sz w:val="20"/>
        <w:szCs w:val="20"/>
      </w:rPr>
    </w:pPr>
  </w:p>
  <w:p w14:paraId="6DB6974F" w14:textId="77777777" w:rsidR="00744736" w:rsidRDefault="00744736">
    <w:pPr>
      <w:pStyle w:val="Nagwek"/>
      <w:jc w:val="center"/>
      <w:rPr>
        <w:rFonts w:ascii="Aller" w:hAnsi="Aller"/>
        <w:b/>
        <w:sz w:val="20"/>
        <w:szCs w:val="20"/>
      </w:rPr>
    </w:pPr>
    <w:r>
      <w:rPr>
        <w:rFonts w:ascii="Aller" w:hAnsi="Aller"/>
        <w:b/>
        <w:sz w:val="20"/>
        <w:szCs w:val="20"/>
      </w:rPr>
      <w:t>KRS   0000032179     NIP   6762083306     REGON   351564179     RPL   000000005592</w:t>
    </w:r>
  </w:p>
  <w:p w14:paraId="10D7A71D" w14:textId="77777777" w:rsidR="00744736" w:rsidRDefault="00744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ED848" w14:textId="77777777" w:rsidR="00744736" w:rsidRDefault="00744736">
      <w:r>
        <w:separator/>
      </w:r>
    </w:p>
  </w:footnote>
  <w:footnote w:type="continuationSeparator" w:id="0">
    <w:p w14:paraId="0373CDF2" w14:textId="77777777" w:rsidR="00744736" w:rsidRDefault="00744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9AE6C" w14:textId="77777777" w:rsidR="00744736" w:rsidRDefault="00744736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5680" behindDoc="0" locked="0" layoutInCell="1" allowOverlap="1" wp14:anchorId="3ACE80B4" wp14:editId="1F2C4479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pl-PL"/>
      </w:rPr>
      <w:drawing>
        <wp:anchor distT="0" distB="0" distL="114300" distR="114300" simplePos="0" relativeHeight="251654656" behindDoc="1" locked="0" layoutInCell="1" allowOverlap="1" wp14:anchorId="004B8996" wp14:editId="6CE9F8BC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6113">
      <w:rPr>
        <w:noProof/>
        <w:sz w:val="20"/>
        <w:lang w:eastAsia="pl-PL"/>
      </w:rPr>
      <w:object w:dxaOrig="1440" w:dyaOrig="1440" w14:anchorId="66F83B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2389917" r:id="rId4"/>
      </w:objec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1B51A2" wp14:editId="1F17A119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BB5728" w14:textId="77777777" w:rsidR="00744736" w:rsidRDefault="0074473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450B400B" w14:textId="77777777" w:rsidR="00744736" w:rsidRDefault="0074473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14:paraId="5BA4CDC5" w14:textId="77777777" w:rsidR="00744736" w:rsidRDefault="0074473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5C76EE5C" w14:textId="77777777" w:rsidR="00744736" w:rsidRDefault="0074473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B51A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14:paraId="03BB5728" w14:textId="77777777" w:rsidR="00744736" w:rsidRDefault="0074473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450B400B" w14:textId="77777777" w:rsidR="00744736" w:rsidRDefault="0074473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14:paraId="5BA4CDC5" w14:textId="77777777" w:rsidR="00744736" w:rsidRDefault="0074473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14:paraId="5C76EE5C" w14:textId="77777777" w:rsidR="00744736" w:rsidRDefault="0074473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88C0F7A" wp14:editId="603A9B8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18707E" w14:textId="77777777" w:rsidR="00744736" w:rsidRDefault="0074473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8C0F7A"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14:paraId="6118707E" w14:textId="77777777" w:rsidR="00744736" w:rsidRDefault="0074473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436D6C93" wp14:editId="57EB17C5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7F632" id="Line 7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192"/>
        </w:tabs>
        <w:ind w:left="1192" w:hanging="57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0000007"/>
    <w:multiLevelType w:val="singleLevel"/>
    <w:tmpl w:val="00000007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6" w15:restartNumberingAfterBreak="0">
    <w:nsid w:val="00000015"/>
    <w:multiLevelType w:val="singleLevel"/>
    <w:tmpl w:val="00000015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6"/>
    <w:multiLevelType w:val="singleLevel"/>
    <w:tmpl w:val="00000016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1C"/>
    <w:multiLevelType w:val="singleLevel"/>
    <w:tmpl w:val="0000001C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 w15:restartNumberingAfterBreak="0">
    <w:nsid w:val="0000001F"/>
    <w:multiLevelType w:val="multilevel"/>
    <w:tmpl w:val="9CEA3E7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21"/>
    <w:multiLevelType w:val="singleLevel"/>
    <w:tmpl w:val="00000021"/>
    <w:name w:val="WW8Num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-1790"/>
        </w:tabs>
        <w:ind w:left="-179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710"/>
        </w:tabs>
        <w:ind w:left="-71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0"/>
        </w:tabs>
        <w:ind w:left="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30"/>
        </w:tabs>
        <w:ind w:left="4330" w:hanging="180"/>
      </w:pPr>
      <w:rPr>
        <w:rFonts w:cs="Times New Roman"/>
      </w:rPr>
    </w:lvl>
  </w:abstractNum>
  <w:abstractNum w:abstractNumId="13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14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5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6" w15:restartNumberingAfterBreak="0">
    <w:nsid w:val="0000002B"/>
    <w:multiLevelType w:val="singleLevel"/>
    <w:tmpl w:val="0000002B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C"/>
    <w:multiLevelType w:val="singleLevel"/>
    <w:tmpl w:val="0000002C"/>
    <w:name w:val="WW8Num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31"/>
    <w:multiLevelType w:val="multilevel"/>
    <w:tmpl w:val="541E942C"/>
    <w:name w:val="WW8Num4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</w:lvl>
    <w:lvl w:ilvl="2">
      <w:start w:val="1"/>
      <w:numFmt w:val="lowerRoman"/>
      <w:lvlText w:val="%3."/>
      <w:lvlJc w:val="right"/>
      <w:pPr>
        <w:tabs>
          <w:tab w:val="num" w:pos="1774"/>
        </w:tabs>
        <w:ind w:left="1774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214"/>
        </w:tabs>
        <w:ind w:left="3214" w:hanging="360"/>
      </w:pPr>
    </w:lvl>
    <w:lvl w:ilvl="5">
      <w:start w:val="1"/>
      <w:numFmt w:val="lowerRoman"/>
      <w:lvlText w:val="%6."/>
      <w:lvlJc w:val="right"/>
      <w:pPr>
        <w:tabs>
          <w:tab w:val="num" w:pos="3934"/>
        </w:tabs>
        <w:ind w:left="3934" w:hanging="180"/>
      </w:pPr>
    </w:lvl>
    <w:lvl w:ilvl="6">
      <w:start w:val="1"/>
      <w:numFmt w:val="decimal"/>
      <w:lvlText w:val="%7."/>
      <w:lvlJc w:val="left"/>
      <w:pPr>
        <w:tabs>
          <w:tab w:val="num" w:pos="4654"/>
        </w:tabs>
        <w:ind w:left="4654" w:hanging="360"/>
      </w:pPr>
    </w:lvl>
    <w:lvl w:ilvl="7">
      <w:start w:val="1"/>
      <w:numFmt w:val="lowerLetter"/>
      <w:lvlText w:val="%8."/>
      <w:lvlJc w:val="left"/>
      <w:pPr>
        <w:tabs>
          <w:tab w:val="num" w:pos="5374"/>
        </w:tabs>
        <w:ind w:left="5374" w:hanging="360"/>
      </w:pPr>
    </w:lvl>
    <w:lvl w:ilvl="8">
      <w:start w:val="1"/>
      <w:numFmt w:val="lowerRoman"/>
      <w:lvlText w:val="%9."/>
      <w:lvlJc w:val="right"/>
      <w:pPr>
        <w:tabs>
          <w:tab w:val="num" w:pos="6094"/>
        </w:tabs>
        <w:ind w:left="6094" w:hanging="180"/>
      </w:pPr>
    </w:lvl>
  </w:abstractNum>
  <w:abstractNum w:abstractNumId="20" w15:restartNumberingAfterBreak="0">
    <w:nsid w:val="00000032"/>
    <w:multiLevelType w:val="singleLevel"/>
    <w:tmpl w:val="00000032"/>
    <w:name w:val="WW8Num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1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2" w15:restartNumberingAfterBreak="0">
    <w:nsid w:val="00000035"/>
    <w:multiLevelType w:val="singleLevel"/>
    <w:tmpl w:val="00000035"/>
    <w:name w:val="WW8Num77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3" w15:restartNumberingAfterBreak="0">
    <w:nsid w:val="00000036"/>
    <w:multiLevelType w:val="singleLevel"/>
    <w:tmpl w:val="00000036"/>
    <w:name w:val="WW8Num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0000003A"/>
    <w:multiLevelType w:val="singleLevel"/>
    <w:tmpl w:val="0000003A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7" w15:restartNumberingAfterBreak="0">
    <w:nsid w:val="00000043"/>
    <w:multiLevelType w:val="singleLevel"/>
    <w:tmpl w:val="00000043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 w15:restartNumberingAfterBreak="0">
    <w:nsid w:val="0000005F"/>
    <w:multiLevelType w:val="singleLevel"/>
    <w:tmpl w:val="0000005F"/>
    <w:name w:val="WW8Num125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9" w15:restartNumberingAfterBreak="0">
    <w:nsid w:val="021D2EE9"/>
    <w:multiLevelType w:val="hybridMultilevel"/>
    <w:tmpl w:val="DA9AC098"/>
    <w:name w:val="WW8Num43222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3AA4EEF"/>
    <w:multiLevelType w:val="hybridMultilevel"/>
    <w:tmpl w:val="843C9260"/>
    <w:name w:val="WW8Num5422232223232233334"/>
    <w:lvl w:ilvl="0" w:tplc="012C36E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5041C87"/>
    <w:multiLevelType w:val="hybridMultilevel"/>
    <w:tmpl w:val="56C8B894"/>
    <w:name w:val="WW8Num54222322232322334"/>
    <w:lvl w:ilvl="0" w:tplc="15EA0C94">
      <w:start w:val="1"/>
      <w:numFmt w:val="lowerLetter"/>
      <w:lvlText w:val="%1)"/>
      <w:lvlJc w:val="left"/>
      <w:pPr>
        <w:tabs>
          <w:tab w:val="num" w:pos="767"/>
        </w:tabs>
        <w:ind w:left="99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32" w15:restartNumberingAfterBreak="0">
    <w:nsid w:val="053613E5"/>
    <w:multiLevelType w:val="hybridMultilevel"/>
    <w:tmpl w:val="CAC457C2"/>
    <w:name w:val="WW8Num54222322232322333322"/>
    <w:lvl w:ilvl="0" w:tplc="159446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ABEC14DC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062F5D83"/>
    <w:multiLevelType w:val="hybridMultilevel"/>
    <w:tmpl w:val="852211F2"/>
    <w:name w:val="WW8Num54222322232322333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064B20D0"/>
    <w:multiLevelType w:val="hybridMultilevel"/>
    <w:tmpl w:val="E33C19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5" w15:restartNumberingAfterBreak="0">
    <w:nsid w:val="077127B1"/>
    <w:multiLevelType w:val="multilevel"/>
    <w:tmpl w:val="C78E0F6E"/>
    <w:name w:val="WW8Num54222322232322333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097A2CDC"/>
    <w:multiLevelType w:val="hybridMultilevel"/>
    <w:tmpl w:val="44FE129A"/>
    <w:name w:val="WW8Num542232222222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37" w15:restartNumberingAfterBreak="0">
    <w:nsid w:val="0A337A07"/>
    <w:multiLevelType w:val="hybridMultilevel"/>
    <w:tmpl w:val="6436CD1A"/>
    <w:name w:val="WW8Num54224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0B055F63"/>
    <w:multiLevelType w:val="hybridMultilevel"/>
    <w:tmpl w:val="595A436A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39" w15:restartNumberingAfterBreak="0">
    <w:nsid w:val="0D1B7599"/>
    <w:multiLevelType w:val="hybridMultilevel"/>
    <w:tmpl w:val="66EE1A0C"/>
    <w:name w:val="WW8Num542244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 w15:restartNumberingAfterBreak="0">
    <w:nsid w:val="0D3F4D3F"/>
    <w:multiLevelType w:val="hybridMultilevel"/>
    <w:tmpl w:val="5B844D0E"/>
    <w:name w:val="WW8Num54223222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1" w15:restartNumberingAfterBreak="0">
    <w:nsid w:val="104A10B0"/>
    <w:multiLevelType w:val="hybridMultilevel"/>
    <w:tmpl w:val="BCA6ABB2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676299B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2" w15:restartNumberingAfterBreak="0">
    <w:nsid w:val="105D7C04"/>
    <w:multiLevelType w:val="hybridMultilevel"/>
    <w:tmpl w:val="0B12EF22"/>
    <w:name w:val="WW8Num54222322232322333332"/>
    <w:lvl w:ilvl="0" w:tplc="99AE1BF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79"/>
        </w:tabs>
        <w:ind w:left="3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99"/>
        </w:tabs>
        <w:ind w:left="10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43" w15:restartNumberingAfterBreak="0">
    <w:nsid w:val="124D37ED"/>
    <w:multiLevelType w:val="hybridMultilevel"/>
    <w:tmpl w:val="A4225C8E"/>
    <w:name w:val="WW8Num54223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4552E2CE">
      <w:start w:val="1"/>
      <w:numFmt w:val="decimal"/>
      <w:lvlText w:val="%2."/>
      <w:lvlJc w:val="left"/>
      <w:pPr>
        <w:tabs>
          <w:tab w:val="num" w:pos="853"/>
        </w:tabs>
        <w:ind w:left="1208" w:hanging="35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4" w15:restartNumberingAfterBreak="0">
    <w:nsid w:val="130C79CE"/>
    <w:multiLevelType w:val="multilevel"/>
    <w:tmpl w:val="24F08A44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45" w15:restartNumberingAfterBreak="0">
    <w:nsid w:val="155D3586"/>
    <w:multiLevelType w:val="hybridMultilevel"/>
    <w:tmpl w:val="32683EA6"/>
    <w:name w:val="WW8Num13233"/>
    <w:lvl w:ilvl="0" w:tplc="0415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6" w15:restartNumberingAfterBreak="0">
    <w:nsid w:val="17D746C2"/>
    <w:multiLevelType w:val="hybridMultilevel"/>
    <w:tmpl w:val="C3D664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7" w15:restartNumberingAfterBreak="0">
    <w:nsid w:val="186E750C"/>
    <w:multiLevelType w:val="hybridMultilevel"/>
    <w:tmpl w:val="16E81DBA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B1441CA8">
      <w:start w:val="1"/>
      <w:numFmt w:val="decimal"/>
      <w:lvlText w:val="%2."/>
      <w:lvlJc w:val="left"/>
      <w:pPr>
        <w:tabs>
          <w:tab w:val="num" w:pos="1196"/>
        </w:tabs>
        <w:ind w:left="1196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48" w15:restartNumberingAfterBreak="0">
    <w:nsid w:val="195C15FF"/>
    <w:multiLevelType w:val="hybridMultilevel"/>
    <w:tmpl w:val="40B4C2C2"/>
    <w:name w:val="z32522222"/>
    <w:lvl w:ilvl="0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1961522D"/>
    <w:multiLevelType w:val="hybridMultilevel"/>
    <w:tmpl w:val="7FB22D68"/>
    <w:name w:val="WW8Num5422452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50" w15:restartNumberingAfterBreak="0">
    <w:nsid w:val="1B1A7D3E"/>
    <w:multiLevelType w:val="hybridMultilevel"/>
    <w:tmpl w:val="1AEC2062"/>
    <w:name w:val="WW8Num54222322232322"/>
    <w:lvl w:ilvl="0" w:tplc="4552E2CE">
      <w:start w:val="1"/>
      <w:numFmt w:val="decimal"/>
      <w:lvlText w:val="%1."/>
      <w:lvlJc w:val="left"/>
      <w:pPr>
        <w:tabs>
          <w:tab w:val="num" w:pos="710"/>
        </w:tabs>
        <w:ind w:left="1065" w:hanging="35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860"/>
        </w:tabs>
        <w:ind w:left="8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80"/>
        </w:tabs>
        <w:ind w:left="1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00"/>
        </w:tabs>
        <w:ind w:left="2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20"/>
        </w:tabs>
        <w:ind w:left="3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40"/>
        </w:tabs>
        <w:ind w:left="3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60"/>
        </w:tabs>
        <w:ind w:left="4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80"/>
        </w:tabs>
        <w:ind w:left="5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00"/>
        </w:tabs>
        <w:ind w:left="5900" w:hanging="180"/>
      </w:pPr>
      <w:rPr>
        <w:rFonts w:cs="Times New Roman"/>
      </w:rPr>
    </w:lvl>
  </w:abstractNum>
  <w:abstractNum w:abstractNumId="51" w15:restartNumberingAfterBreak="0">
    <w:nsid w:val="1CCA3A9A"/>
    <w:multiLevelType w:val="hybridMultilevel"/>
    <w:tmpl w:val="E6028002"/>
    <w:name w:val="WW8Num5422232223232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2" w15:restartNumberingAfterBreak="0">
    <w:nsid w:val="1D3068A1"/>
    <w:multiLevelType w:val="hybridMultilevel"/>
    <w:tmpl w:val="4ED24746"/>
    <w:name w:val="WW8Num5422422"/>
    <w:lvl w:ilvl="0" w:tplc="15EA0C94">
      <w:start w:val="1"/>
      <w:numFmt w:val="lowerLetter"/>
      <w:lvlText w:val="%1)"/>
      <w:lvlJc w:val="left"/>
      <w:pPr>
        <w:tabs>
          <w:tab w:val="num" w:pos="1192"/>
        </w:tabs>
        <w:ind w:left="1419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E293029"/>
    <w:multiLevelType w:val="hybridMultilevel"/>
    <w:tmpl w:val="B052A5A6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4" w15:restartNumberingAfterBreak="0">
    <w:nsid w:val="20725AE7"/>
    <w:multiLevelType w:val="hybridMultilevel"/>
    <w:tmpl w:val="1D8AAD18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5" w15:restartNumberingAfterBreak="0">
    <w:nsid w:val="21B01740"/>
    <w:multiLevelType w:val="hybridMultilevel"/>
    <w:tmpl w:val="518CF33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6" w15:restartNumberingAfterBreak="0">
    <w:nsid w:val="22D63220"/>
    <w:multiLevelType w:val="hybridMultilevel"/>
    <w:tmpl w:val="82A8E576"/>
    <w:lvl w:ilvl="0" w:tplc="72689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7" w15:restartNumberingAfterBreak="0">
    <w:nsid w:val="23506EE6"/>
    <w:multiLevelType w:val="hybridMultilevel"/>
    <w:tmpl w:val="5AEEB68A"/>
    <w:name w:val="WW8Num54223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8" w15:restartNumberingAfterBreak="0">
    <w:nsid w:val="23F93DB2"/>
    <w:multiLevelType w:val="hybridMultilevel"/>
    <w:tmpl w:val="E81C3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66C64E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9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0" w15:restartNumberingAfterBreak="0">
    <w:nsid w:val="25EE546B"/>
    <w:multiLevelType w:val="hybridMultilevel"/>
    <w:tmpl w:val="A5BEF362"/>
    <w:name w:val="WW8Num2322"/>
    <w:lvl w:ilvl="0" w:tplc="8EA86C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62" w15:restartNumberingAfterBreak="0">
    <w:nsid w:val="28D3534A"/>
    <w:multiLevelType w:val="hybridMultilevel"/>
    <w:tmpl w:val="04C66E56"/>
    <w:name w:val="WW8Num54222322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2AD02814"/>
    <w:multiLevelType w:val="hybridMultilevel"/>
    <w:tmpl w:val="17DA534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65" w15:restartNumberingAfterBreak="0">
    <w:nsid w:val="2E70308C"/>
    <w:multiLevelType w:val="hybridMultilevel"/>
    <w:tmpl w:val="718C9352"/>
    <w:name w:val="WW8Num542225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6" w15:restartNumberingAfterBreak="0">
    <w:nsid w:val="2F16153A"/>
    <w:multiLevelType w:val="hybridMultilevel"/>
    <w:tmpl w:val="E88E533E"/>
    <w:name w:val="WW8Num54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67" w15:restartNumberingAfterBreak="0">
    <w:nsid w:val="30B85257"/>
    <w:multiLevelType w:val="hybridMultilevel"/>
    <w:tmpl w:val="3AFEAEC6"/>
    <w:name w:val="WW8Num5422232"/>
    <w:lvl w:ilvl="0" w:tplc="00000036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68" w15:restartNumberingAfterBreak="0">
    <w:nsid w:val="310D0F42"/>
    <w:multiLevelType w:val="hybridMultilevel"/>
    <w:tmpl w:val="D42894AA"/>
    <w:name w:val="WW8Num43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24F48EF"/>
    <w:multiLevelType w:val="hybridMultilevel"/>
    <w:tmpl w:val="43F2FA18"/>
    <w:name w:val="WW8Num54222"/>
    <w:lvl w:ilvl="0" w:tplc="00000036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4"/>
        </w:tabs>
        <w:ind w:left="4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4"/>
        </w:tabs>
        <w:ind w:left="4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4"/>
        </w:tabs>
        <w:ind w:left="5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4"/>
        </w:tabs>
        <w:ind w:left="6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4"/>
        </w:tabs>
        <w:ind w:left="6944" w:hanging="180"/>
      </w:pPr>
      <w:rPr>
        <w:rFonts w:cs="Times New Roman"/>
      </w:rPr>
    </w:lvl>
  </w:abstractNum>
  <w:abstractNum w:abstractNumId="70" w15:restartNumberingAfterBreak="0">
    <w:nsid w:val="332977D5"/>
    <w:multiLevelType w:val="hybridMultilevel"/>
    <w:tmpl w:val="1236DDB8"/>
    <w:name w:val="WW8Num542"/>
    <w:lvl w:ilvl="0" w:tplc="00000036">
      <w:start w:val="1"/>
      <w:numFmt w:val="decimal"/>
      <w:lvlText w:val="%1."/>
      <w:lvlJc w:val="left"/>
      <w:pPr>
        <w:tabs>
          <w:tab w:val="num" w:pos="1073"/>
        </w:tabs>
        <w:ind w:left="1073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12"/>
        </w:tabs>
        <w:ind w:left="19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32"/>
        </w:tabs>
        <w:ind w:left="26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72"/>
        </w:tabs>
        <w:ind w:left="40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92"/>
        </w:tabs>
        <w:ind w:left="47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32"/>
        </w:tabs>
        <w:ind w:left="62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52"/>
        </w:tabs>
        <w:ind w:left="6952" w:hanging="180"/>
      </w:pPr>
      <w:rPr>
        <w:rFonts w:cs="Times New Roman"/>
      </w:rPr>
    </w:lvl>
  </w:abstractNum>
  <w:abstractNum w:abstractNumId="71" w15:restartNumberingAfterBreak="0">
    <w:nsid w:val="35857E76"/>
    <w:multiLevelType w:val="hybridMultilevel"/>
    <w:tmpl w:val="762A9C86"/>
    <w:name w:val="WW8Num5422232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2" w15:restartNumberingAfterBreak="0">
    <w:nsid w:val="37185AB3"/>
    <w:multiLevelType w:val="hybridMultilevel"/>
    <w:tmpl w:val="5A8C0284"/>
    <w:name w:val="WW8Num54222322232322333"/>
    <w:lvl w:ilvl="0" w:tplc="15EA0C94">
      <w:start w:val="1"/>
      <w:numFmt w:val="lowerLetter"/>
      <w:lvlText w:val="%1)"/>
      <w:lvlJc w:val="left"/>
      <w:pPr>
        <w:tabs>
          <w:tab w:val="num" w:pos="831"/>
        </w:tabs>
        <w:ind w:left="1058" w:hanging="284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3" w15:restartNumberingAfterBreak="0">
    <w:nsid w:val="37B96534"/>
    <w:multiLevelType w:val="hybridMultilevel"/>
    <w:tmpl w:val="71A66C08"/>
    <w:name w:val="WW8Num43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B183B"/>
    <w:multiLevelType w:val="hybridMultilevel"/>
    <w:tmpl w:val="75AA5AB2"/>
    <w:lvl w:ilvl="0" w:tplc="6066C64E">
      <w:start w:val="1"/>
      <w:numFmt w:val="decimal"/>
      <w:lvlText w:val="%1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75" w15:restartNumberingAfterBreak="0">
    <w:nsid w:val="3DC919FD"/>
    <w:multiLevelType w:val="hybridMultilevel"/>
    <w:tmpl w:val="706AF288"/>
    <w:name w:val="WW8Num54222322232322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6" w15:restartNumberingAfterBreak="0">
    <w:nsid w:val="3EF90CA7"/>
    <w:multiLevelType w:val="hybridMultilevel"/>
    <w:tmpl w:val="25E64344"/>
    <w:name w:val="WW8Num4022"/>
    <w:lvl w:ilvl="0" w:tplc="DBF046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9B58EB3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77" w15:restartNumberingAfterBreak="0">
    <w:nsid w:val="414E19E5"/>
    <w:multiLevelType w:val="hybridMultilevel"/>
    <w:tmpl w:val="60564D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66C64E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8" w15:restartNumberingAfterBreak="0">
    <w:nsid w:val="42405F1E"/>
    <w:multiLevelType w:val="hybridMultilevel"/>
    <w:tmpl w:val="873A40D2"/>
    <w:lvl w:ilvl="0" w:tplc="1780D9D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79" w15:restartNumberingAfterBreak="0">
    <w:nsid w:val="42CE26D8"/>
    <w:multiLevelType w:val="hybridMultilevel"/>
    <w:tmpl w:val="DC14A936"/>
    <w:name w:val="WW8Num54222322232322722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80" w15:restartNumberingAfterBreak="0">
    <w:nsid w:val="44105956"/>
    <w:multiLevelType w:val="hybridMultilevel"/>
    <w:tmpl w:val="17FEE028"/>
    <w:name w:val="WW8Num24223"/>
    <w:lvl w:ilvl="0" w:tplc="ABEC1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47430DD0"/>
    <w:multiLevelType w:val="hybridMultilevel"/>
    <w:tmpl w:val="937ED8C4"/>
    <w:name w:val="WW8Num43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87F65C9"/>
    <w:multiLevelType w:val="hybridMultilevel"/>
    <w:tmpl w:val="5E2AFF80"/>
    <w:name w:val="WW8Num542223222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83" w15:restartNumberingAfterBreak="0">
    <w:nsid w:val="49186A8C"/>
    <w:multiLevelType w:val="hybridMultilevel"/>
    <w:tmpl w:val="E542C6BC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84" w15:restartNumberingAfterBreak="0">
    <w:nsid w:val="4A3768BC"/>
    <w:multiLevelType w:val="hybridMultilevel"/>
    <w:tmpl w:val="A002F40A"/>
    <w:name w:val="WW8Num13232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5" w15:restartNumberingAfterBreak="0">
    <w:nsid w:val="4CBC1A2F"/>
    <w:multiLevelType w:val="hybridMultilevel"/>
    <w:tmpl w:val="43D47A66"/>
    <w:name w:val="WW8Num54223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86" w15:restartNumberingAfterBreak="0">
    <w:nsid w:val="514914E3"/>
    <w:multiLevelType w:val="hybridMultilevel"/>
    <w:tmpl w:val="02C8FE22"/>
    <w:name w:val="WW8Num54222322232323"/>
    <w:lvl w:ilvl="0" w:tplc="4552E2CE">
      <w:start w:val="1"/>
      <w:numFmt w:val="decimal"/>
      <w:lvlText w:val="%1."/>
      <w:lvlJc w:val="left"/>
      <w:pPr>
        <w:tabs>
          <w:tab w:val="num" w:pos="428"/>
        </w:tabs>
        <w:ind w:left="783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7" w15:restartNumberingAfterBreak="0">
    <w:nsid w:val="527941C5"/>
    <w:multiLevelType w:val="hybridMultilevel"/>
    <w:tmpl w:val="8D86E2A8"/>
    <w:name w:val="WW8Num402232"/>
    <w:lvl w:ilvl="0" w:tplc="ADC25D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4"/>
        </w:tabs>
        <w:ind w:left="9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84"/>
        </w:tabs>
        <w:ind w:left="16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04"/>
        </w:tabs>
        <w:ind w:left="24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24"/>
        </w:tabs>
        <w:ind w:left="31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44"/>
        </w:tabs>
        <w:ind w:left="38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64"/>
        </w:tabs>
        <w:ind w:left="45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84"/>
        </w:tabs>
        <w:ind w:left="52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04"/>
        </w:tabs>
        <w:ind w:left="6004" w:hanging="180"/>
      </w:pPr>
      <w:rPr>
        <w:rFonts w:cs="Times New Roman"/>
      </w:rPr>
    </w:lvl>
  </w:abstractNum>
  <w:abstractNum w:abstractNumId="88" w15:restartNumberingAfterBreak="0">
    <w:nsid w:val="53121595"/>
    <w:multiLevelType w:val="hybridMultilevel"/>
    <w:tmpl w:val="B8FE7F5C"/>
    <w:name w:val="WW8Num542225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15EA0C94">
      <w:start w:val="1"/>
      <w:numFmt w:val="lowerLetter"/>
      <w:lvlText w:val="%2)"/>
      <w:lvlJc w:val="left"/>
      <w:pPr>
        <w:tabs>
          <w:tab w:val="num" w:pos="1617"/>
        </w:tabs>
        <w:ind w:left="18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89" w15:restartNumberingAfterBreak="0">
    <w:nsid w:val="53227845"/>
    <w:multiLevelType w:val="hybridMultilevel"/>
    <w:tmpl w:val="D2DCD3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66C64E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0" w15:restartNumberingAfterBreak="0">
    <w:nsid w:val="53842662"/>
    <w:multiLevelType w:val="hybridMultilevel"/>
    <w:tmpl w:val="7A3E0B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1" w15:restartNumberingAfterBreak="0">
    <w:nsid w:val="54AD371E"/>
    <w:multiLevelType w:val="hybridMultilevel"/>
    <w:tmpl w:val="8C6C7014"/>
    <w:name w:val="WW8Num54222322232322332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5462F9F"/>
    <w:multiLevelType w:val="hybridMultilevel"/>
    <w:tmpl w:val="425C3F10"/>
    <w:name w:val="WW8Num13234"/>
    <w:lvl w:ilvl="0" w:tplc="A8C044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3" w15:restartNumberingAfterBreak="0">
    <w:nsid w:val="566D697C"/>
    <w:multiLevelType w:val="hybridMultilevel"/>
    <w:tmpl w:val="F9BC2E3E"/>
    <w:name w:val="WW8Num54224522"/>
    <w:lvl w:ilvl="0" w:tplc="04150011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4" w15:restartNumberingAfterBreak="0">
    <w:nsid w:val="57425698"/>
    <w:multiLevelType w:val="hybridMultilevel"/>
    <w:tmpl w:val="B944E4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888DC2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ascii="Arial" w:eastAsia="Times New Roman" w:hAnsi="Arial" w:cs="Arial"/>
      </w:rPr>
    </w:lvl>
    <w:lvl w:ilvl="2" w:tplc="1DDA795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3" w:tplc="B358C5D8">
      <w:start w:val="1"/>
      <w:numFmt w:val="bullet"/>
      <w:lvlText w:val="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5" w15:restartNumberingAfterBreak="0">
    <w:nsid w:val="58050624"/>
    <w:multiLevelType w:val="hybridMultilevel"/>
    <w:tmpl w:val="C7581D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66C64E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6" w15:restartNumberingAfterBreak="0">
    <w:nsid w:val="586C77E1"/>
    <w:multiLevelType w:val="hybridMultilevel"/>
    <w:tmpl w:val="F3C8EB28"/>
    <w:name w:val="WW8Num542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7" w15:restartNumberingAfterBreak="0">
    <w:nsid w:val="58947091"/>
    <w:multiLevelType w:val="multilevel"/>
    <w:tmpl w:val="7B0884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8" w15:restartNumberingAfterBreak="0">
    <w:nsid w:val="594045E3"/>
    <w:multiLevelType w:val="hybridMultilevel"/>
    <w:tmpl w:val="C63C738A"/>
    <w:name w:val="WW8Num4322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598D485C"/>
    <w:multiLevelType w:val="hybridMultilevel"/>
    <w:tmpl w:val="722C8996"/>
    <w:name w:val="z3252222"/>
    <w:lvl w:ilvl="0" w:tplc="C4BE3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5D8A45D1"/>
    <w:multiLevelType w:val="hybridMultilevel"/>
    <w:tmpl w:val="2CEA50F2"/>
    <w:name w:val="WW8Num542222"/>
    <w:lvl w:ilvl="0" w:tplc="04150011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01" w15:restartNumberingAfterBreak="0">
    <w:nsid w:val="5DCD3DCA"/>
    <w:multiLevelType w:val="hybridMultilevel"/>
    <w:tmpl w:val="717036AE"/>
    <w:name w:val="WW8Num432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8C044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F923490"/>
    <w:multiLevelType w:val="hybridMultilevel"/>
    <w:tmpl w:val="4BF2DF6C"/>
    <w:name w:val="WW8Num43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5FC37958"/>
    <w:multiLevelType w:val="hybridMultilevel"/>
    <w:tmpl w:val="D69EE580"/>
    <w:name w:val="WW8Num542244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4" w15:restartNumberingAfterBreak="0">
    <w:nsid w:val="620777E4"/>
    <w:multiLevelType w:val="hybridMultilevel"/>
    <w:tmpl w:val="5C56E47E"/>
    <w:name w:val="WW8Num5422322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5" w15:restartNumberingAfterBreak="0">
    <w:nsid w:val="623B46E1"/>
    <w:multiLevelType w:val="hybridMultilevel"/>
    <w:tmpl w:val="6B726DF0"/>
    <w:name w:val="WW8Num542223222323227"/>
    <w:lvl w:ilvl="0" w:tplc="4552E2CE">
      <w:start w:val="1"/>
      <w:numFmt w:val="decimal"/>
      <w:lvlText w:val="%1."/>
      <w:lvlJc w:val="left"/>
      <w:pPr>
        <w:tabs>
          <w:tab w:val="num" w:pos="2"/>
        </w:tabs>
        <w:ind w:left="35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58"/>
        </w:tabs>
        <w:ind w:left="285" w:hanging="28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06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07" w15:restartNumberingAfterBreak="0">
    <w:nsid w:val="62714FE9"/>
    <w:multiLevelType w:val="multilevel"/>
    <w:tmpl w:val="64DCC18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8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64171876"/>
    <w:multiLevelType w:val="hybridMultilevel"/>
    <w:tmpl w:val="2B7A4716"/>
    <w:name w:val="WW8Num5422322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0" w15:restartNumberingAfterBreak="0">
    <w:nsid w:val="663E3368"/>
    <w:multiLevelType w:val="hybridMultilevel"/>
    <w:tmpl w:val="B9BAA748"/>
    <w:name w:val="WW8Num43222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7113701"/>
    <w:multiLevelType w:val="hybridMultilevel"/>
    <w:tmpl w:val="9D28B4A6"/>
    <w:name w:val="WW8Num54222322232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12" w15:restartNumberingAfterBreak="0">
    <w:nsid w:val="67642CAE"/>
    <w:multiLevelType w:val="hybridMultilevel"/>
    <w:tmpl w:val="820C8BE4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3" w15:restartNumberingAfterBreak="0">
    <w:nsid w:val="67D1101F"/>
    <w:multiLevelType w:val="hybridMultilevel"/>
    <w:tmpl w:val="405EE5DA"/>
    <w:name w:val="WW8Num542223222323227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4" w15:restartNumberingAfterBreak="0">
    <w:nsid w:val="6A587D8C"/>
    <w:multiLevelType w:val="hybridMultilevel"/>
    <w:tmpl w:val="57746788"/>
    <w:name w:val="WW8Num93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BA97EC8"/>
    <w:multiLevelType w:val="hybridMultilevel"/>
    <w:tmpl w:val="53D802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66C64E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16" w15:restartNumberingAfterBreak="0">
    <w:nsid w:val="6BE458C1"/>
    <w:multiLevelType w:val="hybridMultilevel"/>
    <w:tmpl w:val="5A70164E"/>
    <w:name w:val="WW8Num5422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7" w15:restartNumberingAfterBreak="0">
    <w:nsid w:val="6CAB3252"/>
    <w:multiLevelType w:val="hybridMultilevel"/>
    <w:tmpl w:val="81865580"/>
    <w:lvl w:ilvl="0" w:tplc="6066C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8" w15:restartNumberingAfterBreak="0">
    <w:nsid w:val="6F98648C"/>
    <w:multiLevelType w:val="hybridMultilevel"/>
    <w:tmpl w:val="972A90C6"/>
    <w:name w:val="WW8Num4322"/>
    <w:lvl w:ilvl="0" w:tplc="00000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8C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6FE72E92"/>
    <w:multiLevelType w:val="hybridMultilevel"/>
    <w:tmpl w:val="AB28CC24"/>
    <w:name w:val="WW8Num542223"/>
    <w:lvl w:ilvl="0" w:tplc="00000036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cs="Times New Roman"/>
      </w:rPr>
    </w:lvl>
    <w:lvl w:ilvl="1" w:tplc="B358C5D8">
      <w:start w:val="1"/>
      <w:numFmt w:val="bullet"/>
      <w:lvlText w:val=""/>
      <w:lvlJc w:val="left"/>
      <w:pPr>
        <w:tabs>
          <w:tab w:val="num" w:pos="1556"/>
        </w:tabs>
        <w:ind w:left="15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6"/>
        </w:tabs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6"/>
        </w:tabs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6"/>
        </w:tabs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6"/>
        </w:tabs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6"/>
        </w:tabs>
        <w:ind w:left="6596" w:hanging="180"/>
      </w:pPr>
      <w:rPr>
        <w:rFonts w:cs="Times New Roman"/>
      </w:rPr>
    </w:lvl>
  </w:abstractNum>
  <w:abstractNum w:abstractNumId="120" w15:restartNumberingAfterBreak="0">
    <w:nsid w:val="704F6422"/>
    <w:multiLevelType w:val="hybridMultilevel"/>
    <w:tmpl w:val="02BAFA7A"/>
    <w:name w:val="WW8Num542223222323223333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1" w15:restartNumberingAfterBreak="0">
    <w:nsid w:val="71785CD1"/>
    <w:multiLevelType w:val="hybridMultilevel"/>
    <w:tmpl w:val="29BC6DD8"/>
    <w:name w:val="WW8Num542223222323"/>
    <w:lvl w:ilvl="0" w:tplc="4552E2CE">
      <w:start w:val="1"/>
      <w:numFmt w:val="decimal"/>
      <w:lvlText w:val="%1."/>
      <w:lvlJc w:val="left"/>
      <w:pPr>
        <w:tabs>
          <w:tab w:val="num" w:pos="646"/>
        </w:tabs>
        <w:ind w:left="1001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2" w15:restartNumberingAfterBreak="0">
    <w:nsid w:val="75A34505"/>
    <w:multiLevelType w:val="multilevel"/>
    <w:tmpl w:val="24F08A44"/>
    <w:name w:val="WW8Num3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123" w15:restartNumberingAfterBreak="0">
    <w:nsid w:val="77C105D5"/>
    <w:multiLevelType w:val="hybridMultilevel"/>
    <w:tmpl w:val="C0F88312"/>
    <w:name w:val="WW8Num542245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4" w15:restartNumberingAfterBreak="0">
    <w:nsid w:val="77C804EF"/>
    <w:multiLevelType w:val="hybridMultilevel"/>
    <w:tmpl w:val="B9744CAE"/>
    <w:name w:val="WW8Num5422232223232233"/>
    <w:lvl w:ilvl="0" w:tplc="4552E2C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853"/>
        </w:tabs>
        <w:ind w:left="1080" w:hanging="284"/>
      </w:pPr>
      <w:rPr>
        <w:rFonts w:cs="Times New Roman" w:hint="default"/>
      </w:rPr>
    </w:lvl>
    <w:lvl w:ilvl="2" w:tplc="487E957A">
      <w:start w:val="1"/>
      <w:numFmt w:val="decimal"/>
      <w:lvlText w:val="%3)"/>
      <w:lvlJc w:val="left"/>
      <w:pPr>
        <w:tabs>
          <w:tab w:val="num" w:pos="2056"/>
        </w:tabs>
        <w:ind w:left="20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25" w15:restartNumberingAfterBreak="0">
    <w:nsid w:val="78E40B65"/>
    <w:multiLevelType w:val="hybridMultilevel"/>
    <w:tmpl w:val="A8766A4A"/>
    <w:name w:val="WW8Num54222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126" w15:restartNumberingAfterBreak="0">
    <w:nsid w:val="7C7A2ADA"/>
    <w:multiLevelType w:val="hybridMultilevel"/>
    <w:tmpl w:val="58D206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27" w15:restartNumberingAfterBreak="0">
    <w:nsid w:val="7DD40FDB"/>
    <w:multiLevelType w:val="hybridMultilevel"/>
    <w:tmpl w:val="4BCC2DB4"/>
    <w:name w:val="WW8Num212"/>
    <w:lvl w:ilvl="0" w:tplc="000000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870E5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6D4F80"/>
    <w:multiLevelType w:val="hybridMultilevel"/>
    <w:tmpl w:val="B2365F70"/>
    <w:name w:val="WW8Num542242"/>
    <w:lvl w:ilvl="0" w:tplc="BB02E5CE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hint="default"/>
        <w:strike w:val="0"/>
        <w:color w:val="auto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94"/>
  </w:num>
  <w:num w:numId="3">
    <w:abstractNumId w:val="97"/>
  </w:num>
  <w:num w:numId="4">
    <w:abstractNumId w:val="117"/>
  </w:num>
  <w:num w:numId="5">
    <w:abstractNumId w:val="58"/>
  </w:num>
  <w:num w:numId="6">
    <w:abstractNumId w:val="115"/>
  </w:num>
  <w:num w:numId="7">
    <w:abstractNumId w:val="38"/>
  </w:num>
  <w:num w:numId="8">
    <w:abstractNumId w:val="90"/>
  </w:num>
  <w:num w:numId="9">
    <w:abstractNumId w:val="34"/>
  </w:num>
  <w:num w:numId="10">
    <w:abstractNumId w:val="74"/>
  </w:num>
  <w:num w:numId="11">
    <w:abstractNumId w:val="112"/>
  </w:num>
  <w:num w:numId="12">
    <w:abstractNumId w:val="56"/>
  </w:num>
  <w:num w:numId="13">
    <w:abstractNumId w:val="95"/>
  </w:num>
  <w:num w:numId="14">
    <w:abstractNumId w:val="53"/>
  </w:num>
  <w:num w:numId="15">
    <w:abstractNumId w:val="55"/>
  </w:num>
  <w:num w:numId="16">
    <w:abstractNumId w:val="89"/>
  </w:num>
  <w:num w:numId="17">
    <w:abstractNumId w:val="77"/>
  </w:num>
  <w:num w:numId="18">
    <w:abstractNumId w:val="78"/>
  </w:num>
  <w:num w:numId="19">
    <w:abstractNumId w:val="46"/>
  </w:num>
  <w:num w:numId="20">
    <w:abstractNumId w:val="1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024"/>
    <w:rsid w:val="00007FDA"/>
    <w:rsid w:val="00010384"/>
    <w:rsid w:val="0001091B"/>
    <w:rsid w:val="000128E0"/>
    <w:rsid w:val="00014827"/>
    <w:rsid w:val="0002511A"/>
    <w:rsid w:val="00047A4D"/>
    <w:rsid w:val="000518BF"/>
    <w:rsid w:val="00064BD3"/>
    <w:rsid w:val="0007161B"/>
    <w:rsid w:val="000728FF"/>
    <w:rsid w:val="000763FB"/>
    <w:rsid w:val="00076FF8"/>
    <w:rsid w:val="0008423D"/>
    <w:rsid w:val="00084702"/>
    <w:rsid w:val="0008581B"/>
    <w:rsid w:val="00086883"/>
    <w:rsid w:val="00092245"/>
    <w:rsid w:val="000A2D97"/>
    <w:rsid w:val="000C0694"/>
    <w:rsid w:val="000C1733"/>
    <w:rsid w:val="000C7027"/>
    <w:rsid w:val="000E0053"/>
    <w:rsid w:val="000F0C30"/>
    <w:rsid w:val="00100E0C"/>
    <w:rsid w:val="00107C4F"/>
    <w:rsid w:val="00114E7F"/>
    <w:rsid w:val="001223FE"/>
    <w:rsid w:val="00122A77"/>
    <w:rsid w:val="00122C9B"/>
    <w:rsid w:val="00124389"/>
    <w:rsid w:val="00131603"/>
    <w:rsid w:val="00133A37"/>
    <w:rsid w:val="00134F26"/>
    <w:rsid w:val="00157952"/>
    <w:rsid w:val="00163AE5"/>
    <w:rsid w:val="001645BD"/>
    <w:rsid w:val="001656FC"/>
    <w:rsid w:val="001703E0"/>
    <w:rsid w:val="001939DC"/>
    <w:rsid w:val="00196A38"/>
    <w:rsid w:val="0019759B"/>
    <w:rsid w:val="001A27E7"/>
    <w:rsid w:val="001A658A"/>
    <w:rsid w:val="001B00AB"/>
    <w:rsid w:val="001B3575"/>
    <w:rsid w:val="001B4157"/>
    <w:rsid w:val="001B52C9"/>
    <w:rsid w:val="001E2A3D"/>
    <w:rsid w:val="001F59CD"/>
    <w:rsid w:val="00206349"/>
    <w:rsid w:val="00223FD2"/>
    <w:rsid w:val="00236750"/>
    <w:rsid w:val="002432D3"/>
    <w:rsid w:val="00245CAC"/>
    <w:rsid w:val="00246239"/>
    <w:rsid w:val="002507E9"/>
    <w:rsid w:val="002519D4"/>
    <w:rsid w:val="00262A20"/>
    <w:rsid w:val="00265A8A"/>
    <w:rsid w:val="002666EA"/>
    <w:rsid w:val="00270DE2"/>
    <w:rsid w:val="00275705"/>
    <w:rsid w:val="002961D1"/>
    <w:rsid w:val="002A3480"/>
    <w:rsid w:val="002B1474"/>
    <w:rsid w:val="002B2D37"/>
    <w:rsid w:val="002B6D8E"/>
    <w:rsid w:val="002C168E"/>
    <w:rsid w:val="002C201B"/>
    <w:rsid w:val="002C283D"/>
    <w:rsid w:val="002C3E94"/>
    <w:rsid w:val="002C4723"/>
    <w:rsid w:val="002C7E44"/>
    <w:rsid w:val="002D6251"/>
    <w:rsid w:val="002E1D0D"/>
    <w:rsid w:val="002E22F8"/>
    <w:rsid w:val="002E6838"/>
    <w:rsid w:val="002F2F4C"/>
    <w:rsid w:val="0030055C"/>
    <w:rsid w:val="0031558F"/>
    <w:rsid w:val="003200E5"/>
    <w:rsid w:val="00320F22"/>
    <w:rsid w:val="0032160B"/>
    <w:rsid w:val="00324C34"/>
    <w:rsid w:val="0033330D"/>
    <w:rsid w:val="00334336"/>
    <w:rsid w:val="003449BE"/>
    <w:rsid w:val="003538D4"/>
    <w:rsid w:val="0035798E"/>
    <w:rsid w:val="00357EC6"/>
    <w:rsid w:val="003647C2"/>
    <w:rsid w:val="00372610"/>
    <w:rsid w:val="00375B1F"/>
    <w:rsid w:val="00376113"/>
    <w:rsid w:val="003825FC"/>
    <w:rsid w:val="003831DA"/>
    <w:rsid w:val="0039434A"/>
    <w:rsid w:val="00395B1A"/>
    <w:rsid w:val="00395D49"/>
    <w:rsid w:val="003A22EB"/>
    <w:rsid w:val="003B205F"/>
    <w:rsid w:val="003B2342"/>
    <w:rsid w:val="003B417C"/>
    <w:rsid w:val="003C3DAB"/>
    <w:rsid w:val="003C7CD6"/>
    <w:rsid w:val="003D1B87"/>
    <w:rsid w:val="003D3EDE"/>
    <w:rsid w:val="003D6726"/>
    <w:rsid w:val="004072FA"/>
    <w:rsid w:val="00407BCA"/>
    <w:rsid w:val="004122D4"/>
    <w:rsid w:val="00413355"/>
    <w:rsid w:val="0042552B"/>
    <w:rsid w:val="0042732C"/>
    <w:rsid w:val="0043041A"/>
    <w:rsid w:val="0043407D"/>
    <w:rsid w:val="00434AE8"/>
    <w:rsid w:val="00446FE7"/>
    <w:rsid w:val="00447D2A"/>
    <w:rsid w:val="00471E18"/>
    <w:rsid w:val="00481898"/>
    <w:rsid w:val="004849FA"/>
    <w:rsid w:val="0049029A"/>
    <w:rsid w:val="00491FF6"/>
    <w:rsid w:val="004A42E7"/>
    <w:rsid w:val="004A6AB4"/>
    <w:rsid w:val="004A73C8"/>
    <w:rsid w:val="004A7ABF"/>
    <w:rsid w:val="004C1A98"/>
    <w:rsid w:val="004C4B0A"/>
    <w:rsid w:val="004C5AD0"/>
    <w:rsid w:val="004E3F0E"/>
    <w:rsid w:val="004E40AE"/>
    <w:rsid w:val="004E6761"/>
    <w:rsid w:val="004F2AE6"/>
    <w:rsid w:val="00506213"/>
    <w:rsid w:val="005109C1"/>
    <w:rsid w:val="005139D4"/>
    <w:rsid w:val="005169B8"/>
    <w:rsid w:val="005173EC"/>
    <w:rsid w:val="00525AA2"/>
    <w:rsid w:val="0052650D"/>
    <w:rsid w:val="00532B25"/>
    <w:rsid w:val="005357BC"/>
    <w:rsid w:val="00536698"/>
    <w:rsid w:val="00541F42"/>
    <w:rsid w:val="00550118"/>
    <w:rsid w:val="0055206F"/>
    <w:rsid w:val="00563966"/>
    <w:rsid w:val="00563C98"/>
    <w:rsid w:val="005708E4"/>
    <w:rsid w:val="00573FBC"/>
    <w:rsid w:val="005745BC"/>
    <w:rsid w:val="00585AC6"/>
    <w:rsid w:val="00592FF1"/>
    <w:rsid w:val="005A673F"/>
    <w:rsid w:val="005B0024"/>
    <w:rsid w:val="005B3EA5"/>
    <w:rsid w:val="005B69ED"/>
    <w:rsid w:val="005C0922"/>
    <w:rsid w:val="005C105C"/>
    <w:rsid w:val="005C3C84"/>
    <w:rsid w:val="005D0989"/>
    <w:rsid w:val="005D3316"/>
    <w:rsid w:val="005D3F07"/>
    <w:rsid w:val="005D5A18"/>
    <w:rsid w:val="005E480B"/>
    <w:rsid w:val="005F7735"/>
    <w:rsid w:val="00602626"/>
    <w:rsid w:val="00612746"/>
    <w:rsid w:val="00614B34"/>
    <w:rsid w:val="00627536"/>
    <w:rsid w:val="00632A11"/>
    <w:rsid w:val="0064469A"/>
    <w:rsid w:val="00662065"/>
    <w:rsid w:val="00663DFC"/>
    <w:rsid w:val="006644D0"/>
    <w:rsid w:val="00664A6E"/>
    <w:rsid w:val="0066799A"/>
    <w:rsid w:val="00671EE3"/>
    <w:rsid w:val="00674D73"/>
    <w:rsid w:val="00685751"/>
    <w:rsid w:val="00697860"/>
    <w:rsid w:val="006A4742"/>
    <w:rsid w:val="006A5CA3"/>
    <w:rsid w:val="006B6519"/>
    <w:rsid w:val="006C7161"/>
    <w:rsid w:val="006D6931"/>
    <w:rsid w:val="006E2375"/>
    <w:rsid w:val="006E4183"/>
    <w:rsid w:val="006E5A58"/>
    <w:rsid w:val="007000D5"/>
    <w:rsid w:val="00705188"/>
    <w:rsid w:val="00706199"/>
    <w:rsid w:val="007125DA"/>
    <w:rsid w:val="007377F7"/>
    <w:rsid w:val="00744736"/>
    <w:rsid w:val="007450F5"/>
    <w:rsid w:val="00745250"/>
    <w:rsid w:val="007461CA"/>
    <w:rsid w:val="0075241F"/>
    <w:rsid w:val="00757024"/>
    <w:rsid w:val="0076058C"/>
    <w:rsid w:val="00765605"/>
    <w:rsid w:val="00766842"/>
    <w:rsid w:val="00772B4C"/>
    <w:rsid w:val="0077305E"/>
    <w:rsid w:val="007818D6"/>
    <w:rsid w:val="00787381"/>
    <w:rsid w:val="007874A5"/>
    <w:rsid w:val="0079415B"/>
    <w:rsid w:val="007968DE"/>
    <w:rsid w:val="007A1F0C"/>
    <w:rsid w:val="007B0D0C"/>
    <w:rsid w:val="007B2BF7"/>
    <w:rsid w:val="007B2D23"/>
    <w:rsid w:val="007B4581"/>
    <w:rsid w:val="007B59DA"/>
    <w:rsid w:val="007C312E"/>
    <w:rsid w:val="007C4646"/>
    <w:rsid w:val="007C4CCC"/>
    <w:rsid w:val="007D34EF"/>
    <w:rsid w:val="007E0829"/>
    <w:rsid w:val="007E0C60"/>
    <w:rsid w:val="007E3B06"/>
    <w:rsid w:val="007F202E"/>
    <w:rsid w:val="007F2B1C"/>
    <w:rsid w:val="007F3F13"/>
    <w:rsid w:val="00801E01"/>
    <w:rsid w:val="00804555"/>
    <w:rsid w:val="0080492F"/>
    <w:rsid w:val="00805358"/>
    <w:rsid w:val="00807B85"/>
    <w:rsid w:val="008123B9"/>
    <w:rsid w:val="00814A90"/>
    <w:rsid w:val="00814CD7"/>
    <w:rsid w:val="00832BA7"/>
    <w:rsid w:val="00833AD1"/>
    <w:rsid w:val="00840E43"/>
    <w:rsid w:val="0084268D"/>
    <w:rsid w:val="00856755"/>
    <w:rsid w:val="00860250"/>
    <w:rsid w:val="008670AC"/>
    <w:rsid w:val="008721AA"/>
    <w:rsid w:val="00873687"/>
    <w:rsid w:val="008738D9"/>
    <w:rsid w:val="008857B9"/>
    <w:rsid w:val="008868B2"/>
    <w:rsid w:val="00893F9B"/>
    <w:rsid w:val="008944E6"/>
    <w:rsid w:val="008B48F8"/>
    <w:rsid w:val="008C2B62"/>
    <w:rsid w:val="008D6064"/>
    <w:rsid w:val="008E5206"/>
    <w:rsid w:val="008E6FB6"/>
    <w:rsid w:val="008E799F"/>
    <w:rsid w:val="008F2B01"/>
    <w:rsid w:val="008F30A7"/>
    <w:rsid w:val="008F4D05"/>
    <w:rsid w:val="00904153"/>
    <w:rsid w:val="009215BA"/>
    <w:rsid w:val="0092299F"/>
    <w:rsid w:val="0092667D"/>
    <w:rsid w:val="00927C87"/>
    <w:rsid w:val="0093002B"/>
    <w:rsid w:val="009335DB"/>
    <w:rsid w:val="00934648"/>
    <w:rsid w:val="00940395"/>
    <w:rsid w:val="0094475E"/>
    <w:rsid w:val="009466C9"/>
    <w:rsid w:val="00947E94"/>
    <w:rsid w:val="009662C3"/>
    <w:rsid w:val="009664A6"/>
    <w:rsid w:val="00971F7A"/>
    <w:rsid w:val="00975C7B"/>
    <w:rsid w:val="00984131"/>
    <w:rsid w:val="009867B1"/>
    <w:rsid w:val="0098716D"/>
    <w:rsid w:val="00990BB5"/>
    <w:rsid w:val="009918DE"/>
    <w:rsid w:val="00991D78"/>
    <w:rsid w:val="009958A0"/>
    <w:rsid w:val="009A1346"/>
    <w:rsid w:val="009A1737"/>
    <w:rsid w:val="009A2F94"/>
    <w:rsid w:val="009A50BB"/>
    <w:rsid w:val="009A5A5D"/>
    <w:rsid w:val="009A6814"/>
    <w:rsid w:val="009B0129"/>
    <w:rsid w:val="009B066D"/>
    <w:rsid w:val="009B4785"/>
    <w:rsid w:val="009C270C"/>
    <w:rsid w:val="009C6B1C"/>
    <w:rsid w:val="009D1982"/>
    <w:rsid w:val="009D1AA0"/>
    <w:rsid w:val="009D45DE"/>
    <w:rsid w:val="009E2FD1"/>
    <w:rsid w:val="009E5CDA"/>
    <w:rsid w:val="00A02F91"/>
    <w:rsid w:val="00A152CD"/>
    <w:rsid w:val="00A15D5D"/>
    <w:rsid w:val="00A22DB5"/>
    <w:rsid w:val="00A2342F"/>
    <w:rsid w:val="00A25E68"/>
    <w:rsid w:val="00A27113"/>
    <w:rsid w:val="00A35950"/>
    <w:rsid w:val="00A52790"/>
    <w:rsid w:val="00A52A4D"/>
    <w:rsid w:val="00A54080"/>
    <w:rsid w:val="00A54579"/>
    <w:rsid w:val="00A651E3"/>
    <w:rsid w:val="00A92723"/>
    <w:rsid w:val="00AA4EA6"/>
    <w:rsid w:val="00AB1F6F"/>
    <w:rsid w:val="00AB52E9"/>
    <w:rsid w:val="00AD168E"/>
    <w:rsid w:val="00AD26EF"/>
    <w:rsid w:val="00AD54F1"/>
    <w:rsid w:val="00AD5D4C"/>
    <w:rsid w:val="00AD67A1"/>
    <w:rsid w:val="00AE71B5"/>
    <w:rsid w:val="00AF03AC"/>
    <w:rsid w:val="00AF56AB"/>
    <w:rsid w:val="00B03DB8"/>
    <w:rsid w:val="00B13ECE"/>
    <w:rsid w:val="00B143DF"/>
    <w:rsid w:val="00B16E00"/>
    <w:rsid w:val="00B20493"/>
    <w:rsid w:val="00B3212F"/>
    <w:rsid w:val="00B3540A"/>
    <w:rsid w:val="00B37D23"/>
    <w:rsid w:val="00B42112"/>
    <w:rsid w:val="00B43383"/>
    <w:rsid w:val="00B45A9A"/>
    <w:rsid w:val="00B511D3"/>
    <w:rsid w:val="00B545E6"/>
    <w:rsid w:val="00B61C10"/>
    <w:rsid w:val="00B62938"/>
    <w:rsid w:val="00B64E04"/>
    <w:rsid w:val="00B6529B"/>
    <w:rsid w:val="00B7699B"/>
    <w:rsid w:val="00B8207A"/>
    <w:rsid w:val="00B84629"/>
    <w:rsid w:val="00B915DC"/>
    <w:rsid w:val="00B92CD7"/>
    <w:rsid w:val="00B95A61"/>
    <w:rsid w:val="00B973F0"/>
    <w:rsid w:val="00BA0731"/>
    <w:rsid w:val="00BB0548"/>
    <w:rsid w:val="00BB0584"/>
    <w:rsid w:val="00BB3B16"/>
    <w:rsid w:val="00BB5A09"/>
    <w:rsid w:val="00BC1A19"/>
    <w:rsid w:val="00BC67E1"/>
    <w:rsid w:val="00BC6FD1"/>
    <w:rsid w:val="00BD23BF"/>
    <w:rsid w:val="00BD51FE"/>
    <w:rsid w:val="00BE1749"/>
    <w:rsid w:val="00BE7B07"/>
    <w:rsid w:val="00BF61B7"/>
    <w:rsid w:val="00BF741D"/>
    <w:rsid w:val="00C026B6"/>
    <w:rsid w:val="00C1001F"/>
    <w:rsid w:val="00C1234F"/>
    <w:rsid w:val="00C12CE4"/>
    <w:rsid w:val="00C21B59"/>
    <w:rsid w:val="00C24D4B"/>
    <w:rsid w:val="00C342A0"/>
    <w:rsid w:val="00C4235D"/>
    <w:rsid w:val="00C426E2"/>
    <w:rsid w:val="00C44961"/>
    <w:rsid w:val="00C45283"/>
    <w:rsid w:val="00C46157"/>
    <w:rsid w:val="00C52B83"/>
    <w:rsid w:val="00C5390A"/>
    <w:rsid w:val="00C57BED"/>
    <w:rsid w:val="00C72ABF"/>
    <w:rsid w:val="00C77360"/>
    <w:rsid w:val="00C8278F"/>
    <w:rsid w:val="00C8446A"/>
    <w:rsid w:val="00C90FD8"/>
    <w:rsid w:val="00C91101"/>
    <w:rsid w:val="00C972ED"/>
    <w:rsid w:val="00CA44DF"/>
    <w:rsid w:val="00CA6C77"/>
    <w:rsid w:val="00CB5017"/>
    <w:rsid w:val="00CB6818"/>
    <w:rsid w:val="00CC0377"/>
    <w:rsid w:val="00CD5B8A"/>
    <w:rsid w:val="00CD7FA3"/>
    <w:rsid w:val="00CE0AC1"/>
    <w:rsid w:val="00CE31C6"/>
    <w:rsid w:val="00CE477A"/>
    <w:rsid w:val="00CE6320"/>
    <w:rsid w:val="00CF5200"/>
    <w:rsid w:val="00CF692A"/>
    <w:rsid w:val="00CF7774"/>
    <w:rsid w:val="00D124CE"/>
    <w:rsid w:val="00D124D2"/>
    <w:rsid w:val="00D12EA3"/>
    <w:rsid w:val="00D16653"/>
    <w:rsid w:val="00D17191"/>
    <w:rsid w:val="00D32F61"/>
    <w:rsid w:val="00D37E6B"/>
    <w:rsid w:val="00D40C9C"/>
    <w:rsid w:val="00D45C0F"/>
    <w:rsid w:val="00D47016"/>
    <w:rsid w:val="00D511E3"/>
    <w:rsid w:val="00D56653"/>
    <w:rsid w:val="00D61AE6"/>
    <w:rsid w:val="00D61C78"/>
    <w:rsid w:val="00D70F73"/>
    <w:rsid w:val="00D7334B"/>
    <w:rsid w:val="00D76355"/>
    <w:rsid w:val="00D77A66"/>
    <w:rsid w:val="00D812DD"/>
    <w:rsid w:val="00D820BB"/>
    <w:rsid w:val="00D82B07"/>
    <w:rsid w:val="00D94405"/>
    <w:rsid w:val="00DA280D"/>
    <w:rsid w:val="00DA5E6B"/>
    <w:rsid w:val="00DA7D5E"/>
    <w:rsid w:val="00DB3BA5"/>
    <w:rsid w:val="00DC6C70"/>
    <w:rsid w:val="00DD5715"/>
    <w:rsid w:val="00DE108E"/>
    <w:rsid w:val="00DE2A29"/>
    <w:rsid w:val="00DE4E6C"/>
    <w:rsid w:val="00DE77F4"/>
    <w:rsid w:val="00E167BD"/>
    <w:rsid w:val="00E177BD"/>
    <w:rsid w:val="00E178F2"/>
    <w:rsid w:val="00E33C98"/>
    <w:rsid w:val="00E3525A"/>
    <w:rsid w:val="00E4034A"/>
    <w:rsid w:val="00E51348"/>
    <w:rsid w:val="00E515BA"/>
    <w:rsid w:val="00E545EE"/>
    <w:rsid w:val="00E62D5D"/>
    <w:rsid w:val="00E661E8"/>
    <w:rsid w:val="00E72ABE"/>
    <w:rsid w:val="00E86436"/>
    <w:rsid w:val="00EA0087"/>
    <w:rsid w:val="00EA1884"/>
    <w:rsid w:val="00EB4A2E"/>
    <w:rsid w:val="00EC38E1"/>
    <w:rsid w:val="00EC4DD1"/>
    <w:rsid w:val="00ED027A"/>
    <w:rsid w:val="00ED5248"/>
    <w:rsid w:val="00EE3B4C"/>
    <w:rsid w:val="00EF1B54"/>
    <w:rsid w:val="00EF3F99"/>
    <w:rsid w:val="00EF46DA"/>
    <w:rsid w:val="00F03839"/>
    <w:rsid w:val="00F073E2"/>
    <w:rsid w:val="00F07B33"/>
    <w:rsid w:val="00F12A3D"/>
    <w:rsid w:val="00F3393C"/>
    <w:rsid w:val="00F40C0B"/>
    <w:rsid w:val="00F5061E"/>
    <w:rsid w:val="00F55450"/>
    <w:rsid w:val="00F60BCE"/>
    <w:rsid w:val="00F64742"/>
    <w:rsid w:val="00F70F88"/>
    <w:rsid w:val="00F74D9E"/>
    <w:rsid w:val="00F87C43"/>
    <w:rsid w:val="00F90D05"/>
    <w:rsid w:val="00F917BC"/>
    <w:rsid w:val="00F97D09"/>
    <w:rsid w:val="00FA4136"/>
    <w:rsid w:val="00FA70A9"/>
    <w:rsid w:val="00FC35A7"/>
    <w:rsid w:val="00FE22F5"/>
    <w:rsid w:val="00FE48F8"/>
    <w:rsid w:val="00FE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6BB0E520"/>
  <w15:chartTrackingRefBased/>
  <w15:docId w15:val="{E292C819-4382-4C80-9193-C3907ED8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E00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character" w:customStyle="1" w:styleId="Heading1Char">
    <w:name w:val="Heading 1 Char"/>
    <w:locked/>
    <w:rPr>
      <w:rFonts w:ascii="Book Antiqua" w:hAnsi="Book Antiqua"/>
      <w:b/>
      <w:bCs/>
      <w:sz w:val="22"/>
      <w:szCs w:val="24"/>
      <w:lang w:val="pl-PL" w:eastAsia="ar-SA" w:bidi="ar-SA"/>
    </w:rPr>
  </w:style>
  <w:style w:type="character" w:customStyle="1" w:styleId="Heading2Char">
    <w:name w:val="Heading 2 Char"/>
    <w:semiHidden/>
    <w:locked/>
    <w:rPr>
      <w:sz w:val="26"/>
      <w:szCs w:val="24"/>
      <w:lang w:val="pl-PL" w:eastAsia="ar-SA" w:bidi="ar-SA"/>
    </w:rPr>
  </w:style>
  <w:style w:type="character" w:customStyle="1" w:styleId="Heading3Char">
    <w:name w:val="Heading 3 Char"/>
    <w:semiHidden/>
    <w:locked/>
    <w:rPr>
      <w:b/>
      <w:bCs/>
      <w:i/>
      <w:iCs/>
      <w:sz w:val="24"/>
      <w:szCs w:val="24"/>
      <w:lang w:val="pl-PL" w:eastAsia="ar-SA" w:bidi="ar-SA"/>
    </w:rPr>
  </w:style>
  <w:style w:type="character" w:customStyle="1" w:styleId="Heading4Char">
    <w:name w:val="Heading 4 Char"/>
    <w:semiHidden/>
    <w:locked/>
    <w:rPr>
      <w:b/>
      <w:bCs/>
      <w:sz w:val="28"/>
      <w:szCs w:val="28"/>
      <w:lang w:val="pl-PL" w:eastAsia="ar-SA" w:bidi="ar-SA"/>
    </w:rPr>
  </w:style>
  <w:style w:type="character" w:customStyle="1" w:styleId="Heading5Char">
    <w:name w:val="Heading 5 Char"/>
    <w:semiHidden/>
    <w:locked/>
    <w:rPr>
      <w:b/>
      <w:bCs/>
      <w:i/>
      <w:iCs/>
      <w:sz w:val="26"/>
      <w:szCs w:val="26"/>
      <w:lang w:val="pl-PL" w:eastAsia="ar-SA" w:bidi="ar-SA"/>
    </w:rPr>
  </w:style>
  <w:style w:type="character" w:customStyle="1" w:styleId="Heading6Char">
    <w:name w:val="Heading 6 Char"/>
    <w:semiHidden/>
    <w:locked/>
    <w:rPr>
      <w:b/>
      <w:bCs/>
      <w:sz w:val="22"/>
      <w:szCs w:val="22"/>
      <w:lang w:val="pl-PL" w:eastAsia="ar-SA" w:bidi="ar-SA"/>
    </w:rPr>
  </w:style>
  <w:style w:type="character" w:customStyle="1" w:styleId="Heading7Char">
    <w:name w:val="Heading 7 Char"/>
    <w:semiHidden/>
    <w:locked/>
    <w:rPr>
      <w:sz w:val="24"/>
      <w:szCs w:val="24"/>
      <w:lang w:val="pl-PL" w:eastAsia="ar-SA" w:bidi="ar-SA"/>
    </w:rPr>
  </w:style>
  <w:style w:type="character" w:customStyle="1" w:styleId="Heading8Char">
    <w:name w:val="Heading 8 Char"/>
    <w:semiHidden/>
    <w:locked/>
    <w:rPr>
      <w:i/>
      <w:iCs/>
      <w:sz w:val="24"/>
      <w:szCs w:val="24"/>
      <w:lang w:val="pl-PL" w:eastAsia="ar-SA" w:bidi="ar-SA"/>
    </w:rPr>
  </w:style>
  <w:style w:type="character" w:customStyle="1" w:styleId="Heading9Char">
    <w:name w:val="Heading 9 Char"/>
    <w:semiHidden/>
    <w:locked/>
    <w:rPr>
      <w:rFonts w:ascii="Arial" w:hAnsi="Arial" w:cs="Arial"/>
      <w:sz w:val="22"/>
      <w:szCs w:val="22"/>
      <w:lang w:val="pl-PL" w:eastAsia="ar-SA" w:bidi="ar-SA"/>
    </w:rPr>
  </w:style>
  <w:style w:type="character" w:customStyle="1" w:styleId="BodyTextChar">
    <w:name w:val="Body Text Char"/>
    <w:semiHidden/>
    <w:locked/>
    <w:rPr>
      <w:rFonts w:ascii="Book Antiqua" w:hAnsi="Book Antiqua"/>
      <w:sz w:val="22"/>
      <w:szCs w:val="24"/>
      <w:lang w:val="pl-PL" w:eastAsia="ar-SA" w:bidi="ar-SA"/>
    </w:rPr>
  </w:style>
  <w:style w:type="character" w:customStyle="1" w:styleId="BodyTextIndentChar">
    <w:name w:val="Body Text Indent Char"/>
    <w:semiHidden/>
    <w:locked/>
    <w:rPr>
      <w:sz w:val="26"/>
      <w:szCs w:val="24"/>
      <w:lang w:val="pl-PL" w:eastAsia="ar-SA" w:bidi="ar-SA"/>
    </w:rPr>
  </w:style>
  <w:style w:type="character" w:customStyle="1" w:styleId="HeaderChar">
    <w:name w:val="Header Char"/>
    <w:locked/>
    <w:rPr>
      <w:sz w:val="22"/>
      <w:szCs w:val="24"/>
      <w:lang w:val="pl-PL" w:eastAsia="ar-SA" w:bidi="ar-SA"/>
    </w:rPr>
  </w:style>
  <w:style w:type="character" w:customStyle="1" w:styleId="FooterChar">
    <w:name w:val="Footer Char"/>
    <w:locked/>
    <w:rPr>
      <w:sz w:val="22"/>
      <w:szCs w:val="24"/>
      <w:lang w:val="pl-PL" w:eastAsia="ar-SA" w:bidi="ar-SA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  <w:lang w:val="pl-PL" w:eastAsia="ar-SA" w:bidi="ar-SA"/>
    </w:rPr>
  </w:style>
  <w:style w:type="paragraph" w:customStyle="1" w:styleId="Tekstpodstawowy22">
    <w:name w:val="Tekst podstawowy 22"/>
    <w:basedOn w:val="Normalny"/>
    <w:pPr>
      <w:tabs>
        <w:tab w:val="left" w:pos="284"/>
        <w:tab w:val="left" w:pos="426"/>
      </w:tabs>
    </w:pPr>
    <w:rPr>
      <w:sz w:val="28"/>
      <w:szCs w:val="20"/>
    </w:rPr>
  </w:style>
  <w:style w:type="character" w:customStyle="1" w:styleId="BodyText2Char">
    <w:name w:val="Body Text 2 Char"/>
    <w:semiHidden/>
    <w:locked/>
    <w:rPr>
      <w:sz w:val="22"/>
      <w:szCs w:val="24"/>
      <w:lang w:val="pl-PL" w:eastAsia="ar-SA" w:bidi="ar-SA"/>
    </w:rPr>
  </w:style>
  <w:style w:type="paragraph" w:customStyle="1" w:styleId="StandardowyZadanie">
    <w:name w:val="Standardowy.Zadanie"/>
    <w:next w:val="Listapunktowana41"/>
    <w:pPr>
      <w:widowControl w:val="0"/>
      <w:suppressAutoHyphens/>
      <w:overflowPunct w:val="0"/>
      <w:autoSpaceDE w:val="0"/>
      <w:spacing w:line="360" w:lineRule="auto"/>
      <w:textAlignment w:val="baseline"/>
    </w:pPr>
    <w:rPr>
      <w:sz w:val="24"/>
      <w:szCs w:val="24"/>
      <w:lang w:eastAsia="ar-SA"/>
    </w:rPr>
  </w:style>
  <w:style w:type="paragraph" w:customStyle="1" w:styleId="Listapunktowana41">
    <w:name w:val="Lista punktowana 41"/>
    <w:basedOn w:val="Normalny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customStyle="1" w:styleId="BodyTextIndent2Char">
    <w:name w:val="Body Text Indent 2 Char"/>
    <w:semiHidden/>
    <w:locked/>
    <w:rPr>
      <w:sz w:val="22"/>
      <w:szCs w:val="24"/>
      <w:lang w:val="pl-PL" w:eastAsia="ar-SA" w:bidi="ar-SA"/>
    </w:rPr>
  </w:style>
  <w:style w:type="paragraph" w:customStyle="1" w:styleId="Tekstblokowy1">
    <w:name w:val="Tekst blokowy1"/>
    <w:basedOn w:val="Normalny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1">
    <w:name w:val="Akapit z listą1"/>
    <w:basedOn w:val="Normalny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nakZnak15">
    <w:name w:val="Znak Znak15"/>
    <w:semiHidden/>
    <w:locked/>
    <w:rPr>
      <w:rFonts w:ascii="Book Antiqua" w:hAnsi="Book Antiqua"/>
      <w:sz w:val="22"/>
      <w:szCs w:val="24"/>
      <w:lang w:val="pl-PL" w:eastAsia="ar-SA" w:bidi="ar-SA"/>
    </w:rPr>
  </w:style>
  <w:style w:type="paragraph" w:customStyle="1" w:styleId="redniasiatka1akcent21">
    <w:name w:val="Średnia siatka 1 — akcent 21"/>
    <w:basedOn w:val="Normalny"/>
    <w:qFormat/>
    <w:pPr>
      <w:ind w:left="708"/>
    </w:pPr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</w:style>
  <w:style w:type="paragraph" w:customStyle="1" w:styleId="text-justify">
    <w:name w:val="text-justify"/>
    <w:basedOn w:val="Normalny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</w:pPr>
    <w:rPr>
      <w:sz w:val="20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DeltaViewInsertion">
    <w:name w:val="DeltaView Insertion"/>
    <w:rPr>
      <w:b/>
      <w:i/>
      <w:spacing w:val="0"/>
    </w:rPr>
  </w:style>
  <w:style w:type="paragraph" w:styleId="Bezodstpw">
    <w:name w:val="No Spacing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  <w:rPr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TekstpodstawowywcityZnak">
    <w:name w:val="Tekst podstawowy wcięty Znak"/>
    <w:link w:val="Tekstpodstawowywcity"/>
    <w:semiHidden/>
    <w:locked/>
    <w:rsid w:val="007D34EF"/>
    <w:rPr>
      <w:sz w:val="26"/>
      <w:szCs w:val="24"/>
      <w:lang w:val="pl-PL" w:eastAsia="ar-SA" w:bidi="ar-SA"/>
    </w:rPr>
  </w:style>
  <w:style w:type="character" w:customStyle="1" w:styleId="Nagwek4Znak">
    <w:name w:val="Nagłówek 4 Znak"/>
    <w:link w:val="Nagwek4"/>
    <w:semiHidden/>
    <w:locked/>
    <w:rsid w:val="009D1AA0"/>
    <w:rPr>
      <w:b/>
      <w:bCs/>
      <w:sz w:val="28"/>
      <w:szCs w:val="28"/>
      <w:lang w:val="pl-PL" w:eastAsia="ar-SA" w:bidi="ar-SA"/>
    </w:rPr>
  </w:style>
  <w:style w:type="paragraph" w:customStyle="1" w:styleId="Standard">
    <w:name w:val="Standard"/>
    <w:rsid w:val="001F59C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ableContents">
    <w:name w:val="Table Contents"/>
    <w:basedOn w:val="Standard"/>
    <w:rsid w:val="001F59CD"/>
    <w:pPr>
      <w:suppressLineNumbers/>
    </w:pPr>
  </w:style>
  <w:style w:type="character" w:customStyle="1" w:styleId="Nagwek6Znak">
    <w:name w:val="Nagłówek 6 Znak"/>
    <w:link w:val="Nagwek6"/>
    <w:semiHidden/>
    <w:locked/>
    <w:rsid w:val="008E5206"/>
    <w:rPr>
      <w:b/>
      <w:bCs/>
      <w:sz w:val="22"/>
      <w:szCs w:val="22"/>
      <w:lang w:val="pl-PL" w:eastAsia="ar-SA" w:bidi="ar-SA"/>
    </w:rPr>
  </w:style>
  <w:style w:type="character" w:customStyle="1" w:styleId="Nagwek9Znak">
    <w:name w:val="Nagłówek 9 Znak"/>
    <w:link w:val="Nagwek9"/>
    <w:semiHidden/>
    <w:locked/>
    <w:rsid w:val="008E5206"/>
    <w:rPr>
      <w:rFonts w:ascii="Arial" w:hAnsi="Arial" w:cs="Arial"/>
      <w:sz w:val="22"/>
      <w:szCs w:val="22"/>
      <w:lang w:val="pl-PL" w:eastAsia="ar-SA" w:bidi="ar-SA"/>
    </w:rPr>
  </w:style>
  <w:style w:type="character" w:styleId="Nierozpoznanawzmianka">
    <w:name w:val="Unresolved Mention"/>
    <w:uiPriority w:val="99"/>
    <w:semiHidden/>
    <w:unhideWhenUsed/>
    <w:rsid w:val="00AD67A1"/>
    <w:rPr>
      <w:color w:val="808080"/>
      <w:shd w:val="clear" w:color="auto" w:fill="E6E6E6"/>
    </w:rPr>
  </w:style>
  <w:style w:type="paragraph" w:customStyle="1" w:styleId="p4s-search-results-label-wrapper">
    <w:name w:val="p4s-search-results-label-wrapper"/>
    <w:basedOn w:val="Normalny"/>
    <w:rsid w:val="0042732C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character" w:customStyle="1" w:styleId="p4s-search-results-label">
    <w:name w:val="p4s-search-results-label"/>
    <w:basedOn w:val="Domylnaczcionkaakapitu"/>
    <w:rsid w:val="0042732C"/>
  </w:style>
  <w:style w:type="character" w:customStyle="1" w:styleId="highlighted-search-term">
    <w:name w:val="highlighted-search-term"/>
    <w:basedOn w:val="Domylnaczcionkaakapitu"/>
    <w:rsid w:val="0042732C"/>
  </w:style>
  <w:style w:type="character" w:customStyle="1" w:styleId="p4s-search-results-valueactual">
    <w:name w:val="p4s-search-results-value actual"/>
    <w:basedOn w:val="Domylnaczcionkaakapitu"/>
    <w:rsid w:val="0042732C"/>
  </w:style>
  <w:style w:type="character" w:styleId="Pogrubienie">
    <w:name w:val="Strong"/>
    <w:qFormat/>
    <w:rsid w:val="00AF03AC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rsid w:val="00D12EA3"/>
    <w:rPr>
      <w:szCs w:val="24"/>
      <w:lang w:eastAsia="ar-SA"/>
    </w:rPr>
  </w:style>
  <w:style w:type="character" w:customStyle="1" w:styleId="TekstpodstawowyZnak">
    <w:name w:val="Tekst podstawowy Znak"/>
    <w:link w:val="Tekstpodstawowy"/>
    <w:locked/>
    <w:rsid w:val="00D12EA3"/>
    <w:rPr>
      <w:rFonts w:ascii="Book Antiqua" w:hAnsi="Book Antiqua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SIWZ%20wz&#243;r%20ok%20m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 wzór ok mały</Template>
  <TotalTime>0</TotalTime>
  <Pages>9</Pages>
  <Words>3863</Words>
  <Characters>25005</Characters>
  <Application>Microsoft Office Word</Application>
  <DocSecurity>0</DocSecurity>
  <Lines>208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28811</CharactersWithSpaces>
  <SharedDoc>false</SharedDoc>
  <HLinks>
    <vt:vector size="42" baseType="variant"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15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12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38</cp:revision>
  <cp:lastPrinted>2018-04-17T08:38:00Z</cp:lastPrinted>
  <dcterms:created xsi:type="dcterms:W3CDTF">2018-05-17T10:08:00Z</dcterms:created>
  <dcterms:modified xsi:type="dcterms:W3CDTF">2018-07-06T11:46:00Z</dcterms:modified>
</cp:coreProperties>
</file>