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A19" w:rsidRPr="00356A19" w:rsidRDefault="00356A19" w:rsidP="00356A19">
      <w:pPr>
        <w:spacing w:after="24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Ogłoszenie nr 663330-N-2018 z dnia 2018-12-20 r. </w:t>
      </w:r>
    </w:p>
    <w:p w:rsidR="00356A19" w:rsidRPr="00356A19" w:rsidRDefault="00356A19" w:rsidP="00356A19">
      <w:pPr>
        <w:spacing w:after="0" w:line="240" w:lineRule="auto"/>
        <w:jc w:val="center"/>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Szpital Specjalistyczny im. J. Dietla: Dostawa ciekłego tlenu medycznego wraz z dzierżawą zbiorników przewoźnych, tlenu medycznego sprężonego wraz z dzierżawą butli, ciekłego azotu z dzierżawą zbiorników, podtlenku azotu wraz z dzierżawą butli, dwutlenku węgla medycznego sprężonego wraz z dzierżawą butli oraz helu do rezonansu magnetycznego</w:t>
      </w:r>
      <w:r w:rsidRPr="00356A19">
        <w:rPr>
          <w:rFonts w:ascii="Times New Roman" w:eastAsia="Times New Roman" w:hAnsi="Times New Roman" w:cs="Times New Roman"/>
          <w:sz w:val="24"/>
          <w:szCs w:val="24"/>
          <w:lang w:eastAsia="pl-PL"/>
        </w:rPr>
        <w:br/>
        <w:t xml:space="preserve">OGŁOSZENIE O ZAMÓWIENIU - Dostawy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Zamieszczanie ogłoszenia:</w:t>
      </w:r>
      <w:r w:rsidRPr="00356A19">
        <w:rPr>
          <w:rFonts w:ascii="Times New Roman" w:eastAsia="Times New Roman" w:hAnsi="Times New Roman" w:cs="Times New Roman"/>
          <w:sz w:val="24"/>
          <w:szCs w:val="24"/>
          <w:lang w:eastAsia="pl-PL"/>
        </w:rPr>
        <w:t xml:space="preserve"> Zamieszczanie obowiązkowe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Ogłoszenie dotyczy:</w:t>
      </w:r>
      <w:r w:rsidRPr="00356A19">
        <w:rPr>
          <w:rFonts w:ascii="Times New Roman" w:eastAsia="Times New Roman" w:hAnsi="Times New Roman" w:cs="Times New Roman"/>
          <w:sz w:val="24"/>
          <w:szCs w:val="24"/>
          <w:lang w:eastAsia="pl-PL"/>
        </w:rPr>
        <w:t xml:space="preserve"> Zamówienia publicznego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Nie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Nazwa projektu lub programu</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Nie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6A19">
        <w:rPr>
          <w:rFonts w:ascii="Times New Roman" w:eastAsia="Times New Roman" w:hAnsi="Times New Roman" w:cs="Times New Roman"/>
          <w:sz w:val="24"/>
          <w:szCs w:val="24"/>
          <w:lang w:eastAsia="pl-PL"/>
        </w:rPr>
        <w:t>Pzp</w:t>
      </w:r>
      <w:proofErr w:type="spellEnd"/>
      <w:r w:rsidRPr="00356A1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6A19">
        <w:rPr>
          <w:rFonts w:ascii="Times New Roman" w:eastAsia="Times New Roman" w:hAnsi="Times New Roman" w:cs="Times New Roman"/>
          <w:sz w:val="24"/>
          <w:szCs w:val="24"/>
          <w:lang w:eastAsia="pl-PL"/>
        </w:rPr>
        <w:br/>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u w:val="single"/>
          <w:lang w:eastAsia="pl-PL"/>
        </w:rPr>
        <w:t>SEKCJA I: ZAMAWIAJĄCY</w:t>
      </w:r>
      <w:r w:rsidRPr="00356A19">
        <w:rPr>
          <w:rFonts w:ascii="Times New Roman" w:eastAsia="Times New Roman" w:hAnsi="Times New Roman" w:cs="Times New Roman"/>
          <w:sz w:val="24"/>
          <w:szCs w:val="24"/>
          <w:lang w:eastAsia="pl-PL"/>
        </w:rPr>
        <w:t xml:space="preserv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 xml:space="preserve">Postępowanie przeprowadza centralny zamawiający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Nie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Nie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 xml:space="preserve">Informacje na temat </w:t>
      </w:r>
      <w:proofErr w:type="gramStart"/>
      <w:r w:rsidRPr="00356A19">
        <w:rPr>
          <w:rFonts w:ascii="Times New Roman" w:eastAsia="Times New Roman" w:hAnsi="Times New Roman" w:cs="Times New Roman"/>
          <w:b/>
          <w:bCs/>
          <w:sz w:val="24"/>
          <w:szCs w:val="24"/>
          <w:lang w:eastAsia="pl-PL"/>
        </w:rPr>
        <w:t>podmiotu</w:t>
      </w:r>
      <w:proofErr w:type="gramEnd"/>
      <w:r w:rsidRPr="00356A19">
        <w:rPr>
          <w:rFonts w:ascii="Times New Roman" w:eastAsia="Times New Roman" w:hAnsi="Times New Roman" w:cs="Times New Roman"/>
          <w:b/>
          <w:bCs/>
          <w:sz w:val="24"/>
          <w:szCs w:val="24"/>
          <w:lang w:eastAsia="pl-PL"/>
        </w:rPr>
        <w:t xml:space="preserve"> któremu zamawiający powierzył/powierzyli prowadzenie postępowania:</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Postępowanie jest przeprowadzane wspólnie przez zamawiających</w:t>
      </w:r>
      <w:r w:rsidRPr="00356A19">
        <w:rPr>
          <w:rFonts w:ascii="Times New Roman" w:eastAsia="Times New Roman" w:hAnsi="Times New Roman" w:cs="Times New Roman"/>
          <w:sz w:val="24"/>
          <w:szCs w:val="24"/>
          <w:lang w:eastAsia="pl-PL"/>
        </w:rPr>
        <w:t xml:space="preserv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Nie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Nie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Informacje dodatkowe:</w:t>
      </w:r>
      <w:r w:rsidRPr="00356A19">
        <w:rPr>
          <w:rFonts w:ascii="Times New Roman" w:eastAsia="Times New Roman" w:hAnsi="Times New Roman" w:cs="Times New Roman"/>
          <w:sz w:val="24"/>
          <w:szCs w:val="24"/>
          <w:lang w:eastAsia="pl-PL"/>
        </w:rPr>
        <w:t xml:space="preserv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 xml:space="preserve">I. 1) NAZWA I ADRES: </w:t>
      </w:r>
      <w:r w:rsidRPr="00356A19">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356A19">
        <w:rPr>
          <w:rFonts w:ascii="Times New Roman" w:eastAsia="Times New Roman" w:hAnsi="Times New Roman" w:cs="Times New Roman"/>
          <w:sz w:val="24"/>
          <w:szCs w:val="24"/>
          <w:lang w:eastAsia="pl-PL"/>
        </w:rPr>
        <w:t>Skarbowa  4</w:t>
      </w:r>
      <w:proofErr w:type="gramEnd"/>
      <w:r w:rsidRPr="00356A19">
        <w:rPr>
          <w:rFonts w:ascii="Times New Roman" w:eastAsia="Times New Roman" w:hAnsi="Times New Roman" w:cs="Times New Roman"/>
          <w:sz w:val="24"/>
          <w:szCs w:val="24"/>
          <w:lang w:eastAsia="pl-PL"/>
        </w:rPr>
        <w:t xml:space="preserve"> , 31121   Kraków, woj. małopolskie, państwo Polska, tel. 126 876 330, e-mail </w:t>
      </w:r>
      <w:proofErr w:type="spellStart"/>
      <w:r w:rsidRPr="00356A19">
        <w:rPr>
          <w:rFonts w:ascii="Times New Roman" w:eastAsia="Times New Roman" w:hAnsi="Times New Roman" w:cs="Times New Roman"/>
          <w:sz w:val="24"/>
          <w:szCs w:val="24"/>
          <w:lang w:eastAsia="pl-PL"/>
        </w:rPr>
        <w:t>zp@dietl.krakow.pl</w:t>
      </w:r>
      <w:proofErr w:type="spellEnd"/>
      <w:r w:rsidRPr="00356A19">
        <w:rPr>
          <w:rFonts w:ascii="Times New Roman" w:eastAsia="Times New Roman" w:hAnsi="Times New Roman" w:cs="Times New Roman"/>
          <w:sz w:val="24"/>
          <w:szCs w:val="24"/>
          <w:lang w:eastAsia="pl-PL"/>
        </w:rPr>
        <w:t xml:space="preserve">, faks 126 876 331.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lastRenderedPageBreak/>
        <w:t>Adres strony internetowej (</w:t>
      </w:r>
      <w:proofErr w:type="spellStart"/>
      <w:r w:rsidRPr="00356A19">
        <w:rPr>
          <w:rFonts w:ascii="Times New Roman" w:eastAsia="Times New Roman" w:hAnsi="Times New Roman" w:cs="Times New Roman"/>
          <w:sz w:val="24"/>
          <w:szCs w:val="24"/>
          <w:lang w:eastAsia="pl-PL"/>
        </w:rPr>
        <w:t>URL</w:t>
      </w:r>
      <w:proofErr w:type="spellEnd"/>
      <w:r w:rsidRPr="00356A19">
        <w:rPr>
          <w:rFonts w:ascii="Times New Roman" w:eastAsia="Times New Roman" w:hAnsi="Times New Roman" w:cs="Times New Roman"/>
          <w:sz w:val="24"/>
          <w:szCs w:val="24"/>
          <w:lang w:eastAsia="pl-PL"/>
        </w:rPr>
        <w:t xml:space="preserve">): </w:t>
      </w:r>
      <w:proofErr w:type="spellStart"/>
      <w:r w:rsidRPr="00356A19">
        <w:rPr>
          <w:rFonts w:ascii="Times New Roman" w:eastAsia="Times New Roman" w:hAnsi="Times New Roman" w:cs="Times New Roman"/>
          <w:sz w:val="24"/>
          <w:szCs w:val="24"/>
          <w:lang w:eastAsia="pl-PL"/>
        </w:rPr>
        <w:t>www.dietl.krakow.pl</w:t>
      </w:r>
      <w:proofErr w:type="spellEnd"/>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t xml:space="preserve">Adres profilu nabywcy: </w:t>
      </w:r>
      <w:r w:rsidRPr="00356A1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 xml:space="preserve">I. 2) RODZAJ ZAMAWIAJĄCEGO: </w:t>
      </w:r>
      <w:r w:rsidRPr="00356A19">
        <w:rPr>
          <w:rFonts w:ascii="Times New Roman" w:eastAsia="Times New Roman" w:hAnsi="Times New Roman" w:cs="Times New Roman"/>
          <w:sz w:val="24"/>
          <w:szCs w:val="24"/>
          <w:lang w:eastAsia="pl-PL"/>
        </w:rPr>
        <w:t xml:space="preserve">Inny (proszę określić): </w:t>
      </w:r>
      <w:r w:rsidRPr="00356A19">
        <w:rPr>
          <w:rFonts w:ascii="Times New Roman" w:eastAsia="Times New Roman" w:hAnsi="Times New Roman" w:cs="Times New Roman"/>
          <w:sz w:val="24"/>
          <w:szCs w:val="24"/>
          <w:lang w:eastAsia="pl-PL"/>
        </w:rPr>
        <w:br/>
        <w:t xml:space="preserve">Samodzielny Publiczny Zakład Opieki Zdrowotnej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proofErr w:type="spellStart"/>
      <w:r w:rsidRPr="00356A19">
        <w:rPr>
          <w:rFonts w:ascii="Times New Roman" w:eastAsia="Times New Roman" w:hAnsi="Times New Roman" w:cs="Times New Roman"/>
          <w:b/>
          <w:bCs/>
          <w:sz w:val="24"/>
          <w:szCs w:val="24"/>
          <w:lang w:eastAsia="pl-PL"/>
        </w:rPr>
        <w:t>I.3</w:t>
      </w:r>
      <w:proofErr w:type="spellEnd"/>
      <w:r w:rsidRPr="00356A19">
        <w:rPr>
          <w:rFonts w:ascii="Times New Roman" w:eastAsia="Times New Roman" w:hAnsi="Times New Roman" w:cs="Times New Roman"/>
          <w:b/>
          <w:bCs/>
          <w:sz w:val="24"/>
          <w:szCs w:val="24"/>
          <w:lang w:eastAsia="pl-PL"/>
        </w:rPr>
        <w:t xml:space="preserve">) WSPÓLNE UDZIELANIE ZAMÓWIENIA </w:t>
      </w:r>
      <w:r w:rsidRPr="00356A19">
        <w:rPr>
          <w:rFonts w:ascii="Times New Roman" w:eastAsia="Times New Roman" w:hAnsi="Times New Roman" w:cs="Times New Roman"/>
          <w:b/>
          <w:bCs/>
          <w:i/>
          <w:iCs/>
          <w:sz w:val="24"/>
          <w:szCs w:val="24"/>
          <w:lang w:eastAsia="pl-PL"/>
        </w:rPr>
        <w:t>(jeżeli dotyczy)</w:t>
      </w:r>
      <w:r w:rsidRPr="00356A19">
        <w:rPr>
          <w:rFonts w:ascii="Times New Roman" w:eastAsia="Times New Roman" w:hAnsi="Times New Roman" w:cs="Times New Roman"/>
          <w:b/>
          <w:bCs/>
          <w:sz w:val="24"/>
          <w:szCs w:val="24"/>
          <w:lang w:eastAsia="pl-PL"/>
        </w:rPr>
        <w:t xml:space="preserv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6A19">
        <w:rPr>
          <w:rFonts w:ascii="Times New Roman" w:eastAsia="Times New Roman" w:hAnsi="Times New Roman" w:cs="Times New Roman"/>
          <w:sz w:val="24"/>
          <w:szCs w:val="24"/>
          <w:lang w:eastAsia="pl-PL"/>
        </w:rPr>
        <w:br/>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proofErr w:type="spellStart"/>
      <w:r w:rsidRPr="00356A19">
        <w:rPr>
          <w:rFonts w:ascii="Times New Roman" w:eastAsia="Times New Roman" w:hAnsi="Times New Roman" w:cs="Times New Roman"/>
          <w:b/>
          <w:bCs/>
          <w:sz w:val="24"/>
          <w:szCs w:val="24"/>
          <w:lang w:eastAsia="pl-PL"/>
        </w:rPr>
        <w:t>I.4</w:t>
      </w:r>
      <w:proofErr w:type="spellEnd"/>
      <w:r w:rsidRPr="00356A19">
        <w:rPr>
          <w:rFonts w:ascii="Times New Roman" w:eastAsia="Times New Roman" w:hAnsi="Times New Roman" w:cs="Times New Roman"/>
          <w:b/>
          <w:bCs/>
          <w:sz w:val="24"/>
          <w:szCs w:val="24"/>
          <w:lang w:eastAsia="pl-PL"/>
        </w:rPr>
        <w:t xml:space="preserve">) KOMUNIKACJA: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356A19">
        <w:rPr>
          <w:rFonts w:ascii="Times New Roman" w:eastAsia="Times New Roman" w:hAnsi="Times New Roman" w:cs="Times New Roman"/>
          <w:b/>
          <w:bCs/>
          <w:sz w:val="24"/>
          <w:szCs w:val="24"/>
          <w:lang w:eastAsia="pl-PL"/>
        </w:rPr>
        <w:t>URL</w:t>
      </w:r>
      <w:proofErr w:type="spellEnd"/>
      <w:r w:rsidRPr="00356A19">
        <w:rPr>
          <w:rFonts w:ascii="Times New Roman" w:eastAsia="Times New Roman" w:hAnsi="Times New Roman" w:cs="Times New Roman"/>
          <w:b/>
          <w:bCs/>
          <w:sz w:val="24"/>
          <w:szCs w:val="24"/>
          <w:lang w:eastAsia="pl-PL"/>
        </w:rPr>
        <w:t>)</w:t>
      </w:r>
      <w:r w:rsidRPr="00356A19">
        <w:rPr>
          <w:rFonts w:ascii="Times New Roman" w:eastAsia="Times New Roman" w:hAnsi="Times New Roman" w:cs="Times New Roman"/>
          <w:sz w:val="24"/>
          <w:szCs w:val="24"/>
          <w:lang w:eastAsia="pl-PL"/>
        </w:rPr>
        <w:t xml:space="preserv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Nie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sz w:val="24"/>
          <w:szCs w:val="24"/>
          <w:lang w:eastAsia="pl-PL"/>
        </w:rPr>
        <w:t>www.dietl.krakow.pl</w:t>
      </w:r>
      <w:proofErr w:type="spellEnd"/>
      <w:r w:rsidRPr="00356A19">
        <w:rPr>
          <w:rFonts w:ascii="Times New Roman" w:eastAsia="Times New Roman" w:hAnsi="Times New Roman" w:cs="Times New Roman"/>
          <w:sz w:val="24"/>
          <w:szCs w:val="24"/>
          <w:lang w:eastAsia="pl-PL"/>
        </w:rPr>
        <w:t xml:space="preserv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Nie </w:t>
      </w:r>
      <w:r w:rsidRPr="00356A19">
        <w:rPr>
          <w:rFonts w:ascii="Times New Roman" w:eastAsia="Times New Roman" w:hAnsi="Times New Roman" w:cs="Times New Roman"/>
          <w:sz w:val="24"/>
          <w:szCs w:val="24"/>
          <w:lang w:eastAsia="pl-PL"/>
        </w:rPr>
        <w:br/>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Nie </w:t>
      </w:r>
      <w:r w:rsidRPr="00356A19">
        <w:rPr>
          <w:rFonts w:ascii="Times New Roman" w:eastAsia="Times New Roman" w:hAnsi="Times New Roman" w:cs="Times New Roman"/>
          <w:sz w:val="24"/>
          <w:szCs w:val="24"/>
          <w:lang w:eastAsia="pl-PL"/>
        </w:rPr>
        <w:br/>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Oferty lub wnioski o dopuszczenie do udziału w postępowaniu należy przesyłać:</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Elektronicznie</w:t>
      </w:r>
      <w:r w:rsidRPr="00356A19">
        <w:rPr>
          <w:rFonts w:ascii="Times New Roman" w:eastAsia="Times New Roman" w:hAnsi="Times New Roman" w:cs="Times New Roman"/>
          <w:sz w:val="24"/>
          <w:szCs w:val="24"/>
          <w:lang w:eastAsia="pl-PL"/>
        </w:rPr>
        <w:t xml:space="preserv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Nie </w:t>
      </w:r>
      <w:r w:rsidRPr="00356A19">
        <w:rPr>
          <w:rFonts w:ascii="Times New Roman" w:eastAsia="Times New Roman" w:hAnsi="Times New Roman" w:cs="Times New Roman"/>
          <w:sz w:val="24"/>
          <w:szCs w:val="24"/>
          <w:lang w:eastAsia="pl-PL"/>
        </w:rPr>
        <w:br/>
        <w:t xml:space="preserve">adres </w:t>
      </w:r>
      <w:r w:rsidRPr="00356A19">
        <w:rPr>
          <w:rFonts w:ascii="Times New Roman" w:eastAsia="Times New Roman" w:hAnsi="Times New Roman" w:cs="Times New Roman"/>
          <w:sz w:val="24"/>
          <w:szCs w:val="24"/>
          <w:lang w:eastAsia="pl-PL"/>
        </w:rPr>
        <w:br/>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t xml:space="preserve">Nie </w:t>
      </w:r>
      <w:r w:rsidRPr="00356A19">
        <w:rPr>
          <w:rFonts w:ascii="Times New Roman" w:eastAsia="Times New Roman" w:hAnsi="Times New Roman" w:cs="Times New Roman"/>
          <w:sz w:val="24"/>
          <w:szCs w:val="24"/>
          <w:lang w:eastAsia="pl-PL"/>
        </w:rPr>
        <w:br/>
        <w:t xml:space="preserve">Inny sposób: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t xml:space="preserve">Tak </w:t>
      </w:r>
      <w:r w:rsidRPr="00356A19">
        <w:rPr>
          <w:rFonts w:ascii="Times New Roman" w:eastAsia="Times New Roman" w:hAnsi="Times New Roman" w:cs="Times New Roman"/>
          <w:sz w:val="24"/>
          <w:szCs w:val="24"/>
          <w:lang w:eastAsia="pl-PL"/>
        </w:rPr>
        <w:br/>
        <w:t xml:space="preserve">Inny sposób: </w:t>
      </w:r>
      <w:r w:rsidRPr="00356A19">
        <w:rPr>
          <w:rFonts w:ascii="Times New Roman" w:eastAsia="Times New Roman" w:hAnsi="Times New Roman" w:cs="Times New Roman"/>
          <w:sz w:val="24"/>
          <w:szCs w:val="24"/>
          <w:lang w:eastAsia="pl-PL"/>
        </w:rPr>
        <w:br/>
        <w:t xml:space="preserve">pisemnie </w:t>
      </w:r>
      <w:r w:rsidRPr="00356A19">
        <w:rPr>
          <w:rFonts w:ascii="Times New Roman" w:eastAsia="Times New Roman" w:hAnsi="Times New Roman" w:cs="Times New Roman"/>
          <w:sz w:val="24"/>
          <w:szCs w:val="24"/>
          <w:lang w:eastAsia="pl-PL"/>
        </w:rPr>
        <w:br/>
        <w:t xml:space="preserve">Adres: </w:t>
      </w:r>
      <w:r w:rsidRPr="00356A19">
        <w:rPr>
          <w:rFonts w:ascii="Times New Roman" w:eastAsia="Times New Roman" w:hAnsi="Times New Roman" w:cs="Times New Roman"/>
          <w:sz w:val="24"/>
          <w:szCs w:val="24"/>
          <w:lang w:eastAsia="pl-PL"/>
        </w:rPr>
        <w:br/>
        <w:t xml:space="preserve">Szpital Specjalistyczny im. J. Dietla w Krakowie, ul. Skarbowa 4, 31-121 Kraków, Kancelaria - pokój 307, III piętro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lastRenderedPageBreak/>
        <w:br/>
      </w:r>
      <w:r w:rsidRPr="00356A1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6A19">
        <w:rPr>
          <w:rFonts w:ascii="Times New Roman" w:eastAsia="Times New Roman" w:hAnsi="Times New Roman" w:cs="Times New Roman"/>
          <w:sz w:val="24"/>
          <w:szCs w:val="24"/>
          <w:lang w:eastAsia="pl-PL"/>
        </w:rPr>
        <w:t xml:space="preserv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Nie </w:t>
      </w:r>
      <w:r w:rsidRPr="00356A19">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356A19">
        <w:rPr>
          <w:rFonts w:ascii="Times New Roman" w:eastAsia="Times New Roman" w:hAnsi="Times New Roman" w:cs="Times New Roman"/>
          <w:sz w:val="24"/>
          <w:szCs w:val="24"/>
          <w:lang w:eastAsia="pl-PL"/>
        </w:rPr>
        <w:t>URL</w:t>
      </w:r>
      <w:proofErr w:type="spellEnd"/>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u w:val="single"/>
          <w:lang w:eastAsia="pl-PL"/>
        </w:rPr>
        <w:t xml:space="preserve">SEKCJA II: PRZEDMIOT ZAMÓWIENIA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II.1</w:t>
      </w:r>
      <w:proofErr w:type="spellEnd"/>
      <w:r w:rsidRPr="00356A19">
        <w:rPr>
          <w:rFonts w:ascii="Times New Roman" w:eastAsia="Times New Roman" w:hAnsi="Times New Roman" w:cs="Times New Roman"/>
          <w:b/>
          <w:bCs/>
          <w:sz w:val="24"/>
          <w:szCs w:val="24"/>
          <w:lang w:eastAsia="pl-PL"/>
        </w:rPr>
        <w:t xml:space="preserve">) Nazwa nadana zamówieniu przez zamawiającego: </w:t>
      </w:r>
      <w:r w:rsidRPr="00356A19">
        <w:rPr>
          <w:rFonts w:ascii="Times New Roman" w:eastAsia="Times New Roman" w:hAnsi="Times New Roman" w:cs="Times New Roman"/>
          <w:sz w:val="24"/>
          <w:szCs w:val="24"/>
          <w:lang w:eastAsia="pl-PL"/>
        </w:rPr>
        <w:t xml:space="preserve">Dostawa ciekłego tlenu medycznego wraz z dzierżawą zbiorników przewoźnych, tlenu medycznego sprężonego wraz z dzierżawą butli, ciekłego azotu z dzierżawą zbiorników, podtlenku azotu wraz z dzierżawą butli, dwutlenku węgla medycznego sprężonego wraz z dzierżawą butli oraz helu do rezonansu magnetycznego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Numer referencyjny: </w:t>
      </w:r>
      <w:r w:rsidRPr="00356A19">
        <w:rPr>
          <w:rFonts w:ascii="Times New Roman" w:eastAsia="Times New Roman" w:hAnsi="Times New Roman" w:cs="Times New Roman"/>
          <w:sz w:val="24"/>
          <w:szCs w:val="24"/>
          <w:lang w:eastAsia="pl-PL"/>
        </w:rPr>
        <w:t xml:space="preserve">ZP/34/2018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6A19" w:rsidRPr="00356A19" w:rsidRDefault="00356A19" w:rsidP="00356A19">
      <w:pPr>
        <w:spacing w:after="0" w:line="240" w:lineRule="auto"/>
        <w:jc w:val="both"/>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Nie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II.2</w:t>
      </w:r>
      <w:proofErr w:type="spellEnd"/>
      <w:r w:rsidRPr="00356A19">
        <w:rPr>
          <w:rFonts w:ascii="Times New Roman" w:eastAsia="Times New Roman" w:hAnsi="Times New Roman" w:cs="Times New Roman"/>
          <w:b/>
          <w:bCs/>
          <w:sz w:val="24"/>
          <w:szCs w:val="24"/>
          <w:lang w:eastAsia="pl-PL"/>
        </w:rPr>
        <w:t xml:space="preserve">) Rodzaj zamówienia: </w:t>
      </w:r>
      <w:r w:rsidRPr="00356A19">
        <w:rPr>
          <w:rFonts w:ascii="Times New Roman" w:eastAsia="Times New Roman" w:hAnsi="Times New Roman" w:cs="Times New Roman"/>
          <w:sz w:val="24"/>
          <w:szCs w:val="24"/>
          <w:lang w:eastAsia="pl-PL"/>
        </w:rPr>
        <w:t xml:space="preserve">Dostawy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II.3</w:t>
      </w:r>
      <w:proofErr w:type="spellEnd"/>
      <w:r w:rsidRPr="00356A19">
        <w:rPr>
          <w:rFonts w:ascii="Times New Roman" w:eastAsia="Times New Roman" w:hAnsi="Times New Roman" w:cs="Times New Roman"/>
          <w:b/>
          <w:bCs/>
          <w:sz w:val="24"/>
          <w:szCs w:val="24"/>
          <w:lang w:eastAsia="pl-PL"/>
        </w:rPr>
        <w:t>) Informacja o możliwości składania ofert częściowych</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t xml:space="preserve">Zamówienie podzielone jest na części: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Tak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Oferty lub wnioski o dopuszczenie do udziału w postępowaniu można składać w odniesieniu do:</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t xml:space="preserve">wszystkich części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II.4</w:t>
      </w:r>
      <w:proofErr w:type="spellEnd"/>
      <w:r w:rsidRPr="00356A19">
        <w:rPr>
          <w:rFonts w:ascii="Times New Roman" w:eastAsia="Times New Roman" w:hAnsi="Times New Roman" w:cs="Times New Roman"/>
          <w:b/>
          <w:bCs/>
          <w:sz w:val="24"/>
          <w:szCs w:val="24"/>
          <w:lang w:eastAsia="pl-PL"/>
        </w:rPr>
        <w:t xml:space="preserve">) Krótki opis przedmiotu zamówienia </w:t>
      </w:r>
      <w:r w:rsidRPr="00356A1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6A1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6A19">
        <w:rPr>
          <w:rFonts w:ascii="Times New Roman" w:eastAsia="Times New Roman" w:hAnsi="Times New Roman" w:cs="Times New Roman"/>
          <w:sz w:val="24"/>
          <w:szCs w:val="24"/>
          <w:lang w:eastAsia="pl-PL"/>
        </w:rPr>
        <w:t xml:space="preserve">zgodnie z ZAŁĄCZNIKIEM NR 2 do SIWZ - FORMULARZ CENOWY WRAZ ZE SZCZEGÓŁOWYM OPISEM PRZEDMIOTU ZAMÓWIENIA.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II.5</w:t>
      </w:r>
      <w:proofErr w:type="spellEnd"/>
      <w:r w:rsidRPr="00356A19">
        <w:rPr>
          <w:rFonts w:ascii="Times New Roman" w:eastAsia="Times New Roman" w:hAnsi="Times New Roman" w:cs="Times New Roman"/>
          <w:b/>
          <w:bCs/>
          <w:sz w:val="24"/>
          <w:szCs w:val="24"/>
          <w:lang w:eastAsia="pl-PL"/>
        </w:rPr>
        <w:t xml:space="preserve">) Główny kod CPV: </w:t>
      </w:r>
      <w:r w:rsidRPr="00356A19">
        <w:rPr>
          <w:rFonts w:ascii="Times New Roman" w:eastAsia="Times New Roman" w:hAnsi="Times New Roman" w:cs="Times New Roman"/>
          <w:sz w:val="24"/>
          <w:szCs w:val="24"/>
          <w:lang w:eastAsia="pl-PL"/>
        </w:rPr>
        <w:t xml:space="preserve">24111500-0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Dodatkowe kody CPV:</w:t>
      </w:r>
      <w:r w:rsidRPr="00356A1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6A19" w:rsidRPr="00356A19" w:rsidTr="00356A19">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Kod CPV</w:t>
            </w:r>
          </w:p>
        </w:tc>
      </w:tr>
      <w:tr w:rsidR="00356A19" w:rsidRPr="00356A19" w:rsidTr="00356A19">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24111800-3</w:t>
            </w:r>
          </w:p>
        </w:tc>
      </w:tr>
      <w:tr w:rsidR="00356A19" w:rsidRPr="00356A19" w:rsidTr="00356A19">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24111900-4</w:t>
            </w:r>
          </w:p>
        </w:tc>
      </w:tr>
      <w:tr w:rsidR="00356A19" w:rsidRPr="00356A19" w:rsidTr="00356A19">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24112100-3</w:t>
            </w:r>
          </w:p>
        </w:tc>
      </w:tr>
    </w:tbl>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II.6</w:t>
      </w:r>
      <w:proofErr w:type="spellEnd"/>
      <w:r w:rsidRPr="00356A19">
        <w:rPr>
          <w:rFonts w:ascii="Times New Roman" w:eastAsia="Times New Roman" w:hAnsi="Times New Roman" w:cs="Times New Roman"/>
          <w:b/>
          <w:bCs/>
          <w:sz w:val="24"/>
          <w:szCs w:val="24"/>
          <w:lang w:eastAsia="pl-PL"/>
        </w:rPr>
        <w:t xml:space="preserve">) Całkowita wartość zamówienia </w:t>
      </w:r>
      <w:r w:rsidRPr="00356A19">
        <w:rPr>
          <w:rFonts w:ascii="Times New Roman" w:eastAsia="Times New Roman" w:hAnsi="Times New Roman" w:cs="Times New Roman"/>
          <w:i/>
          <w:iCs/>
          <w:sz w:val="24"/>
          <w:szCs w:val="24"/>
          <w:lang w:eastAsia="pl-PL"/>
        </w:rPr>
        <w:t xml:space="preserve">(jeżeli zamawiający podaje informacje o wartości </w:t>
      </w:r>
      <w:r w:rsidRPr="00356A19">
        <w:rPr>
          <w:rFonts w:ascii="Times New Roman" w:eastAsia="Times New Roman" w:hAnsi="Times New Roman" w:cs="Times New Roman"/>
          <w:i/>
          <w:iCs/>
          <w:sz w:val="24"/>
          <w:szCs w:val="24"/>
          <w:lang w:eastAsia="pl-PL"/>
        </w:rPr>
        <w:lastRenderedPageBreak/>
        <w:t>zamówienia)</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t xml:space="preserve">Wartość bez VAT: </w:t>
      </w:r>
      <w:r w:rsidRPr="00356A19">
        <w:rPr>
          <w:rFonts w:ascii="Times New Roman" w:eastAsia="Times New Roman" w:hAnsi="Times New Roman" w:cs="Times New Roman"/>
          <w:sz w:val="24"/>
          <w:szCs w:val="24"/>
          <w:lang w:eastAsia="pl-PL"/>
        </w:rPr>
        <w:br/>
        <w:t xml:space="preserve">Waluta: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6A19">
        <w:rPr>
          <w:rFonts w:ascii="Times New Roman" w:eastAsia="Times New Roman" w:hAnsi="Times New Roman" w:cs="Times New Roman"/>
          <w:sz w:val="24"/>
          <w:szCs w:val="24"/>
          <w:lang w:eastAsia="pl-PL"/>
        </w:rPr>
        <w:t xml:space="preserv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II.7</w:t>
      </w:r>
      <w:proofErr w:type="spellEnd"/>
      <w:r w:rsidRPr="00356A19">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356A19">
        <w:rPr>
          <w:rFonts w:ascii="Times New Roman" w:eastAsia="Times New Roman" w:hAnsi="Times New Roman" w:cs="Times New Roman"/>
          <w:b/>
          <w:bCs/>
          <w:sz w:val="24"/>
          <w:szCs w:val="24"/>
          <w:lang w:eastAsia="pl-PL"/>
        </w:rPr>
        <w:t>Pzp</w:t>
      </w:r>
      <w:proofErr w:type="spellEnd"/>
      <w:r w:rsidRPr="00356A19">
        <w:rPr>
          <w:rFonts w:ascii="Times New Roman" w:eastAsia="Times New Roman" w:hAnsi="Times New Roman" w:cs="Times New Roman"/>
          <w:b/>
          <w:bCs/>
          <w:sz w:val="24"/>
          <w:szCs w:val="24"/>
          <w:lang w:eastAsia="pl-PL"/>
        </w:rPr>
        <w:t xml:space="preserve">: </w:t>
      </w:r>
      <w:r w:rsidRPr="00356A19">
        <w:rPr>
          <w:rFonts w:ascii="Times New Roman" w:eastAsia="Times New Roman" w:hAnsi="Times New Roman" w:cs="Times New Roman"/>
          <w:sz w:val="24"/>
          <w:szCs w:val="24"/>
          <w:lang w:eastAsia="pl-PL"/>
        </w:rPr>
        <w:t xml:space="preserve">Nie </w:t>
      </w:r>
      <w:r w:rsidRPr="00356A1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6A19">
        <w:rPr>
          <w:rFonts w:ascii="Times New Roman" w:eastAsia="Times New Roman" w:hAnsi="Times New Roman" w:cs="Times New Roman"/>
          <w:sz w:val="24"/>
          <w:szCs w:val="24"/>
          <w:lang w:eastAsia="pl-PL"/>
        </w:rPr>
        <w:t>Pzp</w:t>
      </w:r>
      <w:proofErr w:type="spellEnd"/>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II.8</w:t>
      </w:r>
      <w:proofErr w:type="spellEnd"/>
      <w:r w:rsidRPr="00356A19">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t>miesiącach:  12  </w:t>
      </w:r>
      <w:r w:rsidRPr="00356A19">
        <w:rPr>
          <w:rFonts w:ascii="Times New Roman" w:eastAsia="Times New Roman" w:hAnsi="Times New Roman" w:cs="Times New Roman"/>
          <w:i/>
          <w:iCs/>
          <w:sz w:val="24"/>
          <w:szCs w:val="24"/>
          <w:lang w:eastAsia="pl-PL"/>
        </w:rPr>
        <w:t xml:space="preserve"> lub </w:t>
      </w:r>
      <w:r w:rsidRPr="00356A19">
        <w:rPr>
          <w:rFonts w:ascii="Times New Roman" w:eastAsia="Times New Roman" w:hAnsi="Times New Roman" w:cs="Times New Roman"/>
          <w:b/>
          <w:bCs/>
          <w:sz w:val="24"/>
          <w:szCs w:val="24"/>
          <w:lang w:eastAsia="pl-PL"/>
        </w:rPr>
        <w:t>dniach:</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i/>
          <w:iCs/>
          <w:sz w:val="24"/>
          <w:szCs w:val="24"/>
          <w:lang w:eastAsia="pl-PL"/>
        </w:rPr>
        <w:t>lub</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data rozpoczęcia: </w:t>
      </w:r>
      <w:r w:rsidRPr="00356A19">
        <w:rPr>
          <w:rFonts w:ascii="Times New Roman" w:eastAsia="Times New Roman" w:hAnsi="Times New Roman" w:cs="Times New Roman"/>
          <w:sz w:val="24"/>
          <w:szCs w:val="24"/>
          <w:lang w:eastAsia="pl-PL"/>
        </w:rPr>
        <w:t> </w:t>
      </w:r>
      <w:r w:rsidRPr="00356A19">
        <w:rPr>
          <w:rFonts w:ascii="Times New Roman" w:eastAsia="Times New Roman" w:hAnsi="Times New Roman" w:cs="Times New Roman"/>
          <w:i/>
          <w:iCs/>
          <w:sz w:val="24"/>
          <w:szCs w:val="24"/>
          <w:lang w:eastAsia="pl-PL"/>
        </w:rPr>
        <w:t xml:space="preserve"> lub </w:t>
      </w:r>
      <w:r w:rsidRPr="00356A19">
        <w:rPr>
          <w:rFonts w:ascii="Times New Roman" w:eastAsia="Times New Roman" w:hAnsi="Times New Roman" w:cs="Times New Roman"/>
          <w:b/>
          <w:bCs/>
          <w:sz w:val="24"/>
          <w:szCs w:val="24"/>
          <w:lang w:eastAsia="pl-PL"/>
        </w:rPr>
        <w:t xml:space="preserve">zakończenia: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II.9</w:t>
      </w:r>
      <w:proofErr w:type="spellEnd"/>
      <w:r w:rsidRPr="00356A19">
        <w:rPr>
          <w:rFonts w:ascii="Times New Roman" w:eastAsia="Times New Roman" w:hAnsi="Times New Roman" w:cs="Times New Roman"/>
          <w:b/>
          <w:bCs/>
          <w:sz w:val="24"/>
          <w:szCs w:val="24"/>
          <w:lang w:eastAsia="pl-PL"/>
        </w:rPr>
        <w:t xml:space="preserve">) Informacje dodatkowe: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proofErr w:type="spellStart"/>
      <w:r w:rsidRPr="00356A19">
        <w:rPr>
          <w:rFonts w:ascii="Times New Roman" w:eastAsia="Times New Roman" w:hAnsi="Times New Roman" w:cs="Times New Roman"/>
          <w:b/>
          <w:bCs/>
          <w:sz w:val="24"/>
          <w:szCs w:val="24"/>
          <w:lang w:eastAsia="pl-PL"/>
        </w:rPr>
        <w:t>III.1</w:t>
      </w:r>
      <w:proofErr w:type="spellEnd"/>
      <w:r w:rsidRPr="00356A19">
        <w:rPr>
          <w:rFonts w:ascii="Times New Roman" w:eastAsia="Times New Roman" w:hAnsi="Times New Roman" w:cs="Times New Roman"/>
          <w:b/>
          <w:bCs/>
          <w:sz w:val="24"/>
          <w:szCs w:val="24"/>
          <w:lang w:eastAsia="pl-PL"/>
        </w:rPr>
        <w:t xml:space="preserve">) WARUNKI UDZIAŁU W POSTĘPOWANIU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proofErr w:type="spellStart"/>
      <w:r w:rsidRPr="00356A19">
        <w:rPr>
          <w:rFonts w:ascii="Times New Roman" w:eastAsia="Times New Roman" w:hAnsi="Times New Roman" w:cs="Times New Roman"/>
          <w:b/>
          <w:bCs/>
          <w:sz w:val="24"/>
          <w:szCs w:val="24"/>
          <w:lang w:eastAsia="pl-PL"/>
        </w:rPr>
        <w:t>III.1.1</w:t>
      </w:r>
      <w:proofErr w:type="spellEnd"/>
      <w:r w:rsidRPr="00356A19">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t xml:space="preserve">Określenie warunków: posiadają: dotyczy pakietu 1 i 2 • ważne zezwolenia Głównego Inspektora Farmaceutycznego w zakresie prowadzenia hurtowni gazów, w tym medycznych, • ważne zezwolenia Głównego Inspektora Farmaceutycznego na wytwarzanie gazów medycznych, jeżeli Wykonawca jest wytwórcą, </w:t>
      </w:r>
      <w:r w:rsidRPr="00356A19">
        <w:rPr>
          <w:rFonts w:ascii="Times New Roman" w:eastAsia="Times New Roman" w:hAnsi="Times New Roman" w:cs="Times New Roman"/>
          <w:sz w:val="24"/>
          <w:szCs w:val="24"/>
          <w:lang w:eastAsia="pl-PL"/>
        </w:rPr>
        <w:br/>
        <w:t xml:space="preserve">Informacje dodatkowe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III.1.2</w:t>
      </w:r>
      <w:proofErr w:type="spellEnd"/>
      <w:r w:rsidRPr="00356A19">
        <w:rPr>
          <w:rFonts w:ascii="Times New Roman" w:eastAsia="Times New Roman" w:hAnsi="Times New Roman" w:cs="Times New Roman"/>
          <w:b/>
          <w:bCs/>
          <w:sz w:val="24"/>
          <w:szCs w:val="24"/>
          <w:lang w:eastAsia="pl-PL"/>
        </w:rPr>
        <w:t xml:space="preserve">) Sytuacja finansowa lub ekonomiczna </w:t>
      </w:r>
      <w:r w:rsidRPr="00356A19">
        <w:rPr>
          <w:rFonts w:ascii="Times New Roman" w:eastAsia="Times New Roman" w:hAnsi="Times New Roman" w:cs="Times New Roman"/>
          <w:sz w:val="24"/>
          <w:szCs w:val="24"/>
          <w:lang w:eastAsia="pl-PL"/>
        </w:rPr>
        <w:br/>
        <w:t xml:space="preserve">Określenie warunków: posiadają ubezpieczenie od odpowiedzialności cywilnej w zakresie prowadzonej działalności na kwotę co najmniej: • pakiet 1: 300 000,00 zł brutto, • pakiet 2: 17 000,00 zł brutto, • pakiet 3: 100 000,00 zł brutto, </w:t>
      </w:r>
      <w:r w:rsidRPr="00356A19">
        <w:rPr>
          <w:rFonts w:ascii="Times New Roman" w:eastAsia="Times New Roman" w:hAnsi="Times New Roman" w:cs="Times New Roman"/>
          <w:sz w:val="24"/>
          <w:szCs w:val="24"/>
          <w:lang w:eastAsia="pl-PL"/>
        </w:rPr>
        <w:br/>
        <w:t xml:space="preserve">Informacje dodatkowe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III.1.3</w:t>
      </w:r>
      <w:proofErr w:type="spellEnd"/>
      <w:r w:rsidRPr="00356A19">
        <w:rPr>
          <w:rFonts w:ascii="Times New Roman" w:eastAsia="Times New Roman" w:hAnsi="Times New Roman" w:cs="Times New Roman"/>
          <w:b/>
          <w:bCs/>
          <w:sz w:val="24"/>
          <w:szCs w:val="24"/>
          <w:lang w:eastAsia="pl-PL"/>
        </w:rPr>
        <w:t xml:space="preserve">) Zdolność techniczna lub zawodowa </w:t>
      </w:r>
      <w:r w:rsidRPr="00356A19">
        <w:rPr>
          <w:rFonts w:ascii="Times New Roman" w:eastAsia="Times New Roman" w:hAnsi="Times New Roman" w:cs="Times New Roman"/>
          <w:sz w:val="24"/>
          <w:szCs w:val="24"/>
          <w:lang w:eastAsia="pl-PL"/>
        </w:rPr>
        <w:br/>
        <w:t xml:space="preserve">Określenie warunków: tj. dysponują środkiem transportu przystosowanym do realizacji dostaw przedmiotu zamówienia zgodnie z obowiązującymi przepisami </w:t>
      </w:r>
      <w:r w:rsidRPr="00356A1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56A19">
        <w:rPr>
          <w:rFonts w:ascii="Times New Roman" w:eastAsia="Times New Roman" w:hAnsi="Times New Roman" w:cs="Times New Roman"/>
          <w:sz w:val="24"/>
          <w:szCs w:val="24"/>
          <w:lang w:eastAsia="pl-PL"/>
        </w:rPr>
        <w:br/>
        <w:t xml:space="preserve">Informacje dodatkowe: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proofErr w:type="spellStart"/>
      <w:r w:rsidRPr="00356A19">
        <w:rPr>
          <w:rFonts w:ascii="Times New Roman" w:eastAsia="Times New Roman" w:hAnsi="Times New Roman" w:cs="Times New Roman"/>
          <w:b/>
          <w:bCs/>
          <w:sz w:val="24"/>
          <w:szCs w:val="24"/>
          <w:lang w:eastAsia="pl-PL"/>
        </w:rPr>
        <w:t>III.2</w:t>
      </w:r>
      <w:proofErr w:type="spellEnd"/>
      <w:r w:rsidRPr="00356A19">
        <w:rPr>
          <w:rFonts w:ascii="Times New Roman" w:eastAsia="Times New Roman" w:hAnsi="Times New Roman" w:cs="Times New Roman"/>
          <w:b/>
          <w:bCs/>
          <w:sz w:val="24"/>
          <w:szCs w:val="24"/>
          <w:lang w:eastAsia="pl-PL"/>
        </w:rPr>
        <w:t xml:space="preserve">) PODSTAWY WYKLUCZENIA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proofErr w:type="spellStart"/>
      <w:r w:rsidRPr="00356A19">
        <w:rPr>
          <w:rFonts w:ascii="Times New Roman" w:eastAsia="Times New Roman" w:hAnsi="Times New Roman" w:cs="Times New Roman"/>
          <w:b/>
          <w:bCs/>
          <w:sz w:val="24"/>
          <w:szCs w:val="24"/>
          <w:lang w:eastAsia="pl-PL"/>
        </w:rPr>
        <w:t>III.2.1</w:t>
      </w:r>
      <w:proofErr w:type="spellEnd"/>
      <w:r w:rsidRPr="00356A19">
        <w:rPr>
          <w:rFonts w:ascii="Times New Roman" w:eastAsia="Times New Roman" w:hAnsi="Times New Roman" w:cs="Times New Roman"/>
          <w:b/>
          <w:bCs/>
          <w:sz w:val="24"/>
          <w:szCs w:val="24"/>
          <w:lang w:eastAsia="pl-PL"/>
        </w:rPr>
        <w:t xml:space="preserve">) Podstawy wykluczenia określone w art. 24 ust. 1 ustawy </w:t>
      </w:r>
      <w:proofErr w:type="spellStart"/>
      <w:r w:rsidRPr="00356A19">
        <w:rPr>
          <w:rFonts w:ascii="Times New Roman" w:eastAsia="Times New Roman" w:hAnsi="Times New Roman" w:cs="Times New Roman"/>
          <w:b/>
          <w:bCs/>
          <w:sz w:val="24"/>
          <w:szCs w:val="24"/>
          <w:lang w:eastAsia="pl-PL"/>
        </w:rPr>
        <w:t>Pzp</w:t>
      </w:r>
      <w:proofErr w:type="spellEnd"/>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III.2.2</w:t>
      </w:r>
      <w:proofErr w:type="spellEnd"/>
      <w:r w:rsidRPr="00356A19">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356A19">
        <w:rPr>
          <w:rFonts w:ascii="Times New Roman" w:eastAsia="Times New Roman" w:hAnsi="Times New Roman" w:cs="Times New Roman"/>
          <w:b/>
          <w:bCs/>
          <w:sz w:val="24"/>
          <w:szCs w:val="24"/>
          <w:lang w:eastAsia="pl-PL"/>
        </w:rPr>
        <w:t>Pzp</w:t>
      </w:r>
      <w:proofErr w:type="spellEnd"/>
      <w:r w:rsidRPr="00356A1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56A19">
        <w:rPr>
          <w:rFonts w:ascii="Times New Roman" w:eastAsia="Times New Roman" w:hAnsi="Times New Roman" w:cs="Times New Roman"/>
          <w:sz w:val="24"/>
          <w:szCs w:val="24"/>
          <w:lang w:eastAsia="pl-PL"/>
        </w:rPr>
        <w:t>Pzp</w:t>
      </w:r>
      <w:proofErr w:type="spellEnd"/>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lastRenderedPageBreak/>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proofErr w:type="spellStart"/>
      <w:r w:rsidRPr="00356A19">
        <w:rPr>
          <w:rFonts w:ascii="Times New Roman" w:eastAsia="Times New Roman" w:hAnsi="Times New Roman" w:cs="Times New Roman"/>
          <w:b/>
          <w:bCs/>
          <w:sz w:val="24"/>
          <w:szCs w:val="24"/>
          <w:lang w:eastAsia="pl-PL"/>
        </w:rPr>
        <w:t>III.3</w:t>
      </w:r>
      <w:proofErr w:type="spellEnd"/>
      <w:r w:rsidRPr="00356A19">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6A19">
        <w:rPr>
          <w:rFonts w:ascii="Times New Roman" w:eastAsia="Times New Roman" w:hAnsi="Times New Roman" w:cs="Times New Roman"/>
          <w:sz w:val="24"/>
          <w:szCs w:val="24"/>
          <w:lang w:eastAsia="pl-PL"/>
        </w:rPr>
        <w:br/>
        <w:t xml:space="preserve">Tak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Oświadczenie o spełnianiu kryteriów selekcji </w:t>
      </w:r>
      <w:r w:rsidRPr="00356A19">
        <w:rPr>
          <w:rFonts w:ascii="Times New Roman" w:eastAsia="Times New Roman" w:hAnsi="Times New Roman" w:cs="Times New Roman"/>
          <w:sz w:val="24"/>
          <w:szCs w:val="24"/>
          <w:lang w:eastAsia="pl-PL"/>
        </w:rPr>
        <w:br/>
        <w:t xml:space="preserve">Nie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proofErr w:type="spellStart"/>
      <w:r w:rsidRPr="00356A19">
        <w:rPr>
          <w:rFonts w:ascii="Times New Roman" w:eastAsia="Times New Roman" w:hAnsi="Times New Roman" w:cs="Times New Roman"/>
          <w:b/>
          <w:bCs/>
          <w:sz w:val="24"/>
          <w:szCs w:val="24"/>
          <w:lang w:eastAsia="pl-PL"/>
        </w:rPr>
        <w:t>III.4</w:t>
      </w:r>
      <w:proofErr w:type="spellEnd"/>
      <w:r w:rsidRPr="00356A19">
        <w:rPr>
          <w:rFonts w:ascii="Times New Roman" w:eastAsia="Times New Roman" w:hAnsi="Times New Roman" w:cs="Times New Roman"/>
          <w:b/>
          <w:bCs/>
          <w:sz w:val="24"/>
          <w:szCs w:val="24"/>
          <w:lang w:eastAsia="pl-PL"/>
        </w:rPr>
        <w:t xml:space="preserve">) WYKAZ OŚWIADCZEŃ LUB </w:t>
      </w:r>
      <w:proofErr w:type="gramStart"/>
      <w:r w:rsidRPr="00356A19">
        <w:rPr>
          <w:rFonts w:ascii="Times New Roman" w:eastAsia="Times New Roman" w:hAnsi="Times New Roman" w:cs="Times New Roman"/>
          <w:b/>
          <w:bCs/>
          <w:sz w:val="24"/>
          <w:szCs w:val="24"/>
          <w:lang w:eastAsia="pl-PL"/>
        </w:rPr>
        <w:t>DOKUMENTÓW ,</w:t>
      </w:r>
      <w:proofErr w:type="gramEnd"/>
      <w:r w:rsidRPr="00356A19">
        <w:rPr>
          <w:rFonts w:ascii="Times New Roman" w:eastAsia="Times New Roman" w:hAnsi="Times New Roman" w:cs="Times New Roman"/>
          <w:b/>
          <w:bCs/>
          <w:sz w:val="24"/>
          <w:szCs w:val="24"/>
          <w:lang w:eastAsia="pl-PL"/>
        </w:rPr>
        <w:t xml:space="preserve"> SKŁADANYCH PRZEZ WYKONAWCĘ W POSTĘPOWANIU NA WEZWANIE </w:t>
      </w:r>
      <w:proofErr w:type="spellStart"/>
      <w:r w:rsidRPr="00356A19">
        <w:rPr>
          <w:rFonts w:ascii="Times New Roman" w:eastAsia="Times New Roman" w:hAnsi="Times New Roman" w:cs="Times New Roman"/>
          <w:b/>
          <w:bCs/>
          <w:sz w:val="24"/>
          <w:szCs w:val="24"/>
          <w:lang w:eastAsia="pl-PL"/>
        </w:rPr>
        <w:t>ZAMAWIAJACEGO</w:t>
      </w:r>
      <w:proofErr w:type="spellEnd"/>
      <w:r w:rsidRPr="00356A19">
        <w:rPr>
          <w:rFonts w:ascii="Times New Roman" w:eastAsia="Times New Roman" w:hAnsi="Times New Roman" w:cs="Times New Roman"/>
          <w:b/>
          <w:bCs/>
          <w:sz w:val="24"/>
          <w:szCs w:val="24"/>
          <w:lang w:eastAsia="pl-PL"/>
        </w:rPr>
        <w:t xml:space="preserve"> W CELU POTWIERDZENIA OKOLICZNOŚCI, O KTÓRYCH MOWA W ART. 25 UST. 1 PKT 3 USTAWY PZP: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W celu potwierdzenia braku podstaw wykluczenia wykonawcy z udziału w postępowaniu Zamawiający żąda: - odpisu z właściwego rejestru lub z centralnej ewidencji i informacji o działalności gospodarczej, jeżeli odrębne przepisy wymagają wpisu do rejestru lub ewidencji, w celu potwierdzenia braku podstaw wykluczenia na podstawie art. 24 ust. 5 pkt 1 ustawy,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proofErr w:type="spellStart"/>
      <w:r w:rsidRPr="00356A19">
        <w:rPr>
          <w:rFonts w:ascii="Times New Roman" w:eastAsia="Times New Roman" w:hAnsi="Times New Roman" w:cs="Times New Roman"/>
          <w:b/>
          <w:bCs/>
          <w:sz w:val="24"/>
          <w:szCs w:val="24"/>
          <w:lang w:eastAsia="pl-PL"/>
        </w:rPr>
        <w:t>III.5</w:t>
      </w:r>
      <w:proofErr w:type="spellEnd"/>
      <w:r w:rsidRPr="00356A19">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356A19">
        <w:rPr>
          <w:rFonts w:ascii="Times New Roman" w:eastAsia="Times New Roman" w:hAnsi="Times New Roman" w:cs="Times New Roman"/>
          <w:b/>
          <w:bCs/>
          <w:sz w:val="24"/>
          <w:szCs w:val="24"/>
          <w:lang w:eastAsia="pl-PL"/>
        </w:rPr>
        <w:t>ZAMAWIAJACEGO</w:t>
      </w:r>
      <w:proofErr w:type="spellEnd"/>
      <w:r w:rsidRPr="00356A19">
        <w:rPr>
          <w:rFonts w:ascii="Times New Roman" w:eastAsia="Times New Roman" w:hAnsi="Times New Roman" w:cs="Times New Roman"/>
          <w:b/>
          <w:bCs/>
          <w:sz w:val="24"/>
          <w:szCs w:val="24"/>
          <w:lang w:eastAsia="pl-PL"/>
        </w:rPr>
        <w:t xml:space="preserve"> W CELU POTWIERDZENIA OKOLICZNOŚCI, O KTÓRYCH MOWA W ART. 25 UST. 1 PKT 1 USTAWY PZP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proofErr w:type="spellStart"/>
      <w:r w:rsidRPr="00356A19">
        <w:rPr>
          <w:rFonts w:ascii="Times New Roman" w:eastAsia="Times New Roman" w:hAnsi="Times New Roman" w:cs="Times New Roman"/>
          <w:b/>
          <w:bCs/>
          <w:sz w:val="24"/>
          <w:szCs w:val="24"/>
          <w:lang w:eastAsia="pl-PL"/>
        </w:rPr>
        <w:t>III.5.1</w:t>
      </w:r>
      <w:proofErr w:type="spellEnd"/>
      <w:r w:rsidRPr="00356A19">
        <w:rPr>
          <w:rFonts w:ascii="Times New Roman" w:eastAsia="Times New Roman" w:hAnsi="Times New Roman" w:cs="Times New Roman"/>
          <w:b/>
          <w:bCs/>
          <w:sz w:val="24"/>
          <w:szCs w:val="24"/>
          <w:lang w:eastAsia="pl-PL"/>
        </w:rPr>
        <w:t>) W ZAKRESIE SPEŁNIANIA WARUNKÓW UDZIAŁU W POSTĘPOWANIU:</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t xml:space="preserve">W celu potwierdzenia spełniania przez wykonawcę warunków udziału w postępowaniu dotyczących kompetencji lub uprawnień do prowadzenia określonej działalności zawodowej zamawiający żąda: - dotyczy pakietu 1 i 2 - zezwolenia Głównego Inspektora Farmaceutycznego na obrót gazami medycznymi, w tym: • ważnego zezwolenia Głównego Inspektora Farmaceutycznego w zakresie prowadzenia hurtowni gazów, w tym medycznych, • ważnego zezwolenia Głównego Inspektora Farmaceutycznego na wytwarzanie gazów medycznych, jeżeli Wykonawca jest wytwórcą, W celu potwierdzenia spełniania przez wykonawcę warunków udziału w postępowaniu dotyczących sytuacji ekonomicznej lub finansowej Zamawiający żąda: - polisy lub innego dokumentu ubezpieczenia potwierdzającego, że Wykonawca jest aktualnie ubezpieczony od odpowiedzialności cywilnej w zakresie prowadzonej działalności gospodarczej związanej z przedmiotem zamówienia na kwotę co najmniej: • pakiet 1: 300 000,00 zł brutto, • pakiet 2: 17 000,00 zł brutto, • pakiet 3: 100 000,00 zł brutto, Jeżeli z polisy jednoznacznie nie wynika fakt jej opłacenia, Zamawiający wymaga wykazania tego faktu, przy czym uzna za wystarczające załączenie dowodu opłacenia składki polisy. W celu potwierdzenia spełniania przez wykonawcę warunków udziału w postępowaniu dotyczących zdolności technicznej lub zawodowej Zamawiający żąda: - oświadczenia o dysponowaniu środkiem transportu przystosowanym do realizacji dostaw przedmiotu zamówienia zgodnie z obowiązującymi przepisami,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III.5.2</w:t>
      </w:r>
      <w:proofErr w:type="spellEnd"/>
      <w:r w:rsidRPr="00356A19">
        <w:rPr>
          <w:rFonts w:ascii="Times New Roman" w:eastAsia="Times New Roman" w:hAnsi="Times New Roman" w:cs="Times New Roman"/>
          <w:b/>
          <w:bCs/>
          <w:sz w:val="24"/>
          <w:szCs w:val="24"/>
          <w:lang w:eastAsia="pl-PL"/>
        </w:rPr>
        <w:t>) W ZAKRESIE KRYTERIÓW SELEKCJI:</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proofErr w:type="spellStart"/>
      <w:r w:rsidRPr="00356A19">
        <w:rPr>
          <w:rFonts w:ascii="Times New Roman" w:eastAsia="Times New Roman" w:hAnsi="Times New Roman" w:cs="Times New Roman"/>
          <w:b/>
          <w:bCs/>
          <w:sz w:val="24"/>
          <w:szCs w:val="24"/>
          <w:lang w:eastAsia="pl-PL"/>
        </w:rPr>
        <w:t>III.6</w:t>
      </w:r>
      <w:proofErr w:type="spellEnd"/>
      <w:r w:rsidRPr="00356A19">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356A19">
        <w:rPr>
          <w:rFonts w:ascii="Times New Roman" w:eastAsia="Times New Roman" w:hAnsi="Times New Roman" w:cs="Times New Roman"/>
          <w:b/>
          <w:bCs/>
          <w:sz w:val="24"/>
          <w:szCs w:val="24"/>
          <w:lang w:eastAsia="pl-PL"/>
        </w:rPr>
        <w:t>ZAMAWIAJACEGO</w:t>
      </w:r>
      <w:proofErr w:type="spellEnd"/>
      <w:r w:rsidRPr="00356A19">
        <w:rPr>
          <w:rFonts w:ascii="Times New Roman" w:eastAsia="Times New Roman" w:hAnsi="Times New Roman" w:cs="Times New Roman"/>
          <w:b/>
          <w:bCs/>
          <w:sz w:val="24"/>
          <w:szCs w:val="24"/>
          <w:lang w:eastAsia="pl-PL"/>
        </w:rPr>
        <w:t xml:space="preserve"> W </w:t>
      </w:r>
      <w:r w:rsidRPr="00356A19">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 dotyczy pakietu 1 i 2 - świadectwa rejestracji gazu medycznego jako leku, zgodnie z ustawą z dnia 6.09.2001 r. Prawo Farmaceutyczne (Dz. U. z 2017 r., poz. 2211 ze zm.), - dotyczy pakietu 3 - świadectwa jakości zawierającego określenie czystości danego gazu, - oświadczenia Wykonawcy o spełnieniu wymagań dotyczących przedmiotu zamówienia,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proofErr w:type="spellStart"/>
      <w:r w:rsidRPr="00356A19">
        <w:rPr>
          <w:rFonts w:ascii="Times New Roman" w:eastAsia="Times New Roman" w:hAnsi="Times New Roman" w:cs="Times New Roman"/>
          <w:b/>
          <w:bCs/>
          <w:sz w:val="24"/>
          <w:szCs w:val="24"/>
          <w:lang w:eastAsia="pl-PL"/>
        </w:rPr>
        <w:t>III.7</w:t>
      </w:r>
      <w:proofErr w:type="spellEnd"/>
      <w:r w:rsidRPr="00356A19">
        <w:rPr>
          <w:rFonts w:ascii="Times New Roman" w:eastAsia="Times New Roman" w:hAnsi="Times New Roman" w:cs="Times New Roman"/>
          <w:b/>
          <w:bCs/>
          <w:sz w:val="24"/>
          <w:szCs w:val="24"/>
          <w:lang w:eastAsia="pl-PL"/>
        </w:rPr>
        <w:t xml:space="preserve">) INNE DOKUMENTY NIE WYMIENIONE W pkt </w:t>
      </w:r>
      <w:proofErr w:type="spellStart"/>
      <w:r w:rsidRPr="00356A19">
        <w:rPr>
          <w:rFonts w:ascii="Times New Roman" w:eastAsia="Times New Roman" w:hAnsi="Times New Roman" w:cs="Times New Roman"/>
          <w:b/>
          <w:bCs/>
          <w:sz w:val="24"/>
          <w:szCs w:val="24"/>
          <w:lang w:eastAsia="pl-PL"/>
        </w:rPr>
        <w:t>III.3</w:t>
      </w:r>
      <w:proofErr w:type="spellEnd"/>
      <w:r w:rsidRPr="00356A19">
        <w:rPr>
          <w:rFonts w:ascii="Times New Roman" w:eastAsia="Times New Roman" w:hAnsi="Times New Roman" w:cs="Times New Roman"/>
          <w:b/>
          <w:bCs/>
          <w:sz w:val="24"/>
          <w:szCs w:val="24"/>
          <w:lang w:eastAsia="pl-PL"/>
        </w:rPr>
        <w:t xml:space="preserve">) - </w:t>
      </w:r>
      <w:proofErr w:type="spellStart"/>
      <w:r w:rsidRPr="00356A19">
        <w:rPr>
          <w:rFonts w:ascii="Times New Roman" w:eastAsia="Times New Roman" w:hAnsi="Times New Roman" w:cs="Times New Roman"/>
          <w:b/>
          <w:bCs/>
          <w:sz w:val="24"/>
          <w:szCs w:val="24"/>
          <w:lang w:eastAsia="pl-PL"/>
        </w:rPr>
        <w:t>III.6</w:t>
      </w:r>
      <w:proofErr w:type="spellEnd"/>
      <w:r w:rsidRPr="00356A19">
        <w:rPr>
          <w:rFonts w:ascii="Times New Roman" w:eastAsia="Times New Roman" w:hAnsi="Times New Roman" w:cs="Times New Roman"/>
          <w:b/>
          <w:bCs/>
          <w:sz w:val="24"/>
          <w:szCs w:val="24"/>
          <w:lang w:eastAsia="pl-PL"/>
        </w:rPr>
        <w:t xml:space="preserv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Zamawiający prosi Wykonawców ubiegających się o realizację zamówienia o załączenie dodatkowo do oferty formularza cenowego wraz ze szczegółowym opisem przedmiotu zamówienia na elektronicznych nośnikach danych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u w:val="single"/>
          <w:lang w:eastAsia="pl-PL"/>
        </w:rPr>
        <w:t xml:space="preserve">SEKCJA IV: PROCEDURA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proofErr w:type="spellStart"/>
      <w:r w:rsidRPr="00356A19">
        <w:rPr>
          <w:rFonts w:ascii="Times New Roman" w:eastAsia="Times New Roman" w:hAnsi="Times New Roman" w:cs="Times New Roman"/>
          <w:b/>
          <w:bCs/>
          <w:sz w:val="24"/>
          <w:szCs w:val="24"/>
          <w:lang w:eastAsia="pl-PL"/>
        </w:rPr>
        <w:t>IV.1</w:t>
      </w:r>
      <w:proofErr w:type="spellEnd"/>
      <w:r w:rsidRPr="00356A19">
        <w:rPr>
          <w:rFonts w:ascii="Times New Roman" w:eastAsia="Times New Roman" w:hAnsi="Times New Roman" w:cs="Times New Roman"/>
          <w:b/>
          <w:bCs/>
          <w:sz w:val="24"/>
          <w:szCs w:val="24"/>
          <w:lang w:eastAsia="pl-PL"/>
        </w:rPr>
        <w:t xml:space="preserve">) OPIS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IV.1.1</w:t>
      </w:r>
      <w:proofErr w:type="spellEnd"/>
      <w:r w:rsidRPr="00356A19">
        <w:rPr>
          <w:rFonts w:ascii="Times New Roman" w:eastAsia="Times New Roman" w:hAnsi="Times New Roman" w:cs="Times New Roman"/>
          <w:b/>
          <w:bCs/>
          <w:sz w:val="24"/>
          <w:szCs w:val="24"/>
          <w:lang w:eastAsia="pl-PL"/>
        </w:rPr>
        <w:t xml:space="preserve">) Tryb udzielenia zamówienia: </w:t>
      </w:r>
      <w:r w:rsidRPr="00356A19">
        <w:rPr>
          <w:rFonts w:ascii="Times New Roman" w:eastAsia="Times New Roman" w:hAnsi="Times New Roman" w:cs="Times New Roman"/>
          <w:sz w:val="24"/>
          <w:szCs w:val="24"/>
          <w:lang w:eastAsia="pl-PL"/>
        </w:rPr>
        <w:t xml:space="preserve">Przetarg nieograniczony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IV.1.2</w:t>
      </w:r>
      <w:proofErr w:type="spellEnd"/>
      <w:r w:rsidRPr="00356A19">
        <w:rPr>
          <w:rFonts w:ascii="Times New Roman" w:eastAsia="Times New Roman" w:hAnsi="Times New Roman" w:cs="Times New Roman"/>
          <w:b/>
          <w:bCs/>
          <w:sz w:val="24"/>
          <w:szCs w:val="24"/>
          <w:lang w:eastAsia="pl-PL"/>
        </w:rPr>
        <w:t>) Zamawiający żąda wniesienia wadium:</w:t>
      </w:r>
      <w:r w:rsidRPr="00356A19">
        <w:rPr>
          <w:rFonts w:ascii="Times New Roman" w:eastAsia="Times New Roman" w:hAnsi="Times New Roman" w:cs="Times New Roman"/>
          <w:sz w:val="24"/>
          <w:szCs w:val="24"/>
          <w:lang w:eastAsia="pl-PL"/>
        </w:rPr>
        <w:t xml:space="preserv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Nie </w:t>
      </w:r>
      <w:r w:rsidRPr="00356A19">
        <w:rPr>
          <w:rFonts w:ascii="Times New Roman" w:eastAsia="Times New Roman" w:hAnsi="Times New Roman" w:cs="Times New Roman"/>
          <w:sz w:val="24"/>
          <w:szCs w:val="24"/>
          <w:lang w:eastAsia="pl-PL"/>
        </w:rPr>
        <w:br/>
        <w:t xml:space="preserve">Informacja na temat wadium </w:t>
      </w:r>
      <w:r w:rsidRPr="00356A19">
        <w:rPr>
          <w:rFonts w:ascii="Times New Roman" w:eastAsia="Times New Roman" w:hAnsi="Times New Roman" w:cs="Times New Roman"/>
          <w:sz w:val="24"/>
          <w:szCs w:val="24"/>
          <w:lang w:eastAsia="pl-PL"/>
        </w:rPr>
        <w:br/>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IV.1.3</w:t>
      </w:r>
      <w:proofErr w:type="spellEnd"/>
      <w:r w:rsidRPr="00356A19">
        <w:rPr>
          <w:rFonts w:ascii="Times New Roman" w:eastAsia="Times New Roman" w:hAnsi="Times New Roman" w:cs="Times New Roman"/>
          <w:b/>
          <w:bCs/>
          <w:sz w:val="24"/>
          <w:szCs w:val="24"/>
          <w:lang w:eastAsia="pl-PL"/>
        </w:rPr>
        <w:t>) Przewiduje się udzielenie zaliczek na poczet wykonania zamówienia:</w:t>
      </w:r>
      <w:r w:rsidRPr="00356A19">
        <w:rPr>
          <w:rFonts w:ascii="Times New Roman" w:eastAsia="Times New Roman" w:hAnsi="Times New Roman" w:cs="Times New Roman"/>
          <w:sz w:val="24"/>
          <w:szCs w:val="24"/>
          <w:lang w:eastAsia="pl-PL"/>
        </w:rPr>
        <w:t xml:space="preserv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Nie </w:t>
      </w:r>
      <w:r w:rsidRPr="00356A19">
        <w:rPr>
          <w:rFonts w:ascii="Times New Roman" w:eastAsia="Times New Roman" w:hAnsi="Times New Roman" w:cs="Times New Roman"/>
          <w:sz w:val="24"/>
          <w:szCs w:val="24"/>
          <w:lang w:eastAsia="pl-PL"/>
        </w:rPr>
        <w:br/>
        <w:t xml:space="preserve">Należy podać informacje na temat udzielania zaliczek: </w:t>
      </w:r>
      <w:r w:rsidRPr="00356A19">
        <w:rPr>
          <w:rFonts w:ascii="Times New Roman" w:eastAsia="Times New Roman" w:hAnsi="Times New Roman" w:cs="Times New Roman"/>
          <w:sz w:val="24"/>
          <w:szCs w:val="24"/>
          <w:lang w:eastAsia="pl-PL"/>
        </w:rPr>
        <w:br/>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IV.1.4</w:t>
      </w:r>
      <w:proofErr w:type="spellEnd"/>
      <w:r w:rsidRPr="00356A19">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Nie </w:t>
      </w:r>
      <w:r w:rsidRPr="00356A1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6A19">
        <w:rPr>
          <w:rFonts w:ascii="Times New Roman" w:eastAsia="Times New Roman" w:hAnsi="Times New Roman" w:cs="Times New Roman"/>
          <w:sz w:val="24"/>
          <w:szCs w:val="24"/>
          <w:lang w:eastAsia="pl-PL"/>
        </w:rPr>
        <w:br/>
        <w:t xml:space="preserve">Nie </w:t>
      </w:r>
      <w:r w:rsidRPr="00356A19">
        <w:rPr>
          <w:rFonts w:ascii="Times New Roman" w:eastAsia="Times New Roman" w:hAnsi="Times New Roman" w:cs="Times New Roman"/>
          <w:sz w:val="24"/>
          <w:szCs w:val="24"/>
          <w:lang w:eastAsia="pl-PL"/>
        </w:rPr>
        <w:br/>
        <w:t xml:space="preserve">Informacje dodatkowe: </w:t>
      </w:r>
      <w:r w:rsidRPr="00356A19">
        <w:rPr>
          <w:rFonts w:ascii="Times New Roman" w:eastAsia="Times New Roman" w:hAnsi="Times New Roman" w:cs="Times New Roman"/>
          <w:sz w:val="24"/>
          <w:szCs w:val="24"/>
          <w:lang w:eastAsia="pl-PL"/>
        </w:rPr>
        <w:br/>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IV.1.5</w:t>
      </w:r>
      <w:proofErr w:type="spellEnd"/>
      <w:r w:rsidRPr="00356A19">
        <w:rPr>
          <w:rFonts w:ascii="Times New Roman" w:eastAsia="Times New Roman" w:hAnsi="Times New Roman" w:cs="Times New Roman"/>
          <w:b/>
          <w:bCs/>
          <w:sz w:val="24"/>
          <w:szCs w:val="24"/>
          <w:lang w:eastAsia="pl-PL"/>
        </w:rPr>
        <w:t xml:space="preserve">.) Wymaga się złożenia oferty wariantowej: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Nie </w:t>
      </w:r>
      <w:r w:rsidRPr="00356A19">
        <w:rPr>
          <w:rFonts w:ascii="Times New Roman" w:eastAsia="Times New Roman" w:hAnsi="Times New Roman" w:cs="Times New Roman"/>
          <w:sz w:val="24"/>
          <w:szCs w:val="24"/>
          <w:lang w:eastAsia="pl-PL"/>
        </w:rPr>
        <w:br/>
        <w:t xml:space="preserve">Dopuszcza się złożenie oferty wariantowej </w:t>
      </w:r>
      <w:r w:rsidRPr="00356A19">
        <w:rPr>
          <w:rFonts w:ascii="Times New Roman" w:eastAsia="Times New Roman" w:hAnsi="Times New Roman" w:cs="Times New Roman"/>
          <w:sz w:val="24"/>
          <w:szCs w:val="24"/>
          <w:lang w:eastAsia="pl-PL"/>
        </w:rPr>
        <w:br/>
        <w:t xml:space="preserve">Nie </w:t>
      </w:r>
      <w:r w:rsidRPr="00356A1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6A19">
        <w:rPr>
          <w:rFonts w:ascii="Times New Roman" w:eastAsia="Times New Roman" w:hAnsi="Times New Roman" w:cs="Times New Roman"/>
          <w:sz w:val="24"/>
          <w:szCs w:val="24"/>
          <w:lang w:eastAsia="pl-PL"/>
        </w:rPr>
        <w:br/>
        <w:t xml:space="preserve">Nie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IV.1.6</w:t>
      </w:r>
      <w:proofErr w:type="spellEnd"/>
      <w:r w:rsidRPr="00356A19">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lastRenderedPageBreak/>
        <w:t xml:space="preserve">Liczba wykonawców   </w:t>
      </w:r>
      <w:r w:rsidRPr="00356A19">
        <w:rPr>
          <w:rFonts w:ascii="Times New Roman" w:eastAsia="Times New Roman" w:hAnsi="Times New Roman" w:cs="Times New Roman"/>
          <w:sz w:val="24"/>
          <w:szCs w:val="24"/>
          <w:lang w:eastAsia="pl-PL"/>
        </w:rPr>
        <w:br/>
        <w:t xml:space="preserve">Przewidywana minimalna liczba wykonawców </w:t>
      </w:r>
      <w:r w:rsidRPr="00356A19">
        <w:rPr>
          <w:rFonts w:ascii="Times New Roman" w:eastAsia="Times New Roman" w:hAnsi="Times New Roman" w:cs="Times New Roman"/>
          <w:sz w:val="24"/>
          <w:szCs w:val="24"/>
          <w:lang w:eastAsia="pl-PL"/>
        </w:rPr>
        <w:br/>
        <w:t xml:space="preserve">Maksymalna liczba wykonawców   </w:t>
      </w:r>
      <w:r w:rsidRPr="00356A19">
        <w:rPr>
          <w:rFonts w:ascii="Times New Roman" w:eastAsia="Times New Roman" w:hAnsi="Times New Roman" w:cs="Times New Roman"/>
          <w:sz w:val="24"/>
          <w:szCs w:val="24"/>
          <w:lang w:eastAsia="pl-PL"/>
        </w:rPr>
        <w:br/>
        <w:t xml:space="preserve">Kryteria selekcji wykonawców: </w:t>
      </w:r>
      <w:r w:rsidRPr="00356A19">
        <w:rPr>
          <w:rFonts w:ascii="Times New Roman" w:eastAsia="Times New Roman" w:hAnsi="Times New Roman" w:cs="Times New Roman"/>
          <w:sz w:val="24"/>
          <w:szCs w:val="24"/>
          <w:lang w:eastAsia="pl-PL"/>
        </w:rPr>
        <w:br/>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IV.1.7</w:t>
      </w:r>
      <w:proofErr w:type="spellEnd"/>
      <w:r w:rsidRPr="00356A19">
        <w:rPr>
          <w:rFonts w:ascii="Times New Roman" w:eastAsia="Times New Roman" w:hAnsi="Times New Roman" w:cs="Times New Roman"/>
          <w:b/>
          <w:bCs/>
          <w:sz w:val="24"/>
          <w:szCs w:val="24"/>
          <w:lang w:eastAsia="pl-PL"/>
        </w:rPr>
        <w:t xml:space="preserve">) Informacje na temat umowy ramowej lub dynamicznego systemu zakupów: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Umowa ramowa będzie zawarta: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Czy przewiduje się ograniczenie liczby uczestników umowy ramowej: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Przewidziana maksymalna liczba uczestników umowy ramowej: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Informacje dodatkowe: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Zamówienie obejmuje ustanowienie dynamicznego systemu zakupów: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Informacje dodatkowe: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6A19">
        <w:rPr>
          <w:rFonts w:ascii="Times New Roman" w:eastAsia="Times New Roman" w:hAnsi="Times New Roman" w:cs="Times New Roman"/>
          <w:sz w:val="24"/>
          <w:szCs w:val="24"/>
          <w:lang w:eastAsia="pl-PL"/>
        </w:rPr>
        <w:br/>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IV.1.8</w:t>
      </w:r>
      <w:proofErr w:type="spellEnd"/>
      <w:r w:rsidRPr="00356A19">
        <w:rPr>
          <w:rFonts w:ascii="Times New Roman" w:eastAsia="Times New Roman" w:hAnsi="Times New Roman" w:cs="Times New Roman"/>
          <w:b/>
          <w:bCs/>
          <w:sz w:val="24"/>
          <w:szCs w:val="24"/>
          <w:lang w:eastAsia="pl-PL"/>
        </w:rPr>
        <w:t xml:space="preserve">) Aukcja elektroniczna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Przewidziane jest przeprowadzenie aukcji elektronicznej </w:t>
      </w:r>
      <w:r w:rsidRPr="00356A19">
        <w:rPr>
          <w:rFonts w:ascii="Times New Roman" w:eastAsia="Times New Roman" w:hAnsi="Times New Roman" w:cs="Times New Roman"/>
          <w:i/>
          <w:iCs/>
          <w:sz w:val="24"/>
          <w:szCs w:val="24"/>
          <w:lang w:eastAsia="pl-PL"/>
        </w:rPr>
        <w:t xml:space="preserve">(przetarg nieograniczony, przetarg ograniczony, negocjacje z ogłoszeniem) </w:t>
      </w:r>
      <w:r w:rsidRPr="00356A19">
        <w:rPr>
          <w:rFonts w:ascii="Times New Roman" w:eastAsia="Times New Roman" w:hAnsi="Times New Roman" w:cs="Times New Roman"/>
          <w:sz w:val="24"/>
          <w:szCs w:val="24"/>
          <w:lang w:eastAsia="pl-PL"/>
        </w:rPr>
        <w:t xml:space="preserve">Nie </w:t>
      </w:r>
      <w:r w:rsidRPr="00356A19">
        <w:rPr>
          <w:rFonts w:ascii="Times New Roman" w:eastAsia="Times New Roman" w:hAnsi="Times New Roman" w:cs="Times New Roman"/>
          <w:sz w:val="24"/>
          <w:szCs w:val="24"/>
          <w:lang w:eastAsia="pl-PL"/>
        </w:rPr>
        <w:br/>
        <w:t xml:space="preserve">Należy podać adres strony internetowej, na której aukcja będzie prowadzona: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6A19">
        <w:rPr>
          <w:rFonts w:ascii="Times New Roman" w:eastAsia="Times New Roman" w:hAnsi="Times New Roman" w:cs="Times New Roman"/>
          <w:sz w:val="24"/>
          <w:szCs w:val="24"/>
          <w:lang w:eastAsia="pl-PL"/>
        </w:rPr>
        <w:br/>
        <w:t xml:space="preserve">Informacje dotyczące przebiegu aukcji elektronicznej: </w:t>
      </w:r>
      <w:r w:rsidRPr="00356A1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6A1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6A19">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6A19">
        <w:rPr>
          <w:rFonts w:ascii="Times New Roman" w:eastAsia="Times New Roman" w:hAnsi="Times New Roman" w:cs="Times New Roman"/>
          <w:sz w:val="24"/>
          <w:szCs w:val="24"/>
          <w:lang w:eastAsia="pl-PL"/>
        </w:rPr>
        <w:br/>
        <w:t xml:space="preserve">Informacje o liczbie etapów aukcji elektronicznej i czasie ich trwania: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t xml:space="preserve">Czas trwania: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356A19">
        <w:rPr>
          <w:rFonts w:ascii="Times New Roman" w:eastAsia="Times New Roman" w:hAnsi="Times New Roman" w:cs="Times New Roman"/>
          <w:sz w:val="24"/>
          <w:szCs w:val="24"/>
          <w:lang w:eastAsia="pl-PL"/>
        </w:rPr>
        <w:br/>
        <w:t xml:space="preserve">Warunki zamknięcia aukcji elektronicznej: </w:t>
      </w:r>
      <w:r w:rsidRPr="00356A19">
        <w:rPr>
          <w:rFonts w:ascii="Times New Roman" w:eastAsia="Times New Roman" w:hAnsi="Times New Roman" w:cs="Times New Roman"/>
          <w:sz w:val="24"/>
          <w:szCs w:val="24"/>
          <w:lang w:eastAsia="pl-PL"/>
        </w:rPr>
        <w:br/>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IV.2</w:t>
      </w:r>
      <w:proofErr w:type="spellEnd"/>
      <w:r w:rsidRPr="00356A19">
        <w:rPr>
          <w:rFonts w:ascii="Times New Roman" w:eastAsia="Times New Roman" w:hAnsi="Times New Roman" w:cs="Times New Roman"/>
          <w:b/>
          <w:bCs/>
          <w:sz w:val="24"/>
          <w:szCs w:val="24"/>
          <w:lang w:eastAsia="pl-PL"/>
        </w:rPr>
        <w:t xml:space="preserve">) KRYTERIA OCENY OFERT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IV.2.1</w:t>
      </w:r>
      <w:proofErr w:type="spellEnd"/>
      <w:r w:rsidRPr="00356A19">
        <w:rPr>
          <w:rFonts w:ascii="Times New Roman" w:eastAsia="Times New Roman" w:hAnsi="Times New Roman" w:cs="Times New Roman"/>
          <w:b/>
          <w:bCs/>
          <w:sz w:val="24"/>
          <w:szCs w:val="24"/>
          <w:lang w:eastAsia="pl-PL"/>
        </w:rPr>
        <w:t xml:space="preserve">) Kryteria oceny ofert: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IV.2.2</w:t>
      </w:r>
      <w:proofErr w:type="spellEnd"/>
      <w:r w:rsidRPr="00356A19">
        <w:rPr>
          <w:rFonts w:ascii="Times New Roman" w:eastAsia="Times New Roman" w:hAnsi="Times New Roman" w:cs="Times New Roman"/>
          <w:b/>
          <w:bCs/>
          <w:sz w:val="24"/>
          <w:szCs w:val="24"/>
          <w:lang w:eastAsia="pl-PL"/>
        </w:rPr>
        <w:t>) Kryteria</w:t>
      </w:r>
      <w:r w:rsidRPr="00356A1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356A19" w:rsidRPr="00356A19" w:rsidTr="00356A19">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Znaczenie</w:t>
            </w:r>
          </w:p>
        </w:tc>
      </w:tr>
      <w:tr w:rsidR="00356A19" w:rsidRPr="00356A19" w:rsidTr="00356A19">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100,00</w:t>
            </w:r>
          </w:p>
        </w:tc>
      </w:tr>
    </w:tbl>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IV.2.3</w:t>
      </w:r>
      <w:proofErr w:type="spellEnd"/>
      <w:r w:rsidRPr="00356A19">
        <w:rPr>
          <w:rFonts w:ascii="Times New Roman" w:eastAsia="Times New Roman" w:hAnsi="Times New Roman" w:cs="Times New Roman"/>
          <w:b/>
          <w:bCs/>
          <w:sz w:val="24"/>
          <w:szCs w:val="24"/>
          <w:lang w:eastAsia="pl-PL"/>
        </w:rPr>
        <w:t xml:space="preserve">) Zastosowanie procedury, o której mowa w art. </w:t>
      </w:r>
      <w:proofErr w:type="spellStart"/>
      <w:r w:rsidRPr="00356A19">
        <w:rPr>
          <w:rFonts w:ascii="Times New Roman" w:eastAsia="Times New Roman" w:hAnsi="Times New Roman" w:cs="Times New Roman"/>
          <w:b/>
          <w:bCs/>
          <w:sz w:val="24"/>
          <w:szCs w:val="24"/>
          <w:lang w:eastAsia="pl-PL"/>
        </w:rPr>
        <w:t>24aa</w:t>
      </w:r>
      <w:proofErr w:type="spellEnd"/>
      <w:r w:rsidRPr="00356A19">
        <w:rPr>
          <w:rFonts w:ascii="Times New Roman" w:eastAsia="Times New Roman" w:hAnsi="Times New Roman" w:cs="Times New Roman"/>
          <w:b/>
          <w:bCs/>
          <w:sz w:val="24"/>
          <w:szCs w:val="24"/>
          <w:lang w:eastAsia="pl-PL"/>
        </w:rPr>
        <w:t xml:space="preserve"> ust. 1 ustawy </w:t>
      </w:r>
      <w:proofErr w:type="spellStart"/>
      <w:r w:rsidRPr="00356A19">
        <w:rPr>
          <w:rFonts w:ascii="Times New Roman" w:eastAsia="Times New Roman" w:hAnsi="Times New Roman" w:cs="Times New Roman"/>
          <w:b/>
          <w:bCs/>
          <w:sz w:val="24"/>
          <w:szCs w:val="24"/>
          <w:lang w:eastAsia="pl-PL"/>
        </w:rPr>
        <w:t>Pzp</w:t>
      </w:r>
      <w:proofErr w:type="spellEnd"/>
      <w:r w:rsidRPr="00356A19">
        <w:rPr>
          <w:rFonts w:ascii="Times New Roman" w:eastAsia="Times New Roman" w:hAnsi="Times New Roman" w:cs="Times New Roman"/>
          <w:b/>
          <w:bCs/>
          <w:sz w:val="24"/>
          <w:szCs w:val="24"/>
          <w:lang w:eastAsia="pl-PL"/>
        </w:rPr>
        <w:t xml:space="preserve"> </w:t>
      </w:r>
      <w:r w:rsidRPr="00356A19">
        <w:rPr>
          <w:rFonts w:ascii="Times New Roman" w:eastAsia="Times New Roman" w:hAnsi="Times New Roman" w:cs="Times New Roman"/>
          <w:sz w:val="24"/>
          <w:szCs w:val="24"/>
          <w:lang w:eastAsia="pl-PL"/>
        </w:rPr>
        <w:t xml:space="preserve">(przetarg nieograniczony) </w:t>
      </w:r>
      <w:r w:rsidRPr="00356A19">
        <w:rPr>
          <w:rFonts w:ascii="Times New Roman" w:eastAsia="Times New Roman" w:hAnsi="Times New Roman" w:cs="Times New Roman"/>
          <w:sz w:val="24"/>
          <w:szCs w:val="24"/>
          <w:lang w:eastAsia="pl-PL"/>
        </w:rPr>
        <w:br/>
        <w:t xml:space="preserve">Tak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IV.3</w:t>
      </w:r>
      <w:proofErr w:type="spellEnd"/>
      <w:r w:rsidRPr="00356A19">
        <w:rPr>
          <w:rFonts w:ascii="Times New Roman" w:eastAsia="Times New Roman" w:hAnsi="Times New Roman" w:cs="Times New Roman"/>
          <w:b/>
          <w:bCs/>
          <w:sz w:val="24"/>
          <w:szCs w:val="24"/>
          <w:lang w:eastAsia="pl-PL"/>
        </w:rPr>
        <w:t xml:space="preserve">) Negocjacje z ogłoszeniem, dialog konkurencyjny, partnerstwo innowacyjne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IV.3.1</w:t>
      </w:r>
      <w:proofErr w:type="spellEnd"/>
      <w:r w:rsidRPr="00356A19">
        <w:rPr>
          <w:rFonts w:ascii="Times New Roman" w:eastAsia="Times New Roman" w:hAnsi="Times New Roman" w:cs="Times New Roman"/>
          <w:b/>
          <w:bCs/>
          <w:sz w:val="24"/>
          <w:szCs w:val="24"/>
          <w:lang w:eastAsia="pl-PL"/>
        </w:rPr>
        <w:t>) Informacje na temat negocjacji z ogłoszeniem</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t xml:space="preserve">Minimalne wymagania, które muszą spełniać wszystkie oferty: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6A19">
        <w:rPr>
          <w:rFonts w:ascii="Times New Roman" w:eastAsia="Times New Roman" w:hAnsi="Times New Roman" w:cs="Times New Roman"/>
          <w:sz w:val="24"/>
          <w:szCs w:val="24"/>
          <w:lang w:eastAsia="pl-PL"/>
        </w:rPr>
        <w:br/>
        <w:t xml:space="preserve">Przewidziany jest podział negocjacji na etapy w celu ograniczenia liczby ofert: </w:t>
      </w:r>
      <w:r w:rsidRPr="00356A19">
        <w:rPr>
          <w:rFonts w:ascii="Times New Roman" w:eastAsia="Times New Roman" w:hAnsi="Times New Roman" w:cs="Times New Roman"/>
          <w:sz w:val="24"/>
          <w:szCs w:val="24"/>
          <w:lang w:eastAsia="pl-PL"/>
        </w:rPr>
        <w:br/>
        <w:t xml:space="preserve">Należy podać informacje na temat etapów negocjacji (w tym liczbę etapów):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Informacje dodatkowe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IV.3.2</w:t>
      </w:r>
      <w:proofErr w:type="spellEnd"/>
      <w:r w:rsidRPr="00356A19">
        <w:rPr>
          <w:rFonts w:ascii="Times New Roman" w:eastAsia="Times New Roman" w:hAnsi="Times New Roman" w:cs="Times New Roman"/>
          <w:b/>
          <w:bCs/>
          <w:sz w:val="24"/>
          <w:szCs w:val="24"/>
          <w:lang w:eastAsia="pl-PL"/>
        </w:rPr>
        <w:t>) Informacje na temat dialogu konkurencyjnego</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Wstępny harmonogram postępowania: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Podział dialogu na etapy w celu ograniczenia liczby rozwiązań: </w:t>
      </w:r>
      <w:r w:rsidRPr="00356A19">
        <w:rPr>
          <w:rFonts w:ascii="Times New Roman" w:eastAsia="Times New Roman" w:hAnsi="Times New Roman" w:cs="Times New Roman"/>
          <w:sz w:val="24"/>
          <w:szCs w:val="24"/>
          <w:lang w:eastAsia="pl-PL"/>
        </w:rPr>
        <w:br/>
        <w:t xml:space="preserve">Należy podać informacje na temat etapów dialogu: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Informacje dodatkowe: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IV.3.3</w:t>
      </w:r>
      <w:proofErr w:type="spellEnd"/>
      <w:r w:rsidRPr="00356A19">
        <w:rPr>
          <w:rFonts w:ascii="Times New Roman" w:eastAsia="Times New Roman" w:hAnsi="Times New Roman" w:cs="Times New Roman"/>
          <w:b/>
          <w:bCs/>
          <w:sz w:val="24"/>
          <w:szCs w:val="24"/>
          <w:lang w:eastAsia="pl-PL"/>
        </w:rPr>
        <w:t>) Informacje na temat partnerstwa innowacyjnego</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Informacje dodatkowe: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lastRenderedPageBreak/>
        <w:br/>
      </w:r>
      <w:proofErr w:type="spellStart"/>
      <w:r w:rsidRPr="00356A19">
        <w:rPr>
          <w:rFonts w:ascii="Times New Roman" w:eastAsia="Times New Roman" w:hAnsi="Times New Roman" w:cs="Times New Roman"/>
          <w:b/>
          <w:bCs/>
          <w:sz w:val="24"/>
          <w:szCs w:val="24"/>
          <w:lang w:eastAsia="pl-PL"/>
        </w:rPr>
        <w:t>IV.4</w:t>
      </w:r>
      <w:proofErr w:type="spellEnd"/>
      <w:r w:rsidRPr="00356A19">
        <w:rPr>
          <w:rFonts w:ascii="Times New Roman" w:eastAsia="Times New Roman" w:hAnsi="Times New Roman" w:cs="Times New Roman"/>
          <w:b/>
          <w:bCs/>
          <w:sz w:val="24"/>
          <w:szCs w:val="24"/>
          <w:lang w:eastAsia="pl-PL"/>
        </w:rPr>
        <w:t xml:space="preserve">) Licytacja elektroniczna </w:t>
      </w:r>
      <w:r w:rsidRPr="00356A19">
        <w:rPr>
          <w:rFonts w:ascii="Times New Roman" w:eastAsia="Times New Roman" w:hAnsi="Times New Roman" w:cs="Times New Roman"/>
          <w:sz w:val="24"/>
          <w:szCs w:val="24"/>
          <w:lang w:eastAsia="pl-PL"/>
        </w:rPr>
        <w:br/>
        <w:t xml:space="preserve">Adres strony internetowej, na której będzie prowadzona licytacja elektroniczna: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Informacje o liczbie etapów licytacji elektronicznej i czasie ich trwania: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Czas trwania: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Termin składania wniosków o dopuszczenie do udziału w licytacji elektronicznej: </w:t>
      </w:r>
      <w:r w:rsidRPr="00356A19">
        <w:rPr>
          <w:rFonts w:ascii="Times New Roman" w:eastAsia="Times New Roman" w:hAnsi="Times New Roman" w:cs="Times New Roman"/>
          <w:sz w:val="24"/>
          <w:szCs w:val="24"/>
          <w:lang w:eastAsia="pl-PL"/>
        </w:rPr>
        <w:br/>
        <w:t xml:space="preserve">Data: godzina: </w:t>
      </w:r>
      <w:r w:rsidRPr="00356A19">
        <w:rPr>
          <w:rFonts w:ascii="Times New Roman" w:eastAsia="Times New Roman" w:hAnsi="Times New Roman" w:cs="Times New Roman"/>
          <w:sz w:val="24"/>
          <w:szCs w:val="24"/>
          <w:lang w:eastAsia="pl-PL"/>
        </w:rPr>
        <w:br/>
        <w:t xml:space="preserve">Termin otwarcia licytacji elektronicznej: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 xml:space="preserve">Termin i warunki zamknięcia licytacji elektronicznej: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t xml:space="preserve">Wymagania dotyczące zabezpieczenia należytego wykonania umowy: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t xml:space="preserve">Informacje dodatkowe: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proofErr w:type="spellStart"/>
      <w:r w:rsidRPr="00356A19">
        <w:rPr>
          <w:rFonts w:ascii="Times New Roman" w:eastAsia="Times New Roman" w:hAnsi="Times New Roman" w:cs="Times New Roman"/>
          <w:b/>
          <w:bCs/>
          <w:sz w:val="24"/>
          <w:szCs w:val="24"/>
          <w:lang w:eastAsia="pl-PL"/>
        </w:rPr>
        <w:t>IV.5</w:t>
      </w:r>
      <w:proofErr w:type="spellEnd"/>
      <w:r w:rsidRPr="00356A19">
        <w:rPr>
          <w:rFonts w:ascii="Times New Roman" w:eastAsia="Times New Roman" w:hAnsi="Times New Roman" w:cs="Times New Roman"/>
          <w:b/>
          <w:bCs/>
          <w:sz w:val="24"/>
          <w:szCs w:val="24"/>
          <w:lang w:eastAsia="pl-PL"/>
        </w:rPr>
        <w:t>) ZMIANA UMOWY</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6A19">
        <w:rPr>
          <w:rFonts w:ascii="Times New Roman" w:eastAsia="Times New Roman" w:hAnsi="Times New Roman" w:cs="Times New Roman"/>
          <w:sz w:val="24"/>
          <w:szCs w:val="24"/>
          <w:lang w:eastAsia="pl-PL"/>
        </w:rPr>
        <w:t xml:space="preserve"> Tak </w:t>
      </w:r>
      <w:r w:rsidRPr="00356A19">
        <w:rPr>
          <w:rFonts w:ascii="Times New Roman" w:eastAsia="Times New Roman" w:hAnsi="Times New Roman" w:cs="Times New Roman"/>
          <w:sz w:val="24"/>
          <w:szCs w:val="24"/>
          <w:lang w:eastAsia="pl-PL"/>
        </w:rPr>
        <w:br/>
        <w:t xml:space="preserve">Należy wskazać zakres, charakter zmian oraz warunki wprowadzenia zmian: </w:t>
      </w:r>
      <w:r w:rsidRPr="00356A19">
        <w:rPr>
          <w:rFonts w:ascii="Times New Roman" w:eastAsia="Times New Roman" w:hAnsi="Times New Roman" w:cs="Times New Roman"/>
          <w:sz w:val="24"/>
          <w:szCs w:val="24"/>
          <w:lang w:eastAsia="pl-PL"/>
        </w:rPr>
        <w:br/>
        <w:t xml:space="preserve">Zmiany do umowy zostały określone w § 12 wzoru umowy. 1. Zakazuje się zmian postanowień zawartej umowy stosunku do treści oferty, na podstawie której dokonano wyboru Dostawcy, zastrzeżeniem zapisów ust. 2. 2. Zamawiający przewiduje możliwość dokonania zmian postanowień umowy zgodnie z art. 144 ustawy PZP, w szczególności w zakresie: 1) dokonania zmian ilościowych w asortymencie przedmiotu umowy wyszczególnionych w załączniku nr 1 do umowy, jeżeli jest to uzasadnione jego potrzebami, przy zachowaniu wskazanych w załączniku nr 1 do niniejszej umowy cen jednostkowych - zmiany wyżej wymienione nie mogą skutkować zwiększeniem ceny jednostkowej oraz zwiększeniem wartości umowy i nie mogą być niekorzystne dla Zamawiającego. Zmiany te będą następować poprzez pisemne zawiadomienia Stron. 2) zmiany cen jednostkowych netto, w przypadku zmiany cen urzędowych w chwili zmiany ich z mocy prawa z dniem wejścia w życie aktu prawnego. 3) w przypadku zmiany stawki podatku od towarów i usług na Przedmiot Umowy, ceny brutto określone w Umowie ulegną odpowiedniej zmianie, w taki sposób, aby wynikające z Umowy ceny netto pozostały niezmienione. 4) nazwy przedmiotu umowy przy zachowaniu jego parametrów, 5) zastosowania przedmiotu umowy zamiennego z zachowaniem parametrów przedmiotu umowy objętego umową, 6) wystąpienia okresowego braku przedmiotu umowy z przyczyn leżących po stronie producenta przy dostarczeniu przedmiotu umowy zamiennego o parametrach odpowiadających parametrom przedmiotu umowy objętego umową i warunkom eksploatacji, 7) wielkości opakowań, 8) zmiany danych dotyczące Dostawcy, w tym danych dotyczących rachunku bankowego (Dostawca przygotuje aneks do umowy i niezwłocznie po zaistnieniu zmian doręczy go Zamawiającemu), 9) </w:t>
      </w:r>
      <w:r w:rsidRPr="00356A19">
        <w:rPr>
          <w:rFonts w:ascii="Times New Roman" w:eastAsia="Times New Roman" w:hAnsi="Times New Roman" w:cs="Times New Roman"/>
          <w:sz w:val="24"/>
          <w:szCs w:val="24"/>
          <w:lang w:eastAsia="pl-PL"/>
        </w:rPr>
        <w:lastRenderedPageBreak/>
        <w:t xml:space="preserve">planowanych zmian przepisów dotyczących wystawiania faktur w formie elektronicznej, 10) zmiany terminu obowiązywania umowy w sytuacji, gdy w okresie wskazanym w § 5 ust. 1 wartość dostaw i dzierżawy nie przekroczy kwoty wskazanej w § 3 ust. 1 – w takiej sytuacji okres obowiązywania umowy może być wydłużony o dodatkowy czas, w którym wartość dostaw i usług świadczonych przez Dostawcę wyczerpie kwotę wskazaną w § 3 ust. 1. 11) zmiany terminu obowiązywania umowy w zakresie dzierżawy butli lub zbiorników celem wykorzystania gazów zamówionych w okresie wskazanym w § 5 ust. 1. 3. Zmiany umowy wymagają formy pisemnej pod rygorem nieważności, z zastrzeżeniem sytuacji, w których wyraźny zapis umowy stanowi inaczej.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IV.6</w:t>
      </w:r>
      <w:proofErr w:type="spellEnd"/>
      <w:r w:rsidRPr="00356A19">
        <w:rPr>
          <w:rFonts w:ascii="Times New Roman" w:eastAsia="Times New Roman" w:hAnsi="Times New Roman" w:cs="Times New Roman"/>
          <w:b/>
          <w:bCs/>
          <w:sz w:val="24"/>
          <w:szCs w:val="24"/>
          <w:lang w:eastAsia="pl-PL"/>
        </w:rPr>
        <w:t xml:space="preserve">) INFORMACJE ADMINISTRACYJNE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IV.6.1</w:t>
      </w:r>
      <w:proofErr w:type="spellEnd"/>
      <w:r w:rsidRPr="00356A19">
        <w:rPr>
          <w:rFonts w:ascii="Times New Roman" w:eastAsia="Times New Roman" w:hAnsi="Times New Roman" w:cs="Times New Roman"/>
          <w:b/>
          <w:bCs/>
          <w:sz w:val="24"/>
          <w:szCs w:val="24"/>
          <w:lang w:eastAsia="pl-PL"/>
        </w:rPr>
        <w:t xml:space="preserve">) Sposób udostępniania informacji o charakterze poufnym </w:t>
      </w:r>
      <w:r w:rsidRPr="00356A19">
        <w:rPr>
          <w:rFonts w:ascii="Times New Roman" w:eastAsia="Times New Roman" w:hAnsi="Times New Roman" w:cs="Times New Roman"/>
          <w:i/>
          <w:iCs/>
          <w:sz w:val="24"/>
          <w:szCs w:val="24"/>
          <w:lang w:eastAsia="pl-PL"/>
        </w:rPr>
        <w:t xml:space="preserve">(jeżeli dotyczy):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Środki służące ochronie informacji o charakterze poufnym</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IV.6.2</w:t>
      </w:r>
      <w:proofErr w:type="spellEnd"/>
      <w:r w:rsidRPr="00356A19">
        <w:rPr>
          <w:rFonts w:ascii="Times New Roman" w:eastAsia="Times New Roman" w:hAnsi="Times New Roman" w:cs="Times New Roman"/>
          <w:b/>
          <w:bCs/>
          <w:sz w:val="24"/>
          <w:szCs w:val="24"/>
          <w:lang w:eastAsia="pl-PL"/>
        </w:rPr>
        <w:t xml:space="preserve">) Termin składania ofert lub wniosków o dopuszczenie do udziału w postępowaniu: </w:t>
      </w:r>
      <w:r w:rsidRPr="00356A19">
        <w:rPr>
          <w:rFonts w:ascii="Times New Roman" w:eastAsia="Times New Roman" w:hAnsi="Times New Roman" w:cs="Times New Roman"/>
          <w:sz w:val="24"/>
          <w:szCs w:val="24"/>
          <w:lang w:eastAsia="pl-PL"/>
        </w:rPr>
        <w:br/>
        <w:t xml:space="preserve">Data: 2019-01-03, godzina: 10:00, </w:t>
      </w:r>
      <w:r w:rsidRPr="00356A1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6A19">
        <w:rPr>
          <w:rFonts w:ascii="Times New Roman" w:eastAsia="Times New Roman" w:hAnsi="Times New Roman" w:cs="Times New Roman"/>
          <w:sz w:val="24"/>
          <w:szCs w:val="24"/>
          <w:lang w:eastAsia="pl-PL"/>
        </w:rPr>
        <w:br/>
        <w:t xml:space="preserve">Nie </w:t>
      </w:r>
      <w:r w:rsidRPr="00356A19">
        <w:rPr>
          <w:rFonts w:ascii="Times New Roman" w:eastAsia="Times New Roman" w:hAnsi="Times New Roman" w:cs="Times New Roman"/>
          <w:sz w:val="24"/>
          <w:szCs w:val="24"/>
          <w:lang w:eastAsia="pl-PL"/>
        </w:rPr>
        <w:br/>
        <w:t xml:space="preserve">Wskazać powody: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6A19">
        <w:rPr>
          <w:rFonts w:ascii="Times New Roman" w:eastAsia="Times New Roman" w:hAnsi="Times New Roman" w:cs="Times New Roman"/>
          <w:sz w:val="24"/>
          <w:szCs w:val="24"/>
          <w:lang w:eastAsia="pl-PL"/>
        </w:rPr>
        <w:br/>
        <w:t xml:space="preserve">&gt; polski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IV.6.3</w:t>
      </w:r>
      <w:proofErr w:type="spellEnd"/>
      <w:r w:rsidRPr="00356A19">
        <w:rPr>
          <w:rFonts w:ascii="Times New Roman" w:eastAsia="Times New Roman" w:hAnsi="Times New Roman" w:cs="Times New Roman"/>
          <w:b/>
          <w:bCs/>
          <w:sz w:val="24"/>
          <w:szCs w:val="24"/>
          <w:lang w:eastAsia="pl-PL"/>
        </w:rPr>
        <w:t xml:space="preserve">) Termin związania ofertą: </w:t>
      </w:r>
      <w:r w:rsidRPr="00356A19">
        <w:rPr>
          <w:rFonts w:ascii="Times New Roman" w:eastAsia="Times New Roman" w:hAnsi="Times New Roman" w:cs="Times New Roman"/>
          <w:sz w:val="24"/>
          <w:szCs w:val="24"/>
          <w:lang w:eastAsia="pl-PL"/>
        </w:rPr>
        <w:t xml:space="preserve">do: okres w dniach: 30 (od ostatecznego terminu składania ofert)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IV.6.4</w:t>
      </w:r>
      <w:proofErr w:type="spellEnd"/>
      <w:r w:rsidRPr="00356A19">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6A19">
        <w:rPr>
          <w:rFonts w:ascii="Times New Roman" w:eastAsia="Times New Roman" w:hAnsi="Times New Roman" w:cs="Times New Roman"/>
          <w:sz w:val="24"/>
          <w:szCs w:val="24"/>
          <w:lang w:eastAsia="pl-PL"/>
        </w:rPr>
        <w:t xml:space="preserve"> Nie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IV.6.5</w:t>
      </w:r>
      <w:proofErr w:type="spellEnd"/>
      <w:r w:rsidRPr="00356A19">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6A19">
        <w:rPr>
          <w:rFonts w:ascii="Times New Roman" w:eastAsia="Times New Roman" w:hAnsi="Times New Roman" w:cs="Times New Roman"/>
          <w:sz w:val="24"/>
          <w:szCs w:val="24"/>
          <w:lang w:eastAsia="pl-PL"/>
        </w:rPr>
        <w:t xml:space="preserve"> Nie </w:t>
      </w:r>
      <w:r w:rsidRPr="00356A19">
        <w:rPr>
          <w:rFonts w:ascii="Times New Roman" w:eastAsia="Times New Roman" w:hAnsi="Times New Roman" w:cs="Times New Roman"/>
          <w:sz w:val="24"/>
          <w:szCs w:val="24"/>
          <w:lang w:eastAsia="pl-PL"/>
        </w:rPr>
        <w:br/>
      </w:r>
      <w:proofErr w:type="spellStart"/>
      <w:r w:rsidRPr="00356A19">
        <w:rPr>
          <w:rFonts w:ascii="Times New Roman" w:eastAsia="Times New Roman" w:hAnsi="Times New Roman" w:cs="Times New Roman"/>
          <w:b/>
          <w:bCs/>
          <w:sz w:val="24"/>
          <w:szCs w:val="24"/>
          <w:lang w:eastAsia="pl-PL"/>
        </w:rPr>
        <w:t>IV.6.6</w:t>
      </w:r>
      <w:proofErr w:type="spellEnd"/>
      <w:r w:rsidRPr="00356A19">
        <w:rPr>
          <w:rFonts w:ascii="Times New Roman" w:eastAsia="Times New Roman" w:hAnsi="Times New Roman" w:cs="Times New Roman"/>
          <w:b/>
          <w:bCs/>
          <w:sz w:val="24"/>
          <w:szCs w:val="24"/>
          <w:lang w:eastAsia="pl-PL"/>
        </w:rPr>
        <w:t>) Informacje dodatkowe:</w:t>
      </w:r>
      <w:r w:rsidRPr="00356A19">
        <w:rPr>
          <w:rFonts w:ascii="Times New Roman" w:eastAsia="Times New Roman" w:hAnsi="Times New Roman" w:cs="Times New Roman"/>
          <w:sz w:val="24"/>
          <w:szCs w:val="24"/>
          <w:lang w:eastAsia="pl-PL"/>
        </w:rPr>
        <w:t xml:space="preserve"> </w:t>
      </w:r>
      <w:r w:rsidRPr="00356A19">
        <w:rPr>
          <w:rFonts w:ascii="Times New Roman" w:eastAsia="Times New Roman" w:hAnsi="Times New Roman" w:cs="Times New Roman"/>
          <w:sz w:val="24"/>
          <w:szCs w:val="24"/>
          <w:lang w:eastAsia="pl-PL"/>
        </w:rPr>
        <w:br/>
      </w:r>
    </w:p>
    <w:p w:rsidR="00356A19" w:rsidRPr="00356A19" w:rsidRDefault="00356A19" w:rsidP="00356A19">
      <w:pPr>
        <w:spacing w:after="0" w:line="240" w:lineRule="auto"/>
        <w:jc w:val="center"/>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u w:val="single"/>
          <w:lang w:eastAsia="pl-PL"/>
        </w:rPr>
        <w:t xml:space="preserve">ZAŁĄCZNIK I - INFORMACJE DOTYCZĄCE OFERT CZĘŚCIOWYCH </w:t>
      </w:r>
    </w:p>
    <w:p w:rsidR="00356A19" w:rsidRPr="00356A19" w:rsidRDefault="00356A19" w:rsidP="00356A19">
      <w:pPr>
        <w:spacing w:after="0" w:line="240" w:lineRule="auto"/>
        <w:rPr>
          <w:rFonts w:ascii="Times New Roman" w:eastAsia="Times New Roman" w:hAnsi="Times New Roman" w:cs="Times New Roman"/>
          <w:sz w:val="24"/>
          <w:szCs w:val="24"/>
          <w:lang w:eastAsia="pl-PL"/>
        </w:rPr>
      </w:pPr>
    </w:p>
    <w:p w:rsidR="00356A19" w:rsidRPr="00356A19" w:rsidRDefault="00356A19" w:rsidP="00356A1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3"/>
        <w:gridCol w:w="180"/>
        <w:gridCol w:w="834"/>
        <w:gridCol w:w="7315"/>
      </w:tblGrid>
      <w:tr w:rsidR="00356A19" w:rsidRPr="00356A19" w:rsidTr="00356A19">
        <w:trPr>
          <w:tblCellSpacing w:w="15" w:type="dxa"/>
        </w:trPr>
        <w:tc>
          <w:tcPr>
            <w:tcW w:w="0" w:type="auto"/>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1</w:t>
            </w:r>
          </w:p>
        </w:tc>
        <w:tc>
          <w:tcPr>
            <w:tcW w:w="0" w:type="auto"/>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 xml:space="preserve">Nazwa: </w:t>
            </w:r>
          </w:p>
        </w:tc>
        <w:tc>
          <w:tcPr>
            <w:tcW w:w="0" w:type="auto"/>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Dostawa ciekłego tlenu medycznego wraz z dzierżawą zbiorników przewoźnych, tlenu medycznego sprężonego (butle 10, 40, 50 l) wraz z dzierżawą butli, ciekłego azotu z dzierżawą zbiorników, podtlenku azotu wraz z dzierżawą butli, dwutlenku węgla medycznego sprężonego wraz z dzierżawą butli.</w:t>
            </w:r>
          </w:p>
        </w:tc>
      </w:tr>
    </w:tbl>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 xml:space="preserve">1) Krótki opis przedmiotu zamówienia </w:t>
      </w:r>
      <w:r w:rsidRPr="00356A1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6A1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6A19">
        <w:rPr>
          <w:rFonts w:ascii="Times New Roman" w:eastAsia="Times New Roman" w:hAnsi="Times New Roman" w:cs="Times New Roman"/>
          <w:b/>
          <w:bCs/>
          <w:sz w:val="24"/>
          <w:szCs w:val="24"/>
          <w:lang w:eastAsia="pl-PL"/>
        </w:rPr>
        <w:lastRenderedPageBreak/>
        <w:t>budowlane:</w:t>
      </w:r>
      <w:r w:rsidRPr="00356A19">
        <w:rPr>
          <w:rFonts w:ascii="Times New Roman" w:eastAsia="Times New Roman" w:hAnsi="Times New Roman" w:cs="Times New Roman"/>
          <w:sz w:val="24"/>
          <w:szCs w:val="24"/>
          <w:lang w:eastAsia="pl-PL"/>
        </w:rPr>
        <w:t>zgodnie</w:t>
      </w:r>
      <w:proofErr w:type="spellEnd"/>
      <w:r w:rsidRPr="00356A19">
        <w:rPr>
          <w:rFonts w:ascii="Times New Roman" w:eastAsia="Times New Roman" w:hAnsi="Times New Roman" w:cs="Times New Roman"/>
          <w:sz w:val="24"/>
          <w:szCs w:val="24"/>
          <w:lang w:eastAsia="pl-PL"/>
        </w:rPr>
        <w:t xml:space="preserve"> z ZAŁĄCZNIKIEM NR 2 do SIWZ - FORMULARZ CENOWY WRAZ ZE SZCZEGÓŁOWYM OPISEM PRZEDMIOTU ZAMÓWIENIA.</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2) Wspólny Słownik Zamówień(CPV): </w:t>
      </w:r>
      <w:r w:rsidRPr="00356A19">
        <w:rPr>
          <w:rFonts w:ascii="Times New Roman" w:eastAsia="Times New Roman" w:hAnsi="Times New Roman" w:cs="Times New Roman"/>
          <w:sz w:val="24"/>
          <w:szCs w:val="24"/>
          <w:lang w:eastAsia="pl-PL"/>
        </w:rPr>
        <w:t>24111500-0, 24111800-3, 24111900-4, 24112100-3</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3) Wartość części zamówienia(jeżeli zamawiający podaje informacje o wartości zamówienia):</w:t>
      </w:r>
      <w:r w:rsidRPr="00356A19">
        <w:rPr>
          <w:rFonts w:ascii="Times New Roman" w:eastAsia="Times New Roman" w:hAnsi="Times New Roman" w:cs="Times New Roman"/>
          <w:sz w:val="24"/>
          <w:szCs w:val="24"/>
          <w:lang w:eastAsia="pl-PL"/>
        </w:rPr>
        <w:br/>
        <w:t xml:space="preserve">Wartość bez VAT: </w:t>
      </w:r>
      <w:r w:rsidRPr="00356A19">
        <w:rPr>
          <w:rFonts w:ascii="Times New Roman" w:eastAsia="Times New Roman" w:hAnsi="Times New Roman" w:cs="Times New Roman"/>
          <w:sz w:val="24"/>
          <w:szCs w:val="24"/>
          <w:lang w:eastAsia="pl-PL"/>
        </w:rPr>
        <w:br/>
        <w:t xml:space="preserve">Waluta: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4) Czas trwania lub termin wykonania: </w:t>
      </w:r>
      <w:r w:rsidRPr="00356A19">
        <w:rPr>
          <w:rFonts w:ascii="Times New Roman" w:eastAsia="Times New Roman" w:hAnsi="Times New Roman" w:cs="Times New Roman"/>
          <w:sz w:val="24"/>
          <w:szCs w:val="24"/>
          <w:lang w:eastAsia="pl-PL"/>
        </w:rPr>
        <w:br/>
        <w:t>okres w miesiącach: 12</w:t>
      </w:r>
      <w:r w:rsidRPr="00356A19">
        <w:rPr>
          <w:rFonts w:ascii="Times New Roman" w:eastAsia="Times New Roman" w:hAnsi="Times New Roman" w:cs="Times New Roman"/>
          <w:sz w:val="24"/>
          <w:szCs w:val="24"/>
          <w:lang w:eastAsia="pl-PL"/>
        </w:rPr>
        <w:br/>
        <w:t xml:space="preserve">okres w dniach: </w:t>
      </w:r>
      <w:r w:rsidRPr="00356A19">
        <w:rPr>
          <w:rFonts w:ascii="Times New Roman" w:eastAsia="Times New Roman" w:hAnsi="Times New Roman" w:cs="Times New Roman"/>
          <w:sz w:val="24"/>
          <w:szCs w:val="24"/>
          <w:lang w:eastAsia="pl-PL"/>
        </w:rPr>
        <w:br/>
        <w:t xml:space="preserve">data rozpoczęcia: </w:t>
      </w:r>
      <w:r w:rsidRPr="00356A19">
        <w:rPr>
          <w:rFonts w:ascii="Times New Roman" w:eastAsia="Times New Roman" w:hAnsi="Times New Roman" w:cs="Times New Roman"/>
          <w:sz w:val="24"/>
          <w:szCs w:val="24"/>
          <w:lang w:eastAsia="pl-PL"/>
        </w:rPr>
        <w:br/>
        <w:t xml:space="preserve">data zakończenia: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56A19" w:rsidRPr="00356A19" w:rsidTr="00356A19">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Znaczenie</w:t>
            </w:r>
          </w:p>
        </w:tc>
      </w:tr>
      <w:tr w:rsidR="00356A19" w:rsidRPr="00356A19" w:rsidTr="00356A19">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cena ofert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100,00</w:t>
            </w:r>
          </w:p>
        </w:tc>
      </w:tr>
    </w:tbl>
    <w:p w:rsidR="00356A19" w:rsidRPr="00356A19" w:rsidRDefault="00356A19" w:rsidP="00356A19">
      <w:pPr>
        <w:spacing w:after="24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6) INFORMACJE DODATKOWE:</w:t>
      </w:r>
      <w:r w:rsidRPr="00356A1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80"/>
        <w:gridCol w:w="834"/>
        <w:gridCol w:w="7082"/>
      </w:tblGrid>
      <w:tr w:rsidR="00356A19" w:rsidRPr="00356A19" w:rsidTr="00356A19">
        <w:trPr>
          <w:tblCellSpacing w:w="15" w:type="dxa"/>
        </w:trPr>
        <w:tc>
          <w:tcPr>
            <w:tcW w:w="0" w:type="auto"/>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2</w:t>
            </w:r>
          </w:p>
        </w:tc>
        <w:tc>
          <w:tcPr>
            <w:tcW w:w="0" w:type="auto"/>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 xml:space="preserve">Nazwa: </w:t>
            </w:r>
          </w:p>
        </w:tc>
        <w:tc>
          <w:tcPr>
            <w:tcW w:w="0" w:type="auto"/>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Dostawa tlenu medycznego sprężonego w butlach 2 i 5 L z zaworem zintegrowanym</w:t>
            </w:r>
          </w:p>
        </w:tc>
      </w:tr>
    </w:tbl>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 xml:space="preserve">1) Krótki opis przedmiotu zamówienia </w:t>
      </w:r>
      <w:r w:rsidRPr="00356A1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6A1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6A19">
        <w:rPr>
          <w:rFonts w:ascii="Times New Roman" w:eastAsia="Times New Roman" w:hAnsi="Times New Roman" w:cs="Times New Roman"/>
          <w:b/>
          <w:bCs/>
          <w:sz w:val="24"/>
          <w:szCs w:val="24"/>
          <w:lang w:eastAsia="pl-PL"/>
        </w:rPr>
        <w:t>budowlane:</w:t>
      </w:r>
      <w:r w:rsidRPr="00356A19">
        <w:rPr>
          <w:rFonts w:ascii="Times New Roman" w:eastAsia="Times New Roman" w:hAnsi="Times New Roman" w:cs="Times New Roman"/>
          <w:sz w:val="24"/>
          <w:szCs w:val="24"/>
          <w:lang w:eastAsia="pl-PL"/>
        </w:rPr>
        <w:t>zgodnie</w:t>
      </w:r>
      <w:proofErr w:type="spellEnd"/>
      <w:r w:rsidRPr="00356A19">
        <w:rPr>
          <w:rFonts w:ascii="Times New Roman" w:eastAsia="Times New Roman" w:hAnsi="Times New Roman" w:cs="Times New Roman"/>
          <w:sz w:val="24"/>
          <w:szCs w:val="24"/>
          <w:lang w:eastAsia="pl-PL"/>
        </w:rPr>
        <w:t xml:space="preserve"> z ZAŁĄCZNIKIEM NR 2 do SIWZ - FORMULARZ CENOWY WRAZ ZE SZCZEGÓŁOWYM OPISEM PRZEDMIOTU ZAMÓWIENIA</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2) Wspólny Słownik Zamówień(CPV): </w:t>
      </w:r>
      <w:r w:rsidRPr="00356A19">
        <w:rPr>
          <w:rFonts w:ascii="Times New Roman" w:eastAsia="Times New Roman" w:hAnsi="Times New Roman" w:cs="Times New Roman"/>
          <w:sz w:val="24"/>
          <w:szCs w:val="24"/>
          <w:lang w:eastAsia="pl-PL"/>
        </w:rPr>
        <w:t>24111500-0, 24111900-4</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3) Wartość części zamówienia(jeżeli zamawiający podaje informacje o wartości zamówienia):</w:t>
      </w:r>
      <w:r w:rsidRPr="00356A19">
        <w:rPr>
          <w:rFonts w:ascii="Times New Roman" w:eastAsia="Times New Roman" w:hAnsi="Times New Roman" w:cs="Times New Roman"/>
          <w:sz w:val="24"/>
          <w:szCs w:val="24"/>
          <w:lang w:eastAsia="pl-PL"/>
        </w:rPr>
        <w:br/>
        <w:t xml:space="preserve">Wartość bez VAT: </w:t>
      </w:r>
      <w:r w:rsidRPr="00356A19">
        <w:rPr>
          <w:rFonts w:ascii="Times New Roman" w:eastAsia="Times New Roman" w:hAnsi="Times New Roman" w:cs="Times New Roman"/>
          <w:sz w:val="24"/>
          <w:szCs w:val="24"/>
          <w:lang w:eastAsia="pl-PL"/>
        </w:rPr>
        <w:br/>
        <w:t xml:space="preserve">Waluta: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4) Czas trwania lub termin wykonania: </w:t>
      </w:r>
      <w:r w:rsidRPr="00356A19">
        <w:rPr>
          <w:rFonts w:ascii="Times New Roman" w:eastAsia="Times New Roman" w:hAnsi="Times New Roman" w:cs="Times New Roman"/>
          <w:sz w:val="24"/>
          <w:szCs w:val="24"/>
          <w:lang w:eastAsia="pl-PL"/>
        </w:rPr>
        <w:br/>
        <w:t>okres w miesiącach: 30</w:t>
      </w:r>
      <w:r w:rsidRPr="00356A19">
        <w:rPr>
          <w:rFonts w:ascii="Times New Roman" w:eastAsia="Times New Roman" w:hAnsi="Times New Roman" w:cs="Times New Roman"/>
          <w:sz w:val="24"/>
          <w:szCs w:val="24"/>
          <w:lang w:eastAsia="pl-PL"/>
        </w:rPr>
        <w:br/>
        <w:t xml:space="preserve">okres w dniach: </w:t>
      </w:r>
      <w:r w:rsidRPr="00356A19">
        <w:rPr>
          <w:rFonts w:ascii="Times New Roman" w:eastAsia="Times New Roman" w:hAnsi="Times New Roman" w:cs="Times New Roman"/>
          <w:sz w:val="24"/>
          <w:szCs w:val="24"/>
          <w:lang w:eastAsia="pl-PL"/>
        </w:rPr>
        <w:br/>
        <w:t xml:space="preserve">data rozpoczęcia: </w:t>
      </w:r>
      <w:r w:rsidRPr="00356A19">
        <w:rPr>
          <w:rFonts w:ascii="Times New Roman" w:eastAsia="Times New Roman" w:hAnsi="Times New Roman" w:cs="Times New Roman"/>
          <w:sz w:val="24"/>
          <w:szCs w:val="24"/>
          <w:lang w:eastAsia="pl-PL"/>
        </w:rPr>
        <w:br/>
        <w:t xml:space="preserve">data zakończenia: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356A19" w:rsidRPr="00356A19" w:rsidTr="00356A19">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Znaczenie</w:t>
            </w:r>
          </w:p>
        </w:tc>
      </w:tr>
      <w:tr w:rsidR="00356A19" w:rsidRPr="00356A19" w:rsidTr="00356A19">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100,00</w:t>
            </w:r>
          </w:p>
        </w:tc>
      </w:tr>
    </w:tbl>
    <w:p w:rsidR="00356A19" w:rsidRPr="00356A19" w:rsidRDefault="00356A19" w:rsidP="00356A19">
      <w:pPr>
        <w:spacing w:after="24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6) INFORMACJE DODATKOWE:</w:t>
      </w:r>
      <w:r w:rsidRPr="00356A1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66"/>
      </w:tblGrid>
      <w:tr w:rsidR="00356A19" w:rsidRPr="00356A19" w:rsidTr="00356A19">
        <w:trPr>
          <w:tblCellSpacing w:w="15" w:type="dxa"/>
        </w:trPr>
        <w:tc>
          <w:tcPr>
            <w:tcW w:w="0" w:type="auto"/>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3</w:t>
            </w:r>
          </w:p>
        </w:tc>
        <w:tc>
          <w:tcPr>
            <w:tcW w:w="0" w:type="auto"/>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t xml:space="preserve">Nazwa: </w:t>
            </w:r>
          </w:p>
        </w:tc>
        <w:tc>
          <w:tcPr>
            <w:tcW w:w="0" w:type="auto"/>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Dostawa helu do rezonansu magnetycznego (wraz z aplikacją)</w:t>
            </w:r>
          </w:p>
        </w:tc>
      </w:tr>
    </w:tbl>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b/>
          <w:bCs/>
          <w:sz w:val="24"/>
          <w:szCs w:val="24"/>
          <w:lang w:eastAsia="pl-PL"/>
        </w:rPr>
        <w:lastRenderedPageBreak/>
        <w:t xml:space="preserve">1) Krótki opis przedmiotu zamówienia </w:t>
      </w:r>
      <w:r w:rsidRPr="00356A1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6A1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6A19">
        <w:rPr>
          <w:rFonts w:ascii="Times New Roman" w:eastAsia="Times New Roman" w:hAnsi="Times New Roman" w:cs="Times New Roman"/>
          <w:b/>
          <w:bCs/>
          <w:sz w:val="24"/>
          <w:szCs w:val="24"/>
          <w:lang w:eastAsia="pl-PL"/>
        </w:rPr>
        <w:t>budowlane:</w:t>
      </w:r>
      <w:r w:rsidRPr="00356A19">
        <w:rPr>
          <w:rFonts w:ascii="Times New Roman" w:eastAsia="Times New Roman" w:hAnsi="Times New Roman" w:cs="Times New Roman"/>
          <w:sz w:val="24"/>
          <w:szCs w:val="24"/>
          <w:lang w:eastAsia="pl-PL"/>
        </w:rPr>
        <w:t>zgodnie</w:t>
      </w:r>
      <w:proofErr w:type="spellEnd"/>
      <w:r w:rsidRPr="00356A19">
        <w:rPr>
          <w:rFonts w:ascii="Times New Roman" w:eastAsia="Times New Roman" w:hAnsi="Times New Roman" w:cs="Times New Roman"/>
          <w:sz w:val="24"/>
          <w:szCs w:val="24"/>
          <w:lang w:eastAsia="pl-PL"/>
        </w:rPr>
        <w:t xml:space="preserve"> z ZAŁĄCZNIKIEM NR 2 do SIWZ - FORMULARZ CENOWY WRAZ ZE SZCZEGÓŁOWYM OPISEM PRZEDMIOTU ZAMÓWIENIA.</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2) Wspólny Słownik Zamówień(CPV): </w:t>
      </w:r>
      <w:r w:rsidRPr="00356A19">
        <w:rPr>
          <w:rFonts w:ascii="Times New Roman" w:eastAsia="Times New Roman" w:hAnsi="Times New Roman" w:cs="Times New Roman"/>
          <w:sz w:val="24"/>
          <w:szCs w:val="24"/>
          <w:lang w:eastAsia="pl-PL"/>
        </w:rPr>
        <w:t xml:space="preserve">24111300-8,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3) Wartość części zamówienia(jeżeli zamawiający podaje informacje o wartości zamówienia):</w:t>
      </w:r>
      <w:r w:rsidRPr="00356A19">
        <w:rPr>
          <w:rFonts w:ascii="Times New Roman" w:eastAsia="Times New Roman" w:hAnsi="Times New Roman" w:cs="Times New Roman"/>
          <w:sz w:val="24"/>
          <w:szCs w:val="24"/>
          <w:lang w:eastAsia="pl-PL"/>
        </w:rPr>
        <w:br/>
        <w:t xml:space="preserve">Wartość bez VAT: </w:t>
      </w:r>
      <w:r w:rsidRPr="00356A19">
        <w:rPr>
          <w:rFonts w:ascii="Times New Roman" w:eastAsia="Times New Roman" w:hAnsi="Times New Roman" w:cs="Times New Roman"/>
          <w:sz w:val="24"/>
          <w:szCs w:val="24"/>
          <w:lang w:eastAsia="pl-PL"/>
        </w:rPr>
        <w:br/>
        <w:t xml:space="preserve">Waluta: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4) Czas trwania lub termin wykonania: </w:t>
      </w:r>
      <w:r w:rsidRPr="00356A19">
        <w:rPr>
          <w:rFonts w:ascii="Times New Roman" w:eastAsia="Times New Roman" w:hAnsi="Times New Roman" w:cs="Times New Roman"/>
          <w:sz w:val="24"/>
          <w:szCs w:val="24"/>
          <w:lang w:eastAsia="pl-PL"/>
        </w:rPr>
        <w:br/>
        <w:t xml:space="preserve">okres w miesiącach: </w:t>
      </w:r>
      <w:r w:rsidRPr="00356A19">
        <w:rPr>
          <w:rFonts w:ascii="Times New Roman" w:eastAsia="Times New Roman" w:hAnsi="Times New Roman" w:cs="Times New Roman"/>
          <w:sz w:val="24"/>
          <w:szCs w:val="24"/>
          <w:lang w:eastAsia="pl-PL"/>
        </w:rPr>
        <w:br/>
        <w:t xml:space="preserve">okres w dniach: </w:t>
      </w:r>
      <w:r w:rsidRPr="00356A19">
        <w:rPr>
          <w:rFonts w:ascii="Times New Roman" w:eastAsia="Times New Roman" w:hAnsi="Times New Roman" w:cs="Times New Roman"/>
          <w:sz w:val="24"/>
          <w:szCs w:val="24"/>
          <w:lang w:eastAsia="pl-PL"/>
        </w:rPr>
        <w:br/>
        <w:t xml:space="preserve">data rozpoczęcia: </w:t>
      </w:r>
      <w:r w:rsidRPr="00356A19">
        <w:rPr>
          <w:rFonts w:ascii="Times New Roman" w:eastAsia="Times New Roman" w:hAnsi="Times New Roman" w:cs="Times New Roman"/>
          <w:sz w:val="24"/>
          <w:szCs w:val="24"/>
          <w:lang w:eastAsia="pl-PL"/>
        </w:rPr>
        <w:br/>
        <w:t xml:space="preserve">data zakończenia: </w:t>
      </w: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356A19" w:rsidRPr="00356A19" w:rsidTr="00356A19">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Znaczenie</w:t>
            </w:r>
          </w:p>
        </w:tc>
      </w:tr>
      <w:tr w:rsidR="00356A19" w:rsidRPr="00356A19" w:rsidTr="00356A19">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6A19" w:rsidRPr="00356A19" w:rsidRDefault="00356A19" w:rsidP="00356A19">
            <w:pPr>
              <w:spacing w:after="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t>100,00</w:t>
            </w:r>
          </w:p>
        </w:tc>
      </w:tr>
    </w:tbl>
    <w:p w:rsidR="00356A19" w:rsidRPr="00356A19" w:rsidRDefault="00356A19" w:rsidP="00356A19">
      <w:pPr>
        <w:spacing w:after="240" w:line="240" w:lineRule="auto"/>
        <w:rPr>
          <w:rFonts w:ascii="Times New Roman" w:eastAsia="Times New Roman" w:hAnsi="Times New Roman" w:cs="Times New Roman"/>
          <w:sz w:val="24"/>
          <w:szCs w:val="24"/>
          <w:lang w:eastAsia="pl-PL"/>
        </w:rPr>
      </w:pPr>
      <w:r w:rsidRPr="00356A19">
        <w:rPr>
          <w:rFonts w:ascii="Times New Roman" w:eastAsia="Times New Roman" w:hAnsi="Times New Roman" w:cs="Times New Roman"/>
          <w:sz w:val="24"/>
          <w:szCs w:val="24"/>
          <w:lang w:eastAsia="pl-PL"/>
        </w:rPr>
        <w:br/>
      </w:r>
      <w:r w:rsidRPr="00356A19">
        <w:rPr>
          <w:rFonts w:ascii="Times New Roman" w:eastAsia="Times New Roman" w:hAnsi="Times New Roman" w:cs="Times New Roman"/>
          <w:b/>
          <w:bCs/>
          <w:sz w:val="24"/>
          <w:szCs w:val="24"/>
          <w:lang w:eastAsia="pl-PL"/>
        </w:rPr>
        <w:t>6) INFORMACJE DODATKOWE:</w:t>
      </w:r>
      <w:r w:rsidRPr="00356A19">
        <w:rPr>
          <w:rFonts w:ascii="Times New Roman" w:eastAsia="Times New Roman" w:hAnsi="Times New Roman" w:cs="Times New Roman"/>
          <w:sz w:val="24"/>
          <w:szCs w:val="24"/>
          <w:lang w:eastAsia="pl-PL"/>
        </w:rPr>
        <w:br/>
      </w:r>
    </w:p>
    <w:p w:rsidR="00356A19" w:rsidRPr="00356A19" w:rsidRDefault="00356A19" w:rsidP="00356A19">
      <w:pPr>
        <w:spacing w:after="240" w:line="240" w:lineRule="auto"/>
        <w:rPr>
          <w:rFonts w:ascii="Times New Roman" w:eastAsia="Times New Roman" w:hAnsi="Times New Roman" w:cs="Times New Roman"/>
          <w:sz w:val="24"/>
          <w:szCs w:val="24"/>
          <w:lang w:eastAsia="pl-PL"/>
        </w:rPr>
      </w:pPr>
    </w:p>
    <w:p w:rsidR="00356A19" w:rsidRPr="00356A19" w:rsidRDefault="00356A19" w:rsidP="00356A19">
      <w:pPr>
        <w:spacing w:after="240" w:line="240" w:lineRule="auto"/>
        <w:rPr>
          <w:rFonts w:ascii="Times New Roman" w:eastAsia="Times New Roman" w:hAnsi="Times New Roman" w:cs="Times New Roman"/>
          <w:sz w:val="24"/>
          <w:szCs w:val="24"/>
          <w:lang w:eastAsia="pl-PL"/>
        </w:rPr>
      </w:pPr>
    </w:p>
    <w:p w:rsidR="00640FF5" w:rsidRDefault="00640FF5">
      <w:bookmarkStart w:id="0" w:name="_GoBack"/>
      <w:bookmarkEnd w:id="0"/>
    </w:p>
    <w:sectPr w:rsidR="00640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356A19"/>
    <w:rsid w:val="00356A19"/>
    <w:rsid w:val="00395914"/>
    <w:rsid w:val="00424552"/>
    <w:rsid w:val="00473F86"/>
    <w:rsid w:val="00640FF5"/>
    <w:rsid w:val="00C31C8D"/>
    <w:rsid w:val="00DE2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6446"/>
  <w15:chartTrackingRefBased/>
  <w15:docId w15:val="{F7FF8258-5366-41E5-98D8-6FD9170F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135770">
      <w:bodyDiv w:val="1"/>
      <w:marLeft w:val="0"/>
      <w:marRight w:val="0"/>
      <w:marTop w:val="0"/>
      <w:marBottom w:val="0"/>
      <w:divBdr>
        <w:top w:val="none" w:sz="0" w:space="0" w:color="auto"/>
        <w:left w:val="none" w:sz="0" w:space="0" w:color="auto"/>
        <w:bottom w:val="none" w:sz="0" w:space="0" w:color="auto"/>
        <w:right w:val="none" w:sz="0" w:space="0" w:color="auto"/>
      </w:divBdr>
      <w:divsChild>
        <w:div w:id="1846438394">
          <w:marLeft w:val="0"/>
          <w:marRight w:val="0"/>
          <w:marTop w:val="0"/>
          <w:marBottom w:val="0"/>
          <w:divBdr>
            <w:top w:val="none" w:sz="0" w:space="0" w:color="auto"/>
            <w:left w:val="none" w:sz="0" w:space="0" w:color="auto"/>
            <w:bottom w:val="none" w:sz="0" w:space="0" w:color="auto"/>
            <w:right w:val="none" w:sz="0" w:space="0" w:color="auto"/>
          </w:divBdr>
          <w:divsChild>
            <w:div w:id="1786343002">
              <w:marLeft w:val="0"/>
              <w:marRight w:val="0"/>
              <w:marTop w:val="0"/>
              <w:marBottom w:val="0"/>
              <w:divBdr>
                <w:top w:val="none" w:sz="0" w:space="0" w:color="auto"/>
                <w:left w:val="none" w:sz="0" w:space="0" w:color="auto"/>
                <w:bottom w:val="none" w:sz="0" w:space="0" w:color="auto"/>
                <w:right w:val="none" w:sz="0" w:space="0" w:color="auto"/>
              </w:divBdr>
            </w:div>
            <w:div w:id="415128720">
              <w:marLeft w:val="0"/>
              <w:marRight w:val="0"/>
              <w:marTop w:val="0"/>
              <w:marBottom w:val="0"/>
              <w:divBdr>
                <w:top w:val="none" w:sz="0" w:space="0" w:color="auto"/>
                <w:left w:val="none" w:sz="0" w:space="0" w:color="auto"/>
                <w:bottom w:val="none" w:sz="0" w:space="0" w:color="auto"/>
                <w:right w:val="none" w:sz="0" w:space="0" w:color="auto"/>
              </w:divBdr>
            </w:div>
            <w:div w:id="1995062799">
              <w:marLeft w:val="0"/>
              <w:marRight w:val="0"/>
              <w:marTop w:val="0"/>
              <w:marBottom w:val="0"/>
              <w:divBdr>
                <w:top w:val="none" w:sz="0" w:space="0" w:color="auto"/>
                <w:left w:val="none" w:sz="0" w:space="0" w:color="auto"/>
                <w:bottom w:val="none" w:sz="0" w:space="0" w:color="auto"/>
                <w:right w:val="none" w:sz="0" w:space="0" w:color="auto"/>
              </w:divBdr>
              <w:divsChild>
                <w:div w:id="905993973">
                  <w:marLeft w:val="0"/>
                  <w:marRight w:val="0"/>
                  <w:marTop w:val="0"/>
                  <w:marBottom w:val="0"/>
                  <w:divBdr>
                    <w:top w:val="none" w:sz="0" w:space="0" w:color="auto"/>
                    <w:left w:val="none" w:sz="0" w:space="0" w:color="auto"/>
                    <w:bottom w:val="none" w:sz="0" w:space="0" w:color="auto"/>
                    <w:right w:val="none" w:sz="0" w:space="0" w:color="auto"/>
                  </w:divBdr>
                </w:div>
              </w:divsChild>
            </w:div>
            <w:div w:id="912854866">
              <w:marLeft w:val="0"/>
              <w:marRight w:val="0"/>
              <w:marTop w:val="0"/>
              <w:marBottom w:val="0"/>
              <w:divBdr>
                <w:top w:val="none" w:sz="0" w:space="0" w:color="auto"/>
                <w:left w:val="none" w:sz="0" w:space="0" w:color="auto"/>
                <w:bottom w:val="none" w:sz="0" w:space="0" w:color="auto"/>
                <w:right w:val="none" w:sz="0" w:space="0" w:color="auto"/>
              </w:divBdr>
              <w:divsChild>
                <w:div w:id="1386641077">
                  <w:marLeft w:val="0"/>
                  <w:marRight w:val="0"/>
                  <w:marTop w:val="0"/>
                  <w:marBottom w:val="0"/>
                  <w:divBdr>
                    <w:top w:val="none" w:sz="0" w:space="0" w:color="auto"/>
                    <w:left w:val="none" w:sz="0" w:space="0" w:color="auto"/>
                    <w:bottom w:val="none" w:sz="0" w:space="0" w:color="auto"/>
                    <w:right w:val="none" w:sz="0" w:space="0" w:color="auto"/>
                  </w:divBdr>
                </w:div>
              </w:divsChild>
            </w:div>
            <w:div w:id="1702631910">
              <w:marLeft w:val="0"/>
              <w:marRight w:val="0"/>
              <w:marTop w:val="0"/>
              <w:marBottom w:val="0"/>
              <w:divBdr>
                <w:top w:val="none" w:sz="0" w:space="0" w:color="auto"/>
                <w:left w:val="none" w:sz="0" w:space="0" w:color="auto"/>
                <w:bottom w:val="none" w:sz="0" w:space="0" w:color="auto"/>
                <w:right w:val="none" w:sz="0" w:space="0" w:color="auto"/>
              </w:divBdr>
              <w:divsChild>
                <w:div w:id="1389501425">
                  <w:marLeft w:val="0"/>
                  <w:marRight w:val="0"/>
                  <w:marTop w:val="0"/>
                  <w:marBottom w:val="0"/>
                  <w:divBdr>
                    <w:top w:val="none" w:sz="0" w:space="0" w:color="auto"/>
                    <w:left w:val="none" w:sz="0" w:space="0" w:color="auto"/>
                    <w:bottom w:val="none" w:sz="0" w:space="0" w:color="auto"/>
                    <w:right w:val="none" w:sz="0" w:space="0" w:color="auto"/>
                  </w:divBdr>
                </w:div>
                <w:div w:id="2001692674">
                  <w:marLeft w:val="0"/>
                  <w:marRight w:val="0"/>
                  <w:marTop w:val="0"/>
                  <w:marBottom w:val="0"/>
                  <w:divBdr>
                    <w:top w:val="none" w:sz="0" w:space="0" w:color="auto"/>
                    <w:left w:val="none" w:sz="0" w:space="0" w:color="auto"/>
                    <w:bottom w:val="none" w:sz="0" w:space="0" w:color="auto"/>
                    <w:right w:val="none" w:sz="0" w:space="0" w:color="auto"/>
                  </w:divBdr>
                </w:div>
                <w:div w:id="1250888203">
                  <w:marLeft w:val="0"/>
                  <w:marRight w:val="0"/>
                  <w:marTop w:val="0"/>
                  <w:marBottom w:val="0"/>
                  <w:divBdr>
                    <w:top w:val="none" w:sz="0" w:space="0" w:color="auto"/>
                    <w:left w:val="none" w:sz="0" w:space="0" w:color="auto"/>
                    <w:bottom w:val="none" w:sz="0" w:space="0" w:color="auto"/>
                    <w:right w:val="none" w:sz="0" w:space="0" w:color="auto"/>
                  </w:divBdr>
                </w:div>
                <w:div w:id="1688941274">
                  <w:marLeft w:val="0"/>
                  <w:marRight w:val="0"/>
                  <w:marTop w:val="0"/>
                  <w:marBottom w:val="0"/>
                  <w:divBdr>
                    <w:top w:val="none" w:sz="0" w:space="0" w:color="auto"/>
                    <w:left w:val="none" w:sz="0" w:space="0" w:color="auto"/>
                    <w:bottom w:val="none" w:sz="0" w:space="0" w:color="auto"/>
                    <w:right w:val="none" w:sz="0" w:space="0" w:color="auto"/>
                  </w:divBdr>
                </w:div>
              </w:divsChild>
            </w:div>
            <w:div w:id="1442067920">
              <w:marLeft w:val="0"/>
              <w:marRight w:val="0"/>
              <w:marTop w:val="0"/>
              <w:marBottom w:val="0"/>
              <w:divBdr>
                <w:top w:val="none" w:sz="0" w:space="0" w:color="auto"/>
                <w:left w:val="none" w:sz="0" w:space="0" w:color="auto"/>
                <w:bottom w:val="none" w:sz="0" w:space="0" w:color="auto"/>
                <w:right w:val="none" w:sz="0" w:space="0" w:color="auto"/>
              </w:divBdr>
              <w:divsChild>
                <w:div w:id="615866094">
                  <w:marLeft w:val="0"/>
                  <w:marRight w:val="0"/>
                  <w:marTop w:val="0"/>
                  <w:marBottom w:val="0"/>
                  <w:divBdr>
                    <w:top w:val="none" w:sz="0" w:space="0" w:color="auto"/>
                    <w:left w:val="none" w:sz="0" w:space="0" w:color="auto"/>
                    <w:bottom w:val="none" w:sz="0" w:space="0" w:color="auto"/>
                    <w:right w:val="none" w:sz="0" w:space="0" w:color="auto"/>
                  </w:divBdr>
                </w:div>
                <w:div w:id="1852529426">
                  <w:marLeft w:val="0"/>
                  <w:marRight w:val="0"/>
                  <w:marTop w:val="0"/>
                  <w:marBottom w:val="0"/>
                  <w:divBdr>
                    <w:top w:val="none" w:sz="0" w:space="0" w:color="auto"/>
                    <w:left w:val="none" w:sz="0" w:space="0" w:color="auto"/>
                    <w:bottom w:val="none" w:sz="0" w:space="0" w:color="auto"/>
                    <w:right w:val="none" w:sz="0" w:space="0" w:color="auto"/>
                  </w:divBdr>
                </w:div>
                <w:div w:id="1419054583">
                  <w:marLeft w:val="0"/>
                  <w:marRight w:val="0"/>
                  <w:marTop w:val="0"/>
                  <w:marBottom w:val="0"/>
                  <w:divBdr>
                    <w:top w:val="none" w:sz="0" w:space="0" w:color="auto"/>
                    <w:left w:val="none" w:sz="0" w:space="0" w:color="auto"/>
                    <w:bottom w:val="none" w:sz="0" w:space="0" w:color="auto"/>
                    <w:right w:val="none" w:sz="0" w:space="0" w:color="auto"/>
                  </w:divBdr>
                </w:div>
                <w:div w:id="1278482764">
                  <w:marLeft w:val="0"/>
                  <w:marRight w:val="0"/>
                  <w:marTop w:val="0"/>
                  <w:marBottom w:val="0"/>
                  <w:divBdr>
                    <w:top w:val="none" w:sz="0" w:space="0" w:color="auto"/>
                    <w:left w:val="none" w:sz="0" w:space="0" w:color="auto"/>
                    <w:bottom w:val="none" w:sz="0" w:space="0" w:color="auto"/>
                    <w:right w:val="none" w:sz="0" w:space="0" w:color="auto"/>
                  </w:divBdr>
                </w:div>
                <w:div w:id="434179446">
                  <w:marLeft w:val="0"/>
                  <w:marRight w:val="0"/>
                  <w:marTop w:val="0"/>
                  <w:marBottom w:val="0"/>
                  <w:divBdr>
                    <w:top w:val="none" w:sz="0" w:space="0" w:color="auto"/>
                    <w:left w:val="none" w:sz="0" w:space="0" w:color="auto"/>
                    <w:bottom w:val="none" w:sz="0" w:space="0" w:color="auto"/>
                    <w:right w:val="none" w:sz="0" w:space="0" w:color="auto"/>
                  </w:divBdr>
                </w:div>
                <w:div w:id="1960456716">
                  <w:marLeft w:val="0"/>
                  <w:marRight w:val="0"/>
                  <w:marTop w:val="0"/>
                  <w:marBottom w:val="0"/>
                  <w:divBdr>
                    <w:top w:val="none" w:sz="0" w:space="0" w:color="auto"/>
                    <w:left w:val="none" w:sz="0" w:space="0" w:color="auto"/>
                    <w:bottom w:val="none" w:sz="0" w:space="0" w:color="auto"/>
                    <w:right w:val="none" w:sz="0" w:space="0" w:color="auto"/>
                  </w:divBdr>
                </w:div>
                <w:div w:id="254486700">
                  <w:marLeft w:val="0"/>
                  <w:marRight w:val="0"/>
                  <w:marTop w:val="0"/>
                  <w:marBottom w:val="0"/>
                  <w:divBdr>
                    <w:top w:val="none" w:sz="0" w:space="0" w:color="auto"/>
                    <w:left w:val="none" w:sz="0" w:space="0" w:color="auto"/>
                    <w:bottom w:val="none" w:sz="0" w:space="0" w:color="auto"/>
                    <w:right w:val="none" w:sz="0" w:space="0" w:color="auto"/>
                  </w:divBdr>
                </w:div>
              </w:divsChild>
            </w:div>
            <w:div w:id="2002003402">
              <w:marLeft w:val="0"/>
              <w:marRight w:val="0"/>
              <w:marTop w:val="0"/>
              <w:marBottom w:val="0"/>
              <w:divBdr>
                <w:top w:val="none" w:sz="0" w:space="0" w:color="auto"/>
                <w:left w:val="none" w:sz="0" w:space="0" w:color="auto"/>
                <w:bottom w:val="none" w:sz="0" w:space="0" w:color="auto"/>
                <w:right w:val="none" w:sz="0" w:space="0" w:color="auto"/>
              </w:divBdr>
              <w:divsChild>
                <w:div w:id="80954165">
                  <w:marLeft w:val="0"/>
                  <w:marRight w:val="0"/>
                  <w:marTop w:val="0"/>
                  <w:marBottom w:val="0"/>
                  <w:divBdr>
                    <w:top w:val="none" w:sz="0" w:space="0" w:color="auto"/>
                    <w:left w:val="none" w:sz="0" w:space="0" w:color="auto"/>
                    <w:bottom w:val="none" w:sz="0" w:space="0" w:color="auto"/>
                    <w:right w:val="none" w:sz="0" w:space="0" w:color="auto"/>
                  </w:divBdr>
                </w:div>
                <w:div w:id="1838036188">
                  <w:marLeft w:val="0"/>
                  <w:marRight w:val="0"/>
                  <w:marTop w:val="0"/>
                  <w:marBottom w:val="0"/>
                  <w:divBdr>
                    <w:top w:val="none" w:sz="0" w:space="0" w:color="auto"/>
                    <w:left w:val="none" w:sz="0" w:space="0" w:color="auto"/>
                    <w:bottom w:val="none" w:sz="0" w:space="0" w:color="auto"/>
                    <w:right w:val="none" w:sz="0" w:space="0" w:color="auto"/>
                  </w:divBdr>
                </w:div>
              </w:divsChild>
            </w:div>
            <w:div w:id="594900575">
              <w:marLeft w:val="0"/>
              <w:marRight w:val="0"/>
              <w:marTop w:val="0"/>
              <w:marBottom w:val="0"/>
              <w:divBdr>
                <w:top w:val="none" w:sz="0" w:space="0" w:color="auto"/>
                <w:left w:val="none" w:sz="0" w:space="0" w:color="auto"/>
                <w:bottom w:val="none" w:sz="0" w:space="0" w:color="auto"/>
                <w:right w:val="none" w:sz="0" w:space="0" w:color="auto"/>
              </w:divBdr>
              <w:divsChild>
                <w:div w:id="1026977918">
                  <w:marLeft w:val="0"/>
                  <w:marRight w:val="0"/>
                  <w:marTop w:val="0"/>
                  <w:marBottom w:val="0"/>
                  <w:divBdr>
                    <w:top w:val="none" w:sz="0" w:space="0" w:color="auto"/>
                    <w:left w:val="none" w:sz="0" w:space="0" w:color="auto"/>
                    <w:bottom w:val="none" w:sz="0" w:space="0" w:color="auto"/>
                    <w:right w:val="none" w:sz="0" w:space="0" w:color="auto"/>
                  </w:divBdr>
                </w:div>
                <w:div w:id="850948716">
                  <w:marLeft w:val="0"/>
                  <w:marRight w:val="0"/>
                  <w:marTop w:val="0"/>
                  <w:marBottom w:val="0"/>
                  <w:divBdr>
                    <w:top w:val="none" w:sz="0" w:space="0" w:color="auto"/>
                    <w:left w:val="none" w:sz="0" w:space="0" w:color="auto"/>
                    <w:bottom w:val="none" w:sz="0" w:space="0" w:color="auto"/>
                    <w:right w:val="none" w:sz="0" w:space="0" w:color="auto"/>
                  </w:divBdr>
                </w:div>
                <w:div w:id="1290748459">
                  <w:marLeft w:val="0"/>
                  <w:marRight w:val="0"/>
                  <w:marTop w:val="0"/>
                  <w:marBottom w:val="0"/>
                  <w:divBdr>
                    <w:top w:val="none" w:sz="0" w:space="0" w:color="auto"/>
                    <w:left w:val="none" w:sz="0" w:space="0" w:color="auto"/>
                    <w:bottom w:val="none" w:sz="0" w:space="0" w:color="auto"/>
                    <w:right w:val="none" w:sz="0" w:space="0" w:color="auto"/>
                  </w:divBdr>
                </w:div>
                <w:div w:id="5601613">
                  <w:marLeft w:val="0"/>
                  <w:marRight w:val="0"/>
                  <w:marTop w:val="0"/>
                  <w:marBottom w:val="0"/>
                  <w:divBdr>
                    <w:top w:val="none" w:sz="0" w:space="0" w:color="auto"/>
                    <w:left w:val="none" w:sz="0" w:space="0" w:color="auto"/>
                    <w:bottom w:val="none" w:sz="0" w:space="0" w:color="auto"/>
                    <w:right w:val="none" w:sz="0" w:space="0" w:color="auto"/>
                  </w:divBdr>
                </w:div>
                <w:div w:id="453838964">
                  <w:marLeft w:val="0"/>
                  <w:marRight w:val="0"/>
                  <w:marTop w:val="0"/>
                  <w:marBottom w:val="0"/>
                  <w:divBdr>
                    <w:top w:val="none" w:sz="0" w:space="0" w:color="auto"/>
                    <w:left w:val="none" w:sz="0" w:space="0" w:color="auto"/>
                    <w:bottom w:val="none" w:sz="0" w:space="0" w:color="auto"/>
                    <w:right w:val="none" w:sz="0" w:space="0" w:color="auto"/>
                  </w:divBdr>
                </w:div>
                <w:div w:id="1145590598">
                  <w:marLeft w:val="0"/>
                  <w:marRight w:val="0"/>
                  <w:marTop w:val="0"/>
                  <w:marBottom w:val="0"/>
                  <w:divBdr>
                    <w:top w:val="none" w:sz="0" w:space="0" w:color="auto"/>
                    <w:left w:val="none" w:sz="0" w:space="0" w:color="auto"/>
                    <w:bottom w:val="none" w:sz="0" w:space="0" w:color="auto"/>
                    <w:right w:val="none" w:sz="0" w:space="0" w:color="auto"/>
                  </w:divBdr>
                </w:div>
                <w:div w:id="1474249083">
                  <w:marLeft w:val="0"/>
                  <w:marRight w:val="0"/>
                  <w:marTop w:val="0"/>
                  <w:marBottom w:val="0"/>
                  <w:divBdr>
                    <w:top w:val="none" w:sz="0" w:space="0" w:color="auto"/>
                    <w:left w:val="none" w:sz="0" w:space="0" w:color="auto"/>
                    <w:bottom w:val="none" w:sz="0" w:space="0" w:color="auto"/>
                    <w:right w:val="none" w:sz="0" w:space="0" w:color="auto"/>
                  </w:divBdr>
                </w:div>
              </w:divsChild>
            </w:div>
            <w:div w:id="54204538">
              <w:marLeft w:val="0"/>
              <w:marRight w:val="0"/>
              <w:marTop w:val="0"/>
              <w:marBottom w:val="0"/>
              <w:divBdr>
                <w:top w:val="none" w:sz="0" w:space="0" w:color="auto"/>
                <w:left w:val="none" w:sz="0" w:space="0" w:color="auto"/>
                <w:bottom w:val="none" w:sz="0" w:space="0" w:color="auto"/>
                <w:right w:val="none" w:sz="0" w:space="0" w:color="auto"/>
              </w:divBdr>
              <w:divsChild>
                <w:div w:id="960653596">
                  <w:marLeft w:val="0"/>
                  <w:marRight w:val="0"/>
                  <w:marTop w:val="0"/>
                  <w:marBottom w:val="0"/>
                  <w:divBdr>
                    <w:top w:val="none" w:sz="0" w:space="0" w:color="auto"/>
                    <w:left w:val="none" w:sz="0" w:space="0" w:color="auto"/>
                    <w:bottom w:val="none" w:sz="0" w:space="0" w:color="auto"/>
                    <w:right w:val="none" w:sz="0" w:space="0" w:color="auto"/>
                  </w:divBdr>
                </w:div>
                <w:div w:id="288895703">
                  <w:marLeft w:val="0"/>
                  <w:marRight w:val="0"/>
                  <w:marTop w:val="0"/>
                  <w:marBottom w:val="0"/>
                  <w:divBdr>
                    <w:top w:val="none" w:sz="0" w:space="0" w:color="auto"/>
                    <w:left w:val="none" w:sz="0" w:space="0" w:color="auto"/>
                    <w:bottom w:val="none" w:sz="0" w:space="0" w:color="auto"/>
                    <w:right w:val="none" w:sz="0" w:space="0" w:color="auto"/>
                  </w:divBdr>
                </w:div>
                <w:div w:id="1890608572">
                  <w:marLeft w:val="0"/>
                  <w:marRight w:val="0"/>
                  <w:marTop w:val="0"/>
                  <w:marBottom w:val="0"/>
                  <w:divBdr>
                    <w:top w:val="none" w:sz="0" w:space="0" w:color="auto"/>
                    <w:left w:val="none" w:sz="0" w:space="0" w:color="auto"/>
                    <w:bottom w:val="none" w:sz="0" w:space="0" w:color="auto"/>
                    <w:right w:val="none" w:sz="0" w:space="0" w:color="auto"/>
                  </w:divBdr>
                </w:div>
                <w:div w:id="14357111">
                  <w:marLeft w:val="0"/>
                  <w:marRight w:val="0"/>
                  <w:marTop w:val="0"/>
                  <w:marBottom w:val="0"/>
                  <w:divBdr>
                    <w:top w:val="none" w:sz="0" w:space="0" w:color="auto"/>
                    <w:left w:val="none" w:sz="0" w:space="0" w:color="auto"/>
                    <w:bottom w:val="none" w:sz="0" w:space="0" w:color="auto"/>
                    <w:right w:val="none" w:sz="0" w:space="0" w:color="auto"/>
                  </w:divBdr>
                </w:div>
                <w:div w:id="1531457076">
                  <w:marLeft w:val="0"/>
                  <w:marRight w:val="0"/>
                  <w:marTop w:val="0"/>
                  <w:marBottom w:val="0"/>
                  <w:divBdr>
                    <w:top w:val="none" w:sz="0" w:space="0" w:color="auto"/>
                    <w:left w:val="none" w:sz="0" w:space="0" w:color="auto"/>
                    <w:bottom w:val="none" w:sz="0" w:space="0" w:color="auto"/>
                    <w:right w:val="none" w:sz="0" w:space="0" w:color="auto"/>
                  </w:divBdr>
                </w:div>
                <w:div w:id="338385941">
                  <w:marLeft w:val="0"/>
                  <w:marRight w:val="0"/>
                  <w:marTop w:val="0"/>
                  <w:marBottom w:val="0"/>
                  <w:divBdr>
                    <w:top w:val="none" w:sz="0" w:space="0" w:color="auto"/>
                    <w:left w:val="none" w:sz="0" w:space="0" w:color="auto"/>
                    <w:bottom w:val="none" w:sz="0" w:space="0" w:color="auto"/>
                    <w:right w:val="none" w:sz="0" w:space="0" w:color="auto"/>
                  </w:divBdr>
                </w:div>
                <w:div w:id="1042482181">
                  <w:marLeft w:val="0"/>
                  <w:marRight w:val="0"/>
                  <w:marTop w:val="0"/>
                  <w:marBottom w:val="0"/>
                  <w:divBdr>
                    <w:top w:val="none" w:sz="0" w:space="0" w:color="auto"/>
                    <w:left w:val="none" w:sz="0" w:space="0" w:color="auto"/>
                    <w:bottom w:val="none" w:sz="0" w:space="0" w:color="auto"/>
                    <w:right w:val="none" w:sz="0" w:space="0" w:color="auto"/>
                  </w:divBdr>
                </w:div>
                <w:div w:id="655112189">
                  <w:marLeft w:val="0"/>
                  <w:marRight w:val="0"/>
                  <w:marTop w:val="0"/>
                  <w:marBottom w:val="0"/>
                  <w:divBdr>
                    <w:top w:val="none" w:sz="0" w:space="0" w:color="auto"/>
                    <w:left w:val="none" w:sz="0" w:space="0" w:color="auto"/>
                    <w:bottom w:val="none" w:sz="0" w:space="0" w:color="auto"/>
                    <w:right w:val="none" w:sz="0" w:space="0" w:color="auto"/>
                  </w:divBdr>
                </w:div>
              </w:divsChild>
            </w:div>
            <w:div w:id="8620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3563</Words>
  <Characters>21379</Characters>
  <Application>Microsoft Office Word</Application>
  <DocSecurity>0</DocSecurity>
  <Lines>178</Lines>
  <Paragraphs>49</Paragraphs>
  <ScaleCrop>false</ScaleCrop>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2018-12-20T09:15:00Z</dcterms:created>
  <dcterms:modified xsi:type="dcterms:W3CDTF">2018-12-20T09:15:00Z</dcterms:modified>
</cp:coreProperties>
</file>