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FE" w:rsidRPr="000A0DFE" w:rsidRDefault="000A0DFE" w:rsidP="000A0DFE">
      <w:pPr>
        <w:pBdr>
          <w:bottom w:val="single" w:sz="6" w:space="1" w:color="auto"/>
        </w:pBdr>
        <w:spacing w:after="0" w:line="240" w:lineRule="auto"/>
        <w:jc w:val="center"/>
        <w:rPr>
          <w:rFonts w:ascii="Arial" w:eastAsia="Times New Roman" w:hAnsi="Arial" w:cs="Arial"/>
          <w:vanish/>
          <w:sz w:val="16"/>
          <w:szCs w:val="16"/>
          <w:lang w:eastAsia="pl-PL"/>
        </w:rPr>
      </w:pPr>
      <w:r w:rsidRPr="000A0DFE">
        <w:rPr>
          <w:rFonts w:ascii="Arial" w:eastAsia="Times New Roman" w:hAnsi="Arial" w:cs="Arial"/>
          <w:vanish/>
          <w:sz w:val="16"/>
          <w:szCs w:val="16"/>
          <w:lang w:eastAsia="pl-PL"/>
        </w:rPr>
        <w:t>Początek formularza</w:t>
      </w:r>
    </w:p>
    <w:p w:rsidR="000A0DFE" w:rsidRPr="000A0DFE" w:rsidRDefault="000A0DFE" w:rsidP="000A0DFE">
      <w:pPr>
        <w:spacing w:after="24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Ogłoszenie nr 568340-N-2019 z dnia 2019-07-04 r. </w:t>
      </w:r>
    </w:p>
    <w:p w:rsidR="000A0DFE" w:rsidRPr="000A0DFE" w:rsidRDefault="000A0DFE" w:rsidP="000A0DFE">
      <w:pPr>
        <w:spacing w:after="0" w:line="240" w:lineRule="auto"/>
        <w:jc w:val="center"/>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Szpital Specjalistyczny im. J. Dietla: Realizacja II etapu zadania inwestycyjnego pn. „Poprawa jakości świadczonych usług zdrowotnych i bezpieczeństwa pacjentów Szpitala Specjalistycznego im. J. Dietla w Krakowie przy ul. Skarbowej 4 – Działanie 12.1.2 RPO.”</w:t>
      </w:r>
      <w:r w:rsidRPr="000A0DFE">
        <w:rPr>
          <w:rFonts w:ascii="Times New Roman" w:eastAsia="Times New Roman" w:hAnsi="Times New Roman" w:cs="Times New Roman"/>
          <w:sz w:val="24"/>
          <w:szCs w:val="24"/>
          <w:lang w:eastAsia="pl-PL"/>
        </w:rPr>
        <w:br/>
        <w:t xml:space="preserve">OGŁOSZENIE O ZAMÓWIENIU - Roboty budowlane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Zamieszczanie ogłoszenia:</w:t>
      </w:r>
      <w:r w:rsidRPr="000A0DFE">
        <w:rPr>
          <w:rFonts w:ascii="Times New Roman" w:eastAsia="Times New Roman" w:hAnsi="Times New Roman" w:cs="Times New Roman"/>
          <w:sz w:val="24"/>
          <w:szCs w:val="24"/>
          <w:lang w:eastAsia="pl-PL"/>
        </w:rPr>
        <w:t xml:space="preserve"> Zamieszczanie obowiązkowe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Ogłoszenie dotyczy:</w:t>
      </w:r>
      <w:r w:rsidRPr="000A0DFE">
        <w:rPr>
          <w:rFonts w:ascii="Times New Roman" w:eastAsia="Times New Roman" w:hAnsi="Times New Roman" w:cs="Times New Roman"/>
          <w:sz w:val="24"/>
          <w:szCs w:val="24"/>
          <w:lang w:eastAsia="pl-PL"/>
        </w:rPr>
        <w:t xml:space="preserve"> Zamówienia publicznego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Tak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Nazwa projektu lub programu</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Poprawa jakości świadczonych usług zdrowotnych i bezpieczeństwa pacjentów Szpitala Specjalistycznego im. J. Dietla w Krakowie przy ul. Skarbowej 4 w ramach Regionalnego Programu Operacyjnego Województwa Małopolskiego na lata 2014-2020, Oś Priorytetowa 12. Infrastruktura Społeczna, Działanie 12.1 Infrastruktura ochrony zdrowia, Poddziałanie 12.1.2 Regionalna Infrastruktura ochrony zdrowia z Europejskiego Funduszu Rozwoju Regionalnego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u w:val="single"/>
          <w:lang w:eastAsia="pl-PL"/>
        </w:rPr>
        <w:t>SEKCJA I: ZAMAWIAJĄCY</w:t>
      </w:r>
      <w:r w:rsidRPr="000A0DFE">
        <w:rPr>
          <w:rFonts w:ascii="Times New Roman" w:eastAsia="Times New Roman" w:hAnsi="Times New Roman" w:cs="Times New Roman"/>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Postępowanie przeprowadza centralny zamawiający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Informacje na temat </w:t>
      </w:r>
      <w:proofErr w:type="gramStart"/>
      <w:r w:rsidRPr="000A0DFE">
        <w:rPr>
          <w:rFonts w:ascii="Times New Roman" w:eastAsia="Times New Roman" w:hAnsi="Times New Roman" w:cs="Times New Roman"/>
          <w:b/>
          <w:bCs/>
          <w:sz w:val="24"/>
          <w:szCs w:val="24"/>
          <w:lang w:eastAsia="pl-PL"/>
        </w:rPr>
        <w:t>podmiotu</w:t>
      </w:r>
      <w:proofErr w:type="gramEnd"/>
      <w:r w:rsidRPr="000A0DFE">
        <w:rPr>
          <w:rFonts w:ascii="Times New Roman" w:eastAsia="Times New Roman" w:hAnsi="Times New Roman" w:cs="Times New Roman"/>
          <w:b/>
          <w:bCs/>
          <w:sz w:val="24"/>
          <w:szCs w:val="24"/>
          <w:lang w:eastAsia="pl-PL"/>
        </w:rPr>
        <w:t xml:space="preserve"> któremu zamawiający powierzył/powierzyli prowadzenie postępowania:</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Postępowanie jest przeprowadzane wspólnie przez zamawiających</w:t>
      </w:r>
      <w:r w:rsidRPr="000A0DFE">
        <w:rPr>
          <w:rFonts w:ascii="Times New Roman" w:eastAsia="Times New Roman" w:hAnsi="Times New Roman" w:cs="Times New Roman"/>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Informacje dodatkowe:</w:t>
      </w:r>
      <w:r w:rsidRPr="000A0DFE">
        <w:rPr>
          <w:rFonts w:ascii="Times New Roman" w:eastAsia="Times New Roman" w:hAnsi="Times New Roman" w:cs="Times New Roman"/>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 1) NAZWA I ADRES: </w:t>
      </w:r>
      <w:r w:rsidRPr="000A0DFE">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0A0DFE">
        <w:rPr>
          <w:rFonts w:ascii="Times New Roman" w:eastAsia="Times New Roman" w:hAnsi="Times New Roman" w:cs="Times New Roman"/>
          <w:sz w:val="24"/>
          <w:szCs w:val="24"/>
          <w:lang w:eastAsia="pl-PL"/>
        </w:rPr>
        <w:t>Skarbowa  4</w:t>
      </w:r>
      <w:proofErr w:type="gramEnd"/>
      <w:r w:rsidRPr="000A0DFE">
        <w:rPr>
          <w:rFonts w:ascii="Times New Roman" w:eastAsia="Times New Roman" w:hAnsi="Times New Roman" w:cs="Times New Roman"/>
          <w:sz w:val="24"/>
          <w:szCs w:val="24"/>
          <w:lang w:eastAsia="pl-PL"/>
        </w:rPr>
        <w:t xml:space="preserve"> , 31-121  Kraków, woj. małopolskie, państwo Polska, tel. 126 876 330, e-mail zp@dietl.krakow.pl, faks 126 876 331. </w:t>
      </w:r>
      <w:r w:rsidRPr="000A0DFE">
        <w:rPr>
          <w:rFonts w:ascii="Times New Roman" w:eastAsia="Times New Roman" w:hAnsi="Times New Roman" w:cs="Times New Roman"/>
          <w:sz w:val="24"/>
          <w:szCs w:val="24"/>
          <w:lang w:eastAsia="pl-PL"/>
        </w:rPr>
        <w:br/>
        <w:t xml:space="preserve">Adres strony internetowej (URL): www.diel.krakow.pl </w:t>
      </w:r>
      <w:r w:rsidRPr="000A0DFE">
        <w:rPr>
          <w:rFonts w:ascii="Times New Roman" w:eastAsia="Times New Roman" w:hAnsi="Times New Roman" w:cs="Times New Roman"/>
          <w:sz w:val="24"/>
          <w:szCs w:val="24"/>
          <w:lang w:eastAsia="pl-PL"/>
        </w:rPr>
        <w:br/>
        <w:t xml:space="preserve">Adres profilu nabywcy: </w:t>
      </w:r>
      <w:r w:rsidRPr="000A0DF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 2) RODZAJ ZAMAWIAJĄCEGO: </w:t>
      </w:r>
      <w:r w:rsidRPr="000A0DFE">
        <w:rPr>
          <w:rFonts w:ascii="Times New Roman" w:eastAsia="Times New Roman" w:hAnsi="Times New Roman" w:cs="Times New Roman"/>
          <w:sz w:val="24"/>
          <w:szCs w:val="24"/>
          <w:lang w:eastAsia="pl-PL"/>
        </w:rPr>
        <w:t xml:space="preserve">Inny (proszę określić): </w:t>
      </w:r>
      <w:r w:rsidRPr="000A0DFE">
        <w:rPr>
          <w:rFonts w:ascii="Times New Roman" w:eastAsia="Times New Roman" w:hAnsi="Times New Roman" w:cs="Times New Roman"/>
          <w:sz w:val="24"/>
          <w:szCs w:val="24"/>
          <w:lang w:eastAsia="pl-PL"/>
        </w:rPr>
        <w:br/>
        <w:t xml:space="preserve">Samodzielny Publiczny Zakład Opieki Zdrowotnej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I.3) WSPÓLNE UDZIELANIE ZAMÓWIENIA </w:t>
      </w:r>
      <w:r w:rsidRPr="000A0DFE">
        <w:rPr>
          <w:rFonts w:ascii="Times New Roman" w:eastAsia="Times New Roman" w:hAnsi="Times New Roman" w:cs="Times New Roman"/>
          <w:b/>
          <w:bCs/>
          <w:i/>
          <w:iCs/>
          <w:sz w:val="24"/>
          <w:szCs w:val="24"/>
          <w:lang w:eastAsia="pl-PL"/>
        </w:rPr>
        <w:t>(jeżeli dotyczy)</w:t>
      </w:r>
      <w:r w:rsidRPr="000A0DFE">
        <w:rPr>
          <w:rFonts w:ascii="Times New Roman" w:eastAsia="Times New Roman" w:hAnsi="Times New Roman" w:cs="Times New Roman"/>
          <w:b/>
          <w:bCs/>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I.4) KOMUNIKACJA: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0DFE">
        <w:rPr>
          <w:rFonts w:ascii="Times New Roman" w:eastAsia="Times New Roman" w:hAnsi="Times New Roman" w:cs="Times New Roman"/>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Tak </w:t>
      </w:r>
      <w:r w:rsidRPr="000A0DFE">
        <w:rPr>
          <w:rFonts w:ascii="Times New Roman" w:eastAsia="Times New Roman" w:hAnsi="Times New Roman" w:cs="Times New Roman"/>
          <w:sz w:val="24"/>
          <w:szCs w:val="24"/>
          <w:lang w:eastAsia="pl-PL"/>
        </w:rPr>
        <w:br/>
        <w:t xml:space="preserve">www.dietl.krakow.pl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Oferty lub wnioski o dopuszczenie do udziału w postępowaniu należy przesyłać:</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Elektronicznie</w:t>
      </w:r>
      <w:r w:rsidRPr="000A0DFE">
        <w:rPr>
          <w:rFonts w:ascii="Times New Roman" w:eastAsia="Times New Roman" w:hAnsi="Times New Roman" w:cs="Times New Roman"/>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t xml:space="preserve">adres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Nie </w:t>
      </w:r>
      <w:r w:rsidRPr="000A0DFE">
        <w:rPr>
          <w:rFonts w:ascii="Times New Roman" w:eastAsia="Times New Roman" w:hAnsi="Times New Roman" w:cs="Times New Roman"/>
          <w:sz w:val="24"/>
          <w:szCs w:val="24"/>
          <w:lang w:eastAsia="pl-PL"/>
        </w:rPr>
        <w:br/>
        <w:t xml:space="preserve">Inny sposób: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Wymagane jest przesłanie ofert lub wniosków o dopuszczenie do udziału w </w:t>
      </w:r>
      <w:r w:rsidRPr="000A0DFE">
        <w:rPr>
          <w:rFonts w:ascii="Times New Roman" w:eastAsia="Times New Roman" w:hAnsi="Times New Roman" w:cs="Times New Roman"/>
          <w:b/>
          <w:bCs/>
          <w:sz w:val="24"/>
          <w:szCs w:val="24"/>
          <w:lang w:eastAsia="pl-PL"/>
        </w:rPr>
        <w:lastRenderedPageBreak/>
        <w:t>postępowaniu w inny sposób:</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Tak </w:t>
      </w:r>
      <w:r w:rsidRPr="000A0DFE">
        <w:rPr>
          <w:rFonts w:ascii="Times New Roman" w:eastAsia="Times New Roman" w:hAnsi="Times New Roman" w:cs="Times New Roman"/>
          <w:sz w:val="24"/>
          <w:szCs w:val="24"/>
          <w:lang w:eastAsia="pl-PL"/>
        </w:rPr>
        <w:br/>
        <w:t xml:space="preserve">Inny sposób: </w:t>
      </w:r>
      <w:r w:rsidRPr="000A0DFE">
        <w:rPr>
          <w:rFonts w:ascii="Times New Roman" w:eastAsia="Times New Roman" w:hAnsi="Times New Roman" w:cs="Times New Roman"/>
          <w:sz w:val="24"/>
          <w:szCs w:val="24"/>
          <w:lang w:eastAsia="pl-PL"/>
        </w:rPr>
        <w:br/>
        <w:t xml:space="preserve">pisemnie </w:t>
      </w:r>
      <w:r w:rsidRPr="000A0DFE">
        <w:rPr>
          <w:rFonts w:ascii="Times New Roman" w:eastAsia="Times New Roman" w:hAnsi="Times New Roman" w:cs="Times New Roman"/>
          <w:sz w:val="24"/>
          <w:szCs w:val="24"/>
          <w:lang w:eastAsia="pl-PL"/>
        </w:rPr>
        <w:br/>
        <w:t xml:space="preserve">Adres: </w:t>
      </w:r>
      <w:r w:rsidRPr="000A0DFE">
        <w:rPr>
          <w:rFonts w:ascii="Times New Roman" w:eastAsia="Times New Roman" w:hAnsi="Times New Roman" w:cs="Times New Roman"/>
          <w:sz w:val="24"/>
          <w:szCs w:val="24"/>
          <w:lang w:eastAsia="pl-PL"/>
        </w:rPr>
        <w:br/>
        <w:t xml:space="preserve">Szpital Specjalistyczny im. J. Dietla w Krakowie, ul. Skarbowa 4, 31-121 Kraków, Kancelaria - pokój 307, III piętro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0DFE">
        <w:rPr>
          <w:rFonts w:ascii="Times New Roman" w:eastAsia="Times New Roman" w:hAnsi="Times New Roman" w:cs="Times New Roman"/>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u w:val="single"/>
          <w:lang w:eastAsia="pl-PL"/>
        </w:rPr>
        <w:t xml:space="preserve">SEKCJA II: PRZEDMIOT ZAMÓWIENIA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II.1) Nazwa nadana zamówieniu przez zamawiającego: </w:t>
      </w:r>
      <w:r w:rsidRPr="000A0DFE">
        <w:rPr>
          <w:rFonts w:ascii="Times New Roman" w:eastAsia="Times New Roman" w:hAnsi="Times New Roman" w:cs="Times New Roman"/>
          <w:sz w:val="24"/>
          <w:szCs w:val="24"/>
          <w:lang w:eastAsia="pl-PL"/>
        </w:rPr>
        <w:t xml:space="preserve">Realizacja II etapu zadania inwestycyjnego pn. „Poprawa jakości świadczonych usług zdrowotnych i bezpieczeństwa pacjentów Szpitala Specjalistycznego im. J. Dietla w Krakowie przy ul. Skarbowej 4 – Działanie 12.1.2 RPO.”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Numer referencyjny: </w:t>
      </w:r>
      <w:r w:rsidRPr="000A0DFE">
        <w:rPr>
          <w:rFonts w:ascii="Times New Roman" w:eastAsia="Times New Roman" w:hAnsi="Times New Roman" w:cs="Times New Roman"/>
          <w:sz w:val="24"/>
          <w:szCs w:val="24"/>
          <w:lang w:eastAsia="pl-PL"/>
        </w:rPr>
        <w:t xml:space="preserve">SZP/8/2019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0DFE" w:rsidRPr="000A0DFE" w:rsidRDefault="000A0DFE" w:rsidP="000A0DFE">
      <w:pPr>
        <w:spacing w:after="0" w:line="240" w:lineRule="auto"/>
        <w:jc w:val="both"/>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II.2) Rodzaj zamówienia: </w:t>
      </w:r>
      <w:r w:rsidRPr="000A0DFE">
        <w:rPr>
          <w:rFonts w:ascii="Times New Roman" w:eastAsia="Times New Roman" w:hAnsi="Times New Roman" w:cs="Times New Roman"/>
          <w:sz w:val="24"/>
          <w:szCs w:val="24"/>
          <w:lang w:eastAsia="pl-PL"/>
        </w:rPr>
        <w:t xml:space="preserve">Roboty budowlane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II.3) Informacja o możliwości składania ofert częściowych</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Zamówienie podzielone jest na części: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Oferty lub wnioski o dopuszczenie do udziału w postępowaniu można składać w odniesieniu do:</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tylko jednej części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II.4) Krótki opis przedmiotu zamówienia </w:t>
      </w:r>
      <w:r w:rsidRPr="000A0DF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0DF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0DFE">
        <w:rPr>
          <w:rFonts w:ascii="Times New Roman" w:eastAsia="Times New Roman" w:hAnsi="Times New Roman" w:cs="Times New Roman"/>
          <w:sz w:val="24"/>
          <w:szCs w:val="24"/>
          <w:lang w:eastAsia="pl-PL"/>
        </w:rPr>
        <w:t xml:space="preserve">1. Przedmiotem zamówienia jest wykonanie robót budowlanych polegających na realizacji zadania pn. „Poprawa jakości świadczonych usług zdrowotnych i bezpieczeństwa pacjentów Szpitala Specjalistycznego im. J. Dietla przy ul. Skarbowej 4 – Działanie 12.1 RPO" - Etap 2 tj. przebudowie i modernizacji Oddziału Reumatologii i Rehabilitacji usytuowanego w tzw. „starej części” III piętra wraz z częścią tzw. „przewiązki”, oraz szatni personelu zlokalizowanej na poziomie „-1” budynku przy ul. Skarbowej 1 wraz z instalacjami wewnętrznymi: </w:t>
      </w:r>
      <w:proofErr w:type="spellStart"/>
      <w:r w:rsidRPr="000A0DFE">
        <w:rPr>
          <w:rFonts w:ascii="Times New Roman" w:eastAsia="Times New Roman" w:hAnsi="Times New Roman" w:cs="Times New Roman"/>
          <w:sz w:val="24"/>
          <w:szCs w:val="24"/>
          <w:lang w:eastAsia="pl-PL"/>
        </w:rPr>
        <w:t>wod</w:t>
      </w:r>
      <w:proofErr w:type="spellEnd"/>
      <w:r w:rsidRPr="000A0DFE">
        <w:rPr>
          <w:rFonts w:ascii="Times New Roman" w:eastAsia="Times New Roman" w:hAnsi="Times New Roman" w:cs="Times New Roman"/>
          <w:sz w:val="24"/>
          <w:szCs w:val="24"/>
          <w:lang w:eastAsia="pl-PL"/>
        </w:rPr>
        <w:t xml:space="preserve">-kan., c.o., </w:t>
      </w:r>
      <w:proofErr w:type="spellStart"/>
      <w:r w:rsidRPr="000A0DFE">
        <w:rPr>
          <w:rFonts w:ascii="Times New Roman" w:eastAsia="Times New Roman" w:hAnsi="Times New Roman" w:cs="Times New Roman"/>
          <w:sz w:val="24"/>
          <w:szCs w:val="24"/>
          <w:lang w:eastAsia="pl-PL"/>
        </w:rPr>
        <w:t>cwu</w:t>
      </w:r>
      <w:proofErr w:type="spellEnd"/>
      <w:r w:rsidRPr="000A0DFE">
        <w:rPr>
          <w:rFonts w:ascii="Times New Roman" w:eastAsia="Times New Roman" w:hAnsi="Times New Roman" w:cs="Times New Roman"/>
          <w:sz w:val="24"/>
          <w:szCs w:val="24"/>
          <w:lang w:eastAsia="pl-PL"/>
        </w:rPr>
        <w:t xml:space="preserve">, wentylacją </w:t>
      </w:r>
      <w:r w:rsidRPr="000A0DFE">
        <w:rPr>
          <w:rFonts w:ascii="Times New Roman" w:eastAsia="Times New Roman" w:hAnsi="Times New Roman" w:cs="Times New Roman"/>
          <w:sz w:val="24"/>
          <w:szCs w:val="24"/>
          <w:lang w:eastAsia="pl-PL"/>
        </w:rPr>
        <w:lastRenderedPageBreak/>
        <w:t xml:space="preserve">mechaniczną, klimatyzacją, elektryczną, teletechniczną, przeciwpożarową, gazów medycznych. 2. Etap II dotyczy Oddziału Reumatologii i Rehabilitacji usytuowanego w tzw. „starej części” III piętra wraz z częścią tzw. „przewiązki”, zajmującego powierzchnię ok. 900 m2 oraz szatni personelu ok. 300 m2 zlokalizowanej na poziomie „-1”. Zakres prac obejmuje roboty wyburzeniowe, ogólnobudowlane, instalacyjne, przeciwpożarowe, wykończeniowe i wyposażenie. 3. Szczegółowy zakres robót określony został w załącznikach w postaci projektu budowlanego i wykonawczego, specyfikacji technicznej wykonania i odbioru robót, przedmiarów traktowanych jako materiały pomocnicze, zestawienia wyposażenia (z vat 8 i 23 %) oraz pozwolenia na budowę. 4. W dokumentacji projektowej obszar obejmujący zakres II etapu został „obrysowany” linią przerywaną - zgodnie z legendą w opracowaniu projektowym.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II.5) Główny kod CPV: </w:t>
      </w:r>
      <w:r w:rsidRPr="000A0DFE">
        <w:rPr>
          <w:rFonts w:ascii="Times New Roman" w:eastAsia="Times New Roman" w:hAnsi="Times New Roman" w:cs="Times New Roman"/>
          <w:sz w:val="24"/>
          <w:szCs w:val="24"/>
          <w:lang w:eastAsia="pl-PL"/>
        </w:rPr>
        <w:t xml:space="preserve">45000000-7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Dodatkowe kody CPV:</w:t>
      </w:r>
      <w:r w:rsidRPr="000A0D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0DFE" w:rsidRPr="000A0DFE" w:rsidTr="000A0DFE">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Kod CPV</w:t>
            </w:r>
          </w:p>
        </w:tc>
      </w:tr>
      <w:tr w:rsidR="000A0DFE" w:rsidRPr="000A0DFE" w:rsidTr="000A0DFE">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45400000-1</w:t>
            </w:r>
          </w:p>
        </w:tc>
      </w:tr>
      <w:tr w:rsidR="000A0DFE" w:rsidRPr="000A0DFE" w:rsidTr="000A0DFE">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45300000-0</w:t>
            </w:r>
          </w:p>
        </w:tc>
      </w:tr>
    </w:tbl>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II.6) Całkowita wartość zamówienia </w:t>
      </w:r>
      <w:r w:rsidRPr="000A0DFE">
        <w:rPr>
          <w:rFonts w:ascii="Times New Roman" w:eastAsia="Times New Roman" w:hAnsi="Times New Roman" w:cs="Times New Roman"/>
          <w:i/>
          <w:iCs/>
          <w:sz w:val="24"/>
          <w:szCs w:val="24"/>
          <w:lang w:eastAsia="pl-PL"/>
        </w:rPr>
        <w:t>(jeżeli zamawiający podaje informacje o wartości zamówienia)</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Wartość bez VAT: </w:t>
      </w:r>
      <w:r w:rsidRPr="000A0DFE">
        <w:rPr>
          <w:rFonts w:ascii="Times New Roman" w:eastAsia="Times New Roman" w:hAnsi="Times New Roman" w:cs="Times New Roman"/>
          <w:sz w:val="24"/>
          <w:szCs w:val="24"/>
          <w:lang w:eastAsia="pl-PL"/>
        </w:rPr>
        <w:br/>
        <w:t xml:space="preserve">Waluta: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0DFE">
        <w:rPr>
          <w:rFonts w:ascii="Times New Roman" w:eastAsia="Times New Roman" w:hAnsi="Times New Roman" w:cs="Times New Roman"/>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miesiącach:  8  </w:t>
      </w:r>
      <w:r w:rsidRPr="000A0DFE">
        <w:rPr>
          <w:rFonts w:ascii="Times New Roman" w:eastAsia="Times New Roman" w:hAnsi="Times New Roman" w:cs="Times New Roman"/>
          <w:i/>
          <w:iCs/>
          <w:sz w:val="24"/>
          <w:szCs w:val="24"/>
          <w:lang w:eastAsia="pl-PL"/>
        </w:rPr>
        <w:t xml:space="preserve"> lub </w:t>
      </w:r>
      <w:r w:rsidRPr="000A0DFE">
        <w:rPr>
          <w:rFonts w:ascii="Times New Roman" w:eastAsia="Times New Roman" w:hAnsi="Times New Roman" w:cs="Times New Roman"/>
          <w:b/>
          <w:bCs/>
          <w:sz w:val="24"/>
          <w:szCs w:val="24"/>
          <w:lang w:eastAsia="pl-PL"/>
        </w:rPr>
        <w:t>dniach:</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i/>
          <w:iCs/>
          <w:sz w:val="24"/>
          <w:szCs w:val="24"/>
          <w:lang w:eastAsia="pl-PL"/>
        </w:rPr>
        <w:t>lub</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data rozpoczęcia: </w:t>
      </w:r>
      <w:r w:rsidRPr="000A0DFE">
        <w:rPr>
          <w:rFonts w:ascii="Times New Roman" w:eastAsia="Times New Roman" w:hAnsi="Times New Roman" w:cs="Times New Roman"/>
          <w:sz w:val="24"/>
          <w:szCs w:val="24"/>
          <w:lang w:eastAsia="pl-PL"/>
        </w:rPr>
        <w:t> </w:t>
      </w:r>
      <w:r w:rsidRPr="000A0DFE">
        <w:rPr>
          <w:rFonts w:ascii="Times New Roman" w:eastAsia="Times New Roman" w:hAnsi="Times New Roman" w:cs="Times New Roman"/>
          <w:i/>
          <w:iCs/>
          <w:sz w:val="24"/>
          <w:szCs w:val="24"/>
          <w:lang w:eastAsia="pl-PL"/>
        </w:rPr>
        <w:t xml:space="preserve"> lub </w:t>
      </w:r>
      <w:r w:rsidRPr="000A0DFE">
        <w:rPr>
          <w:rFonts w:ascii="Times New Roman" w:eastAsia="Times New Roman" w:hAnsi="Times New Roman" w:cs="Times New Roman"/>
          <w:b/>
          <w:bCs/>
          <w:sz w:val="24"/>
          <w:szCs w:val="24"/>
          <w:lang w:eastAsia="pl-PL"/>
        </w:rPr>
        <w:t xml:space="preserve">zakończenia: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II.9) Informacje dodatkowe: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III.1) WARUNKI UDZIAŁU W POSTĘPOWANIU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Określenie warunków: </w:t>
      </w:r>
      <w:r w:rsidRPr="000A0DFE">
        <w:rPr>
          <w:rFonts w:ascii="Times New Roman" w:eastAsia="Times New Roman" w:hAnsi="Times New Roman" w:cs="Times New Roman"/>
          <w:sz w:val="24"/>
          <w:szCs w:val="24"/>
          <w:lang w:eastAsia="pl-PL"/>
        </w:rPr>
        <w:br/>
        <w:t xml:space="preserve">Informacje dodatkowe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III.1.2) Sytuacja finansowa lub ekonomiczna </w:t>
      </w:r>
      <w:r w:rsidRPr="000A0DFE">
        <w:rPr>
          <w:rFonts w:ascii="Times New Roman" w:eastAsia="Times New Roman" w:hAnsi="Times New Roman" w:cs="Times New Roman"/>
          <w:sz w:val="24"/>
          <w:szCs w:val="24"/>
          <w:lang w:eastAsia="pl-PL"/>
        </w:rPr>
        <w:br/>
        <w:t xml:space="preserve">Określenie warunków: wykażą, że wykonawca jest ubezpieczony od odpowiedzialności cywilnej w zakresie prowadzonej działalności związanej z przedmiotem zamówienia, na sumę </w:t>
      </w:r>
      <w:r w:rsidRPr="000A0DFE">
        <w:rPr>
          <w:rFonts w:ascii="Times New Roman" w:eastAsia="Times New Roman" w:hAnsi="Times New Roman" w:cs="Times New Roman"/>
          <w:sz w:val="24"/>
          <w:szCs w:val="24"/>
          <w:lang w:eastAsia="pl-PL"/>
        </w:rPr>
        <w:lastRenderedPageBreak/>
        <w:t xml:space="preserve">gwarancyjną nie mniejszą niż 4 000 000,00 zł brutto (cztery miliony złotych 00/100). </w:t>
      </w:r>
      <w:r w:rsidRPr="000A0DFE">
        <w:rPr>
          <w:rFonts w:ascii="Times New Roman" w:eastAsia="Times New Roman" w:hAnsi="Times New Roman" w:cs="Times New Roman"/>
          <w:sz w:val="24"/>
          <w:szCs w:val="24"/>
          <w:lang w:eastAsia="pl-PL"/>
        </w:rPr>
        <w:br/>
        <w:t xml:space="preserve">Informacje dodatkowe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III.1.3) Zdolność techniczna lub zawodowa </w:t>
      </w:r>
      <w:r w:rsidRPr="000A0DFE">
        <w:rPr>
          <w:rFonts w:ascii="Times New Roman" w:eastAsia="Times New Roman" w:hAnsi="Times New Roman" w:cs="Times New Roman"/>
          <w:sz w:val="24"/>
          <w:szCs w:val="24"/>
          <w:lang w:eastAsia="pl-PL"/>
        </w:rPr>
        <w:br/>
        <w:t xml:space="preserve">Określenie warunków: - należycie wykonali w okresie ostatnich 5 lat przed upływem terminu składania ofert, a jeżeli okres prowadzenia działalności jest krótszy w tym okresie, minimum 3 roboty budowlane, podobne do przedmiotu zamówienia tj. roboty polegające na przebudowie i modernizacji lub przebudowie lub modernizacji obiektów użyteczności publicznej o powierzchni co najmniej 900 m2 (w tym 1 robota wraz z instalacjami wewnętrznymi: </w:t>
      </w:r>
      <w:proofErr w:type="spellStart"/>
      <w:r w:rsidRPr="000A0DFE">
        <w:rPr>
          <w:rFonts w:ascii="Times New Roman" w:eastAsia="Times New Roman" w:hAnsi="Times New Roman" w:cs="Times New Roman"/>
          <w:sz w:val="24"/>
          <w:szCs w:val="24"/>
          <w:lang w:eastAsia="pl-PL"/>
        </w:rPr>
        <w:t>wod</w:t>
      </w:r>
      <w:proofErr w:type="spellEnd"/>
      <w:r w:rsidRPr="000A0DFE">
        <w:rPr>
          <w:rFonts w:ascii="Times New Roman" w:eastAsia="Times New Roman" w:hAnsi="Times New Roman" w:cs="Times New Roman"/>
          <w:sz w:val="24"/>
          <w:szCs w:val="24"/>
          <w:lang w:eastAsia="pl-PL"/>
        </w:rPr>
        <w:t xml:space="preserve">-kan., c.o., </w:t>
      </w:r>
      <w:proofErr w:type="spellStart"/>
      <w:r w:rsidRPr="000A0DFE">
        <w:rPr>
          <w:rFonts w:ascii="Times New Roman" w:eastAsia="Times New Roman" w:hAnsi="Times New Roman" w:cs="Times New Roman"/>
          <w:sz w:val="24"/>
          <w:szCs w:val="24"/>
          <w:lang w:eastAsia="pl-PL"/>
        </w:rPr>
        <w:t>cwu</w:t>
      </w:r>
      <w:proofErr w:type="spellEnd"/>
      <w:r w:rsidRPr="000A0DFE">
        <w:rPr>
          <w:rFonts w:ascii="Times New Roman" w:eastAsia="Times New Roman" w:hAnsi="Times New Roman" w:cs="Times New Roman"/>
          <w:sz w:val="24"/>
          <w:szCs w:val="24"/>
          <w:lang w:eastAsia="pl-PL"/>
        </w:rPr>
        <w:t xml:space="preserve">, wentylacją mechaniczną, klimatyzacją, elektryczną, teletechniczną, przeciwpożarową) - dysponują osobą zdolną do wykonania zamówienia posiadającą kwalifikacje zawodowe, doświadczenie i wykształcenie niezbędne do pełnienia funkcji kierownika budowy: posiadającej uprawnienia wykonawcze do pełnienia samodzielnych funkcji technicznych w budownictwie (uprawnienia konstrukcyjno-budowlane); posiadającej wykształcenie techniczne; będącej członkiem odpowiedniej Izby Samorządu Zawodowego Ocenę spełnienia w/w warunku Zamawiający dokona na podstawie informacji zawartych w wykazie osób, skierowanych przez wykonawcę do realizacji zamówienia publicznego. Osoba wymieniona w wykazie osób musi posiadać odpowiednie uprawnienia wydane zgodnie z przepisami wydanymi na podstawie art. 16 Prawa budowlanego lub posiadać uprawnienia budowlane równoważne wydane na podstawie wcześniej obowiązujących przepisów lub wydane na podstawie ustawy o zasadach uznawania kwalifikacji zawodowych nabytych w państwach członkowskich Unii Europejskiej z dnia 22 grudnia 2015 r. (Dz.U. z 2016 r. poz. 65 ze zm.) lub wcześniej obowiązujących przepisów. Wykonawca zobowiązany jest, aby kierownik budowy pełnił rolę Koordynatora Projektu pełniącego nadzór na realizacją zamówienia po stronie wykonawcy. Koordynator będzie osobą, z którą Zamawiający będzie się kontaktował we wszelkich sprawach związanych z realizacją zamówienia publicznego. </w:t>
      </w:r>
      <w:r w:rsidRPr="000A0DF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A0DFE">
        <w:rPr>
          <w:rFonts w:ascii="Times New Roman" w:eastAsia="Times New Roman" w:hAnsi="Times New Roman" w:cs="Times New Roman"/>
          <w:sz w:val="24"/>
          <w:szCs w:val="24"/>
          <w:lang w:eastAsia="pl-PL"/>
        </w:rPr>
        <w:br/>
        <w:t xml:space="preserve">Informacje dodatkowe: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III.2) PODSTAWY WYKLUCZENIA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III.2.1) Podstawy wykluczenia określone w art. 24 ust. 1 ustawy Pzp</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III.2.2) Zamawiający przewiduje wykluczenie wykonawcy na podstawie art. 24 ust. 5 ustawy Pzp</w:t>
      </w:r>
      <w:r w:rsidRPr="000A0DF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A0DFE">
        <w:rPr>
          <w:rFonts w:ascii="Times New Roman" w:eastAsia="Times New Roman" w:hAnsi="Times New Roman" w:cs="Times New Roman"/>
          <w:sz w:val="24"/>
          <w:szCs w:val="24"/>
          <w:lang w:eastAsia="pl-PL"/>
        </w:rPr>
        <w:br/>
        <w:t xml:space="preserve">Tak (podstawa wykluczenia określona w art. 24 ust. 5 pkt 2 ustawy Pzp)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Tak (podstawa wykluczenia określona w art. 24 ust. 5 pkt 4 ustawy Pzp)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0DFE">
        <w:rPr>
          <w:rFonts w:ascii="Times New Roman" w:eastAsia="Times New Roman" w:hAnsi="Times New Roman" w:cs="Times New Roman"/>
          <w:sz w:val="24"/>
          <w:szCs w:val="24"/>
          <w:lang w:eastAsia="pl-PL"/>
        </w:rPr>
        <w:br/>
        <w:t xml:space="preserve">Tak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lastRenderedPageBreak/>
        <w:t xml:space="preserve">Oświadczenie o spełnianiu kryteriów selekcji </w:t>
      </w:r>
      <w:r w:rsidRPr="000A0DFE">
        <w:rPr>
          <w:rFonts w:ascii="Times New Roman" w:eastAsia="Times New Roman" w:hAnsi="Times New Roman" w:cs="Times New Roman"/>
          <w:sz w:val="24"/>
          <w:szCs w:val="24"/>
          <w:lang w:eastAsia="pl-PL"/>
        </w:rPr>
        <w:br/>
        <w:t xml:space="preserve">Nie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III.4) WYKAZ OŚWIADCZEŃ LUB </w:t>
      </w:r>
      <w:proofErr w:type="gramStart"/>
      <w:r w:rsidRPr="000A0DFE">
        <w:rPr>
          <w:rFonts w:ascii="Times New Roman" w:eastAsia="Times New Roman" w:hAnsi="Times New Roman" w:cs="Times New Roman"/>
          <w:b/>
          <w:bCs/>
          <w:sz w:val="24"/>
          <w:szCs w:val="24"/>
          <w:lang w:eastAsia="pl-PL"/>
        </w:rPr>
        <w:t>DOKUMENTÓW ,</w:t>
      </w:r>
      <w:proofErr w:type="gramEnd"/>
      <w:r w:rsidRPr="000A0DFE">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III.5.1) W ZAKRESIE SPEŁNIANIA WARUNKÓW UDZIAŁU W POSTĘPOWANIU:</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Potwierdzenie spełniania przez wykonawcę warunków udziału w postępowaniu dotyczących kompetencji lub uprawnień do prowadzenia określonej działalności zawodowej – Zamawiający nie stawia w tym zakresie żadnych wymagań; W celu potwierdzenia spełniania przez wykonawcę warunków udziału w postępowaniu dotyczących sytuacji ekonomicznej lub finansowej Zamawiający żąda: - dokument/dokumenty potwierdzające, że wykonawca jest ubezpieczony od odpowiedzialności cywilnej w zakresie prowadzonej działalności związanej z przedmiotem zamówienia na sumę gwarancyjną 4.000.000,00 zł. W celu potwierdzenia spełniania przez wykonawcę warunków udziału w postępowaniu dotyczących zdolności technicznej lub zawodowej Zamawiający żąda: - wypełnionego wykazu robót budowlanych wykonanych w okresie ostatnich 5 lat przed upływem terminu składania ofert, a jeżeli okres działalności jest krótszy – w tym okresie, wraz z podaniem, przedmiotu, metrażu, dat wykonania i podmiotów, na rzecz których roboty budowlane zostały wykonane oraz załączeniem dowodów określających czy te roboty budowlane zostały wykonane należycie w szczególności informacji o tym czy roboty budowlane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5 do SIWZ. - wypełnionego wykazu osób, skierowanych przez wykonawcę do realizacji zamówienia publicznego, odpowiedzialnych za świadczenie usług, kontrolę jakości nad robotami budowlanymi i wbudowanymi materiałami, wraz z informacjami na temat ich kwalifikacji zawodowych, uprawnień, doświadczenia i wykształcenia niezbędnych do wykonywania zamówienia publicznego, a także zakresu wykonywanych przez nie czynności, oraz informację o podstawie dysponowania tymi osobami. Wzór wykazu osób stanowi załącznik nr 4 do SIWZ.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III.5.2) W ZAKRESIE KRYTERIÓW SELEKCJI:</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Zamawiający nie stawia w tym zakresie żadnych wymagań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III.7) INNE DOKUMENTY NIE WYMIENIONE W pkt III.3) - III.6)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lastRenderedPageBreak/>
        <w:t xml:space="preserve">- wypełniony formularz ofertowy, zgodnie z ZAŁĄCZNIKIEM NR 1 do SIWZ; - uproszczony kosztorys wykonany w oparciu o załączony opis przedmiotu zamówienia (m.in. przedmiary robót) wraz z zestawieniem materiałów, z czytelnym podziałem kosztów pomiędzy Oddziałem Reumatologii i Rehabilitacji, a szatniami. UWAGA: Kosztorys ma charakter informacyjny, obowiązująca jest bowiem wysokość wynagrodzenia ryczałtowego. - wypełnione oświadczenie o przynależności do grupy kapitałowej zgodnie z ZAŁĄCZNIKIEM NR 3 do SIWZ – w ciągu trzech dni od zamieszczenia na stronie internetowej informacji, o której mowa w art. 86 ust. 5 ustawy pzp - Jeżeli wykonawca nie przynależy do żadnej grupy kapitałowej, to oświadczenie wykonawca może złożyć wraz z ofertą;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u w:val="single"/>
          <w:lang w:eastAsia="pl-PL"/>
        </w:rPr>
        <w:t xml:space="preserve">SEKCJA IV: PROCEDURA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 xml:space="preserve">IV.1) OPIS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IV.1.1) Tryb udzielenia zamówienia: </w:t>
      </w:r>
      <w:r w:rsidRPr="000A0DFE">
        <w:rPr>
          <w:rFonts w:ascii="Times New Roman" w:eastAsia="Times New Roman" w:hAnsi="Times New Roman" w:cs="Times New Roman"/>
          <w:sz w:val="24"/>
          <w:szCs w:val="24"/>
          <w:lang w:eastAsia="pl-PL"/>
        </w:rPr>
        <w:t xml:space="preserve">Przetarg nieograniczony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IV.1.2) Zamawiający żąda wniesienia wadium:</w:t>
      </w:r>
      <w:r w:rsidRPr="000A0DFE">
        <w:rPr>
          <w:rFonts w:ascii="Times New Roman" w:eastAsia="Times New Roman" w:hAnsi="Times New Roman" w:cs="Times New Roman"/>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Tak </w:t>
      </w:r>
      <w:r w:rsidRPr="000A0DFE">
        <w:rPr>
          <w:rFonts w:ascii="Times New Roman" w:eastAsia="Times New Roman" w:hAnsi="Times New Roman" w:cs="Times New Roman"/>
          <w:sz w:val="24"/>
          <w:szCs w:val="24"/>
          <w:lang w:eastAsia="pl-PL"/>
        </w:rPr>
        <w:br/>
        <w:t xml:space="preserve">Informacja na temat wadium </w:t>
      </w:r>
      <w:r w:rsidRPr="000A0DFE">
        <w:rPr>
          <w:rFonts w:ascii="Times New Roman" w:eastAsia="Times New Roman" w:hAnsi="Times New Roman" w:cs="Times New Roman"/>
          <w:sz w:val="24"/>
          <w:szCs w:val="24"/>
          <w:lang w:eastAsia="pl-PL"/>
        </w:rPr>
        <w:br/>
        <w:t xml:space="preserve">- Warunkiem udziału w postępowaniu jest wniesienie przez Wykonawcę wadium w wysokości: 85 000,00 zł (słownie: osiemdziesiąt pięć tysięcy złotych 00/100). - Wadium wniesione w pieniądzu należy wpłacić przelewem na rachunek bankowy Zamawiającego Bank Ochrony Środowiska SA. o/Kraków nr 07154011152111134199890003 z oznaczeniem: Realizacja II etapu zadania inwestycyjnego pn. „Poprawa jakości usług zdrowotnych i bezpieczeństwa pacjentów Szpitala Specjalistycznego im. J. Dietla w Krakowie przy ul. Skarbowej 1 – Działanie 12.1.2 RPO.” -nr sprawy: SZP/8/2019”. - Wadium może być wnoszone w formie: 1) pieniądza, 2) poręczeń bankowych lub poręczeń spółdzielczej kasy oszczędnościowo-kredytowej, z tym, że poręczenie kasy jest zawsze poręczeniem pieniężnym, 3) gwarancji bankowych, 4) gwarancji ubezpieczeniowych, 5) poręczeń udzielanych przez podmioty, o których mowy w art. 6b ust. 5 pkt 2 ustawy z dnia 9.11.2000 r. o utworzeniu Polskiej Agencji Rozwoju Przedsiębiorczości (Dz. U. z 2018 r. poz. 110 ze zm.). Szczegółowe zapisy dotyczące wadium uwzględniono w 20 rozdz. SIWZ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IV.1.3) Przewiduje się udzielenie zaliczek na poczet wykonania zamówienia:</w:t>
      </w:r>
      <w:r w:rsidRPr="000A0DFE">
        <w:rPr>
          <w:rFonts w:ascii="Times New Roman" w:eastAsia="Times New Roman" w:hAnsi="Times New Roman" w:cs="Times New Roman"/>
          <w:sz w:val="24"/>
          <w:szCs w:val="24"/>
          <w:lang w:eastAsia="pl-PL"/>
        </w:rPr>
        <w:t xml:space="preserv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t xml:space="preserve">Należy podać informacje na temat udzielania zaliczek: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0DFE">
        <w:rPr>
          <w:rFonts w:ascii="Times New Roman" w:eastAsia="Times New Roman" w:hAnsi="Times New Roman" w:cs="Times New Roman"/>
          <w:sz w:val="24"/>
          <w:szCs w:val="24"/>
          <w:lang w:eastAsia="pl-PL"/>
        </w:rPr>
        <w:br/>
        <w:t xml:space="preserve">Nie </w:t>
      </w:r>
      <w:r w:rsidRPr="000A0DFE">
        <w:rPr>
          <w:rFonts w:ascii="Times New Roman" w:eastAsia="Times New Roman" w:hAnsi="Times New Roman" w:cs="Times New Roman"/>
          <w:sz w:val="24"/>
          <w:szCs w:val="24"/>
          <w:lang w:eastAsia="pl-PL"/>
        </w:rPr>
        <w:br/>
        <w:t xml:space="preserve">Informacje dodatkowe: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IV.1.5.) Wymaga się złożenia oferty wariantowej: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t xml:space="preserve">Dopuszcza się złożenie oferty wariantowej </w:t>
      </w:r>
      <w:r w:rsidRPr="000A0DFE">
        <w:rPr>
          <w:rFonts w:ascii="Times New Roman" w:eastAsia="Times New Roman" w:hAnsi="Times New Roman" w:cs="Times New Roman"/>
          <w:sz w:val="24"/>
          <w:szCs w:val="24"/>
          <w:lang w:eastAsia="pl-PL"/>
        </w:rPr>
        <w:br/>
        <w:t xml:space="preserve">Nie </w:t>
      </w:r>
      <w:r w:rsidRPr="000A0DFE">
        <w:rPr>
          <w:rFonts w:ascii="Times New Roman" w:eastAsia="Times New Roman" w:hAnsi="Times New Roman" w:cs="Times New Roman"/>
          <w:sz w:val="24"/>
          <w:szCs w:val="24"/>
          <w:lang w:eastAsia="pl-PL"/>
        </w:rPr>
        <w:br/>
        <w:t xml:space="preserve">Złożenie oferty wariantowej dopuszcza się tylko z jednoczesnym złożeniem oferty </w:t>
      </w:r>
      <w:r w:rsidRPr="000A0DFE">
        <w:rPr>
          <w:rFonts w:ascii="Times New Roman" w:eastAsia="Times New Roman" w:hAnsi="Times New Roman" w:cs="Times New Roman"/>
          <w:sz w:val="24"/>
          <w:szCs w:val="24"/>
          <w:lang w:eastAsia="pl-PL"/>
        </w:rPr>
        <w:lastRenderedPageBreak/>
        <w:t xml:space="preserve">zasadniczej: </w:t>
      </w:r>
      <w:r w:rsidRPr="000A0DFE">
        <w:rPr>
          <w:rFonts w:ascii="Times New Roman" w:eastAsia="Times New Roman" w:hAnsi="Times New Roman" w:cs="Times New Roman"/>
          <w:sz w:val="24"/>
          <w:szCs w:val="24"/>
          <w:lang w:eastAsia="pl-PL"/>
        </w:rPr>
        <w:br/>
        <w:t xml:space="preserve">Nie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Liczba wykonawców   </w:t>
      </w:r>
      <w:r w:rsidRPr="000A0DFE">
        <w:rPr>
          <w:rFonts w:ascii="Times New Roman" w:eastAsia="Times New Roman" w:hAnsi="Times New Roman" w:cs="Times New Roman"/>
          <w:sz w:val="24"/>
          <w:szCs w:val="24"/>
          <w:lang w:eastAsia="pl-PL"/>
        </w:rPr>
        <w:br/>
        <w:t xml:space="preserve">Przewidywana minimalna liczba wykonawców </w:t>
      </w:r>
      <w:r w:rsidRPr="000A0DFE">
        <w:rPr>
          <w:rFonts w:ascii="Times New Roman" w:eastAsia="Times New Roman" w:hAnsi="Times New Roman" w:cs="Times New Roman"/>
          <w:sz w:val="24"/>
          <w:szCs w:val="24"/>
          <w:lang w:eastAsia="pl-PL"/>
        </w:rPr>
        <w:br/>
        <w:t xml:space="preserve">Maksymalna liczba wykonawców   </w:t>
      </w:r>
      <w:r w:rsidRPr="000A0DFE">
        <w:rPr>
          <w:rFonts w:ascii="Times New Roman" w:eastAsia="Times New Roman" w:hAnsi="Times New Roman" w:cs="Times New Roman"/>
          <w:sz w:val="24"/>
          <w:szCs w:val="24"/>
          <w:lang w:eastAsia="pl-PL"/>
        </w:rPr>
        <w:br/>
        <w:t xml:space="preserve">Kryteria selekcji wykonawców: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IV.1.7) Informacje na temat umowy ramowej lub dynamicznego systemu zakupów: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Umowa ramowa będzie zawarta: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Czy przewiduje się ograniczenie liczby uczestników umowy ramowej: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Przewidziana maksymalna liczba uczestników umowy ramowej: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Informacje dodatkowe: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Zamówienie obejmuje ustanowienie dynamicznego systemu zakupów: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Informacje dodatkowe: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IV.1.8) Aukcja elektroniczna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Przewidziane jest przeprowadzenie aukcji elektronicznej </w:t>
      </w:r>
      <w:r w:rsidRPr="000A0DFE">
        <w:rPr>
          <w:rFonts w:ascii="Times New Roman" w:eastAsia="Times New Roman" w:hAnsi="Times New Roman" w:cs="Times New Roman"/>
          <w:i/>
          <w:iCs/>
          <w:sz w:val="24"/>
          <w:szCs w:val="24"/>
          <w:lang w:eastAsia="pl-PL"/>
        </w:rPr>
        <w:t xml:space="preserve">(przetarg nieograniczony, przetarg ograniczony, negocjacje z ogłoszeniem) </w:t>
      </w:r>
      <w:r w:rsidRPr="000A0DFE">
        <w:rPr>
          <w:rFonts w:ascii="Times New Roman" w:eastAsia="Times New Roman" w:hAnsi="Times New Roman" w:cs="Times New Roman"/>
          <w:sz w:val="24"/>
          <w:szCs w:val="24"/>
          <w:lang w:eastAsia="pl-PL"/>
        </w:rPr>
        <w:t xml:space="preserve">Nie </w:t>
      </w:r>
      <w:r w:rsidRPr="000A0DFE">
        <w:rPr>
          <w:rFonts w:ascii="Times New Roman" w:eastAsia="Times New Roman" w:hAnsi="Times New Roman" w:cs="Times New Roman"/>
          <w:sz w:val="24"/>
          <w:szCs w:val="24"/>
          <w:lang w:eastAsia="pl-PL"/>
        </w:rPr>
        <w:br/>
        <w:t xml:space="preserve">Należy podać adres strony internetowej, na której aukcja będzie prowadzona: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0DFE">
        <w:rPr>
          <w:rFonts w:ascii="Times New Roman" w:eastAsia="Times New Roman" w:hAnsi="Times New Roman" w:cs="Times New Roman"/>
          <w:sz w:val="24"/>
          <w:szCs w:val="24"/>
          <w:lang w:eastAsia="pl-PL"/>
        </w:rPr>
        <w:br/>
        <w:t xml:space="preserve">Informacje dotyczące przebiegu aukcji elektronicznej: </w:t>
      </w:r>
      <w:r w:rsidRPr="000A0DF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0A0DF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0DFE">
        <w:rPr>
          <w:rFonts w:ascii="Times New Roman" w:eastAsia="Times New Roman" w:hAnsi="Times New Roman" w:cs="Times New Roman"/>
          <w:sz w:val="24"/>
          <w:szCs w:val="24"/>
          <w:lang w:eastAsia="pl-PL"/>
        </w:rPr>
        <w:br/>
        <w:t xml:space="preserve">Informacje o liczbie etapów aukcji elektronicznej i czasie ich trwania: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t xml:space="preserve">Czas trwania: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0DFE">
        <w:rPr>
          <w:rFonts w:ascii="Times New Roman" w:eastAsia="Times New Roman" w:hAnsi="Times New Roman" w:cs="Times New Roman"/>
          <w:sz w:val="24"/>
          <w:szCs w:val="24"/>
          <w:lang w:eastAsia="pl-PL"/>
        </w:rPr>
        <w:br/>
        <w:t xml:space="preserve">Warunki zamknięcia aukcji elektronicznej: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IV.2) KRYTERIA OCENY OFERT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IV.2.1) Kryteria oceny ofert: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IV.2.2) Kryteria</w:t>
      </w:r>
      <w:r w:rsidRPr="000A0D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0A0DFE" w:rsidRPr="000A0DFE" w:rsidTr="000A0DFE">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Znaczenie</w:t>
            </w:r>
          </w:p>
        </w:tc>
      </w:tr>
      <w:tr w:rsidR="000A0DFE" w:rsidRPr="000A0DFE" w:rsidTr="000A0DFE">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60,00</w:t>
            </w:r>
          </w:p>
        </w:tc>
      </w:tr>
      <w:tr w:rsidR="000A0DFE" w:rsidRPr="000A0DFE" w:rsidTr="000A0DFE">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30,00</w:t>
            </w:r>
          </w:p>
        </w:tc>
      </w:tr>
      <w:tr w:rsidR="000A0DFE" w:rsidRPr="000A0DFE" w:rsidTr="000A0DFE">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długość okresu gwarancyjnego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10,00</w:t>
            </w:r>
          </w:p>
        </w:tc>
      </w:tr>
    </w:tbl>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IV.2.3) Zastosowanie procedury, o której mowa w art. 24aa ust. 1 ustawy Pzp </w:t>
      </w:r>
      <w:r w:rsidRPr="000A0DFE">
        <w:rPr>
          <w:rFonts w:ascii="Times New Roman" w:eastAsia="Times New Roman" w:hAnsi="Times New Roman" w:cs="Times New Roman"/>
          <w:sz w:val="24"/>
          <w:szCs w:val="24"/>
          <w:lang w:eastAsia="pl-PL"/>
        </w:rPr>
        <w:t xml:space="preserve">(przetarg nieograniczony) </w:t>
      </w:r>
      <w:r w:rsidRPr="000A0DFE">
        <w:rPr>
          <w:rFonts w:ascii="Times New Roman" w:eastAsia="Times New Roman" w:hAnsi="Times New Roman" w:cs="Times New Roman"/>
          <w:sz w:val="24"/>
          <w:szCs w:val="24"/>
          <w:lang w:eastAsia="pl-PL"/>
        </w:rPr>
        <w:br/>
        <w:t xml:space="preserve">Tak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IV.3) Negocjacje z ogłoszeniem, dialog konkurencyjny, partnerstwo innowacyjne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IV.3.1) Informacje na temat negocjacji z ogłoszeniem</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Minimalne wymagania, które muszą spełniać wszystkie oferty: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0DFE">
        <w:rPr>
          <w:rFonts w:ascii="Times New Roman" w:eastAsia="Times New Roman" w:hAnsi="Times New Roman" w:cs="Times New Roman"/>
          <w:sz w:val="24"/>
          <w:szCs w:val="24"/>
          <w:lang w:eastAsia="pl-PL"/>
        </w:rPr>
        <w:br/>
        <w:t xml:space="preserve">Przewidziany jest podział negocjacji na etapy w celu ograniczenia liczby ofert: </w:t>
      </w:r>
      <w:r w:rsidRPr="000A0DFE">
        <w:rPr>
          <w:rFonts w:ascii="Times New Roman" w:eastAsia="Times New Roman" w:hAnsi="Times New Roman" w:cs="Times New Roman"/>
          <w:sz w:val="24"/>
          <w:szCs w:val="24"/>
          <w:lang w:eastAsia="pl-PL"/>
        </w:rPr>
        <w:br/>
        <w:t xml:space="preserve">Należy podać informacje na temat etapów negocjacji (w tym liczbę etapów):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Informacje dodatkowe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IV.3.2) Informacje na temat dialogu konkurencyjnego</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Wstępny harmonogram postępowania: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Podział dialogu na etapy w celu ograniczenia liczby rozwiązań: </w:t>
      </w:r>
      <w:r w:rsidRPr="000A0DFE">
        <w:rPr>
          <w:rFonts w:ascii="Times New Roman" w:eastAsia="Times New Roman" w:hAnsi="Times New Roman" w:cs="Times New Roman"/>
          <w:sz w:val="24"/>
          <w:szCs w:val="24"/>
          <w:lang w:eastAsia="pl-PL"/>
        </w:rPr>
        <w:br/>
        <w:t xml:space="preserve">Należy podać informacje na temat etapów dialogu: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Informacje dodatkowe: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lastRenderedPageBreak/>
        <w:t>IV.3.3) Informacje na temat partnerstwa innowacyjnego</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Informacje dodatkowe: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IV.4) Licytacja elektroniczna </w:t>
      </w:r>
      <w:r w:rsidRPr="000A0DFE">
        <w:rPr>
          <w:rFonts w:ascii="Times New Roman" w:eastAsia="Times New Roman" w:hAnsi="Times New Roman" w:cs="Times New Roman"/>
          <w:sz w:val="24"/>
          <w:szCs w:val="24"/>
          <w:lang w:eastAsia="pl-PL"/>
        </w:rPr>
        <w:br/>
        <w:t xml:space="preserve">Adres strony internetowej, na której będzie prowadzona licytacja elektroniczna: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Informacje o liczbie etapów licytacji elektronicznej i czasie ich trwania: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Czas trwania: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Termin składania wniosków o dopuszczenie do udziału w licytacji elektronicznej: </w:t>
      </w:r>
      <w:r w:rsidRPr="000A0DFE">
        <w:rPr>
          <w:rFonts w:ascii="Times New Roman" w:eastAsia="Times New Roman" w:hAnsi="Times New Roman" w:cs="Times New Roman"/>
          <w:sz w:val="24"/>
          <w:szCs w:val="24"/>
          <w:lang w:eastAsia="pl-PL"/>
        </w:rPr>
        <w:br/>
        <w:t xml:space="preserve">Data: godzina: </w:t>
      </w:r>
      <w:r w:rsidRPr="000A0DFE">
        <w:rPr>
          <w:rFonts w:ascii="Times New Roman" w:eastAsia="Times New Roman" w:hAnsi="Times New Roman" w:cs="Times New Roman"/>
          <w:sz w:val="24"/>
          <w:szCs w:val="24"/>
          <w:lang w:eastAsia="pl-PL"/>
        </w:rPr>
        <w:br/>
        <w:t xml:space="preserve">Termin otwarcia licytacji elektronicznej: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t xml:space="preserve">Termin i warunki zamknięcia licytacji elektronicznej: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t xml:space="preserve">Wymagania dotyczące zabezpieczenia należytego wykonania umowy: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lang w:eastAsia="pl-PL"/>
        </w:rPr>
        <w:br/>
        <w:t xml:space="preserve">Informacje dodatkowe: </w:t>
      </w:r>
    </w:p>
    <w:p w:rsidR="000A0DFE" w:rsidRPr="000A0DFE" w:rsidRDefault="000A0DFE" w:rsidP="000A0DFE">
      <w:pPr>
        <w:spacing w:after="0" w:line="240" w:lineRule="auto"/>
        <w:rPr>
          <w:rFonts w:ascii="Times New Roman" w:eastAsia="Times New Roman" w:hAnsi="Times New Roman" w:cs="Times New Roman"/>
          <w:sz w:val="24"/>
          <w:szCs w:val="24"/>
          <w:lang w:eastAsia="pl-PL"/>
        </w:rPr>
      </w:pPr>
      <w:r w:rsidRPr="000A0DFE">
        <w:rPr>
          <w:rFonts w:ascii="Times New Roman" w:eastAsia="Times New Roman" w:hAnsi="Times New Roman" w:cs="Times New Roman"/>
          <w:b/>
          <w:bCs/>
          <w:sz w:val="24"/>
          <w:szCs w:val="24"/>
          <w:lang w:eastAsia="pl-PL"/>
        </w:rPr>
        <w:t>IV.5) ZMIANA UMOWY</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0DFE">
        <w:rPr>
          <w:rFonts w:ascii="Times New Roman" w:eastAsia="Times New Roman" w:hAnsi="Times New Roman" w:cs="Times New Roman"/>
          <w:sz w:val="24"/>
          <w:szCs w:val="24"/>
          <w:lang w:eastAsia="pl-PL"/>
        </w:rPr>
        <w:t xml:space="preserve"> Tak </w:t>
      </w:r>
      <w:r w:rsidRPr="000A0DFE">
        <w:rPr>
          <w:rFonts w:ascii="Times New Roman" w:eastAsia="Times New Roman" w:hAnsi="Times New Roman" w:cs="Times New Roman"/>
          <w:sz w:val="24"/>
          <w:szCs w:val="24"/>
          <w:lang w:eastAsia="pl-PL"/>
        </w:rPr>
        <w:br/>
        <w:t xml:space="preserve">Należy wskazać zakres, charakter zmian oraz warunki wprowadzenia zmian: </w:t>
      </w:r>
      <w:r w:rsidRPr="000A0DFE">
        <w:rPr>
          <w:rFonts w:ascii="Times New Roman" w:eastAsia="Times New Roman" w:hAnsi="Times New Roman" w:cs="Times New Roman"/>
          <w:sz w:val="24"/>
          <w:szCs w:val="24"/>
          <w:lang w:eastAsia="pl-PL"/>
        </w:rPr>
        <w:br/>
        <w:t xml:space="preserve">§ 17 wzoru umowy stanowiącego załącznik do SIWZ przewiduje zmiany umowy. 1. Z zastrzeżeniem wyjątków przewidzianych w niniejszej umowie, wszelkie jej zmiany wymagają dla swej ważności formy pisemnej. 2. Istotna zmiana postanowień umowy jest dopuszczalna: 1) gdy nastąpi zmiana powszechnie obowiązujących przepisów prawa w zakresie mającym wpływ na realizację, zakres lub termin wykonania niniejszej umowy; 2) z uzasadnionych przyczyn technicznych lub funkcjonalnych powodujących konieczność zmiany sposobu wykonywania umowy; 3) z konieczności zmiany terminu wykonania lub odbioru robót spowodowanej podjęciem przez Zamawiającego decyzji o przeprowadzeniu przez osobę trzecią kontroli jakości i sposobu prowadzenia robót budowlanych; 4) z przyczyn organizacyjnych ze strony Zamawiającego; 5) z powodu działań osób trzecich uniemożliwiających wykonywanie przedmiotu niniejszej umowy, które to działania nie są konsekwencją winy którejkolwiek ze Stron; 6) z powodu istotnych braków lub błędów w </w:t>
      </w:r>
      <w:r w:rsidRPr="000A0DFE">
        <w:rPr>
          <w:rFonts w:ascii="Times New Roman" w:eastAsia="Times New Roman" w:hAnsi="Times New Roman" w:cs="Times New Roman"/>
          <w:sz w:val="24"/>
          <w:szCs w:val="24"/>
          <w:lang w:eastAsia="pl-PL"/>
        </w:rPr>
        <w:lastRenderedPageBreak/>
        <w:t xml:space="preserve">dokumentacji projektowej, również tych polegających na niezgodności dokumentacji z przepisami prawa; 7) z powodu wystąpienia siły wyższej, o której mowa w § 2 ust. 5 niniejszej umowy; 8) z powodu zawieszenia przez Zamawiającego wykonywania robót; 9) z powodu wystąpienia kolizji z planowanymi lub równolegle prowadzonymi inwestycjami przez lub na zlecenie Zamawiającego, przy czym zmiany te ograniczają się do zmian koniecznych powodujących uniknięcie lub usunięcie kolizji; 10) w przypadku zmiany Podwykonawcy lub dalszego Podwykonawcy w sytuacjach przewidzianych postanowieniami niniejszej umowy; 11) w przypadku konieczności zaktualizowania harmonogramu wykonania robót; 12) w przypadku zmiany formy zabezpieczenia należytego wykonania umowy. 3. Ponadto, Strony mają prawo do przedłużenia terminu wykonania robót o okres trwania przyczyn, z powodu których będzie zagrożone dotrzymanie tego terminu,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4. Wykonawca jest uprawniony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prawa budowlanego 3) wystąpienia warunków terenu budowy odbiegających w sposób istotny od przyjętych w dokumentacji projektowej, w szczególności napotkania niezinwentaryzowanych lub błędnie zinwentaryzowanych sieci, instalacji lub innych obiektów budowlanych, 4) konieczności zrealizowania przedmiotu umowy przy zastosowaniu innych rozwiązań technicznych lub materiałowych ze względu na zmiany obowiązującego prawa, 5) wystąpienia </w:t>
      </w:r>
      <w:r w:rsidRPr="000A0DFE">
        <w:rPr>
          <w:rFonts w:ascii="Times New Roman" w:eastAsia="Times New Roman" w:hAnsi="Times New Roman" w:cs="Times New Roman"/>
          <w:sz w:val="24"/>
          <w:szCs w:val="24"/>
          <w:lang w:eastAsia="pl-PL"/>
        </w:rPr>
        <w:lastRenderedPageBreak/>
        <w:t xml:space="preserve">niebezpieczeństwa kolizji z planowanymi lub równolegle prowadzonymi przez inne podmioty inwestycjami w zakresie niezbędnym do uniknięcia lub usunięcia tych kolizji, 5. Wykonawca jest uprawniony do żądania zmiany wynagrodzenia należnego z tytułu realizacji umowy odpowiednio w przypadkach określonych w ust. 4. 6. Zamawiający jest uprawniony do żądania zmiany sposobu rozliczania umowy lub dokonywania płatności na rzecz Wykonawcy w związku ze zmianami zawartej przez Zamawiającego umowy o dofinansowanie projektu lub zmianami wytycznych dotyczących realizacji projektu. 7. Ponadto zmiana umowy jest dopuszczalna: 1) gdy łączna wartość zmian jest mniejsza niż 15% wartości umowy brutto wskazanej w § 14 ust. 1 niniejszej umowy; 2) gdy nie jest istotna w rozumieniu art. 144 ust. 1e ustawy Prawo zamówień publicznych. 8. Po wystąpieniu okoliczności mogących wpłynąć na zmianę postanowień niniejszej umowy Wykonawca zobowiązany jest niezwłocznie poinformować Zamawiającego na piśmie. 9. W przypadku niewykonania/zmiany wykonania jakikolwiek robót lub niedostarczenia jakichkolwiek materiałów niezależnie od przyczyny – wynagrodzenie zostanie odpowiednio zmienione. Zmiana wynagrodzenia nastąpi po wyliczeniu wartości niewykonanych/ zastąpionych innymi robót lub niedostarczonych materiałów z zastosowanych: 1) kosztorysowych cen jednostkowych rodzajów robót, 2) w przypadku braku w/w parametrów cenotwórczych w przedstawionym przez Wykonawcę kosztorysie, wycena nastąpi przez Zamawiającego wg średnich cen SEKOCENBUDU dla województwa małopolskiego z ostatniego kwartału poprzedzającego powyższe rozliczenie.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IV.6) INFORMACJE ADMINISTRACYJNE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IV.6.1) Sposób udostępniania informacji o charakterze poufnym </w:t>
      </w:r>
      <w:r w:rsidRPr="000A0DFE">
        <w:rPr>
          <w:rFonts w:ascii="Times New Roman" w:eastAsia="Times New Roman" w:hAnsi="Times New Roman" w:cs="Times New Roman"/>
          <w:i/>
          <w:iCs/>
          <w:sz w:val="24"/>
          <w:szCs w:val="24"/>
          <w:lang w:eastAsia="pl-PL"/>
        </w:rPr>
        <w:t xml:space="preserve">(jeżeli dotyczy):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Środki służące ochronie informacji o charakterze poufnym</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0DFE">
        <w:rPr>
          <w:rFonts w:ascii="Times New Roman" w:eastAsia="Times New Roman" w:hAnsi="Times New Roman" w:cs="Times New Roman"/>
          <w:sz w:val="24"/>
          <w:szCs w:val="24"/>
          <w:lang w:eastAsia="pl-PL"/>
        </w:rPr>
        <w:br/>
        <w:t xml:space="preserve">Data: 2019-07-23, godzina: 11:00, </w:t>
      </w:r>
      <w:r w:rsidRPr="000A0DF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0DFE">
        <w:rPr>
          <w:rFonts w:ascii="Times New Roman" w:eastAsia="Times New Roman" w:hAnsi="Times New Roman" w:cs="Times New Roman"/>
          <w:sz w:val="24"/>
          <w:szCs w:val="24"/>
          <w:lang w:eastAsia="pl-PL"/>
        </w:rPr>
        <w:br/>
        <w:t xml:space="preserve">Nie </w:t>
      </w:r>
      <w:r w:rsidRPr="000A0DFE">
        <w:rPr>
          <w:rFonts w:ascii="Times New Roman" w:eastAsia="Times New Roman" w:hAnsi="Times New Roman" w:cs="Times New Roman"/>
          <w:sz w:val="24"/>
          <w:szCs w:val="24"/>
          <w:lang w:eastAsia="pl-PL"/>
        </w:rPr>
        <w:br/>
        <w:t xml:space="preserve">Wskazać powody: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0DFE">
        <w:rPr>
          <w:rFonts w:ascii="Times New Roman" w:eastAsia="Times New Roman" w:hAnsi="Times New Roman" w:cs="Times New Roman"/>
          <w:sz w:val="24"/>
          <w:szCs w:val="24"/>
          <w:lang w:eastAsia="pl-PL"/>
        </w:rPr>
        <w:br/>
        <w:t xml:space="preserve">&gt;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 xml:space="preserve">IV.6.3) Termin związania ofertą: </w:t>
      </w:r>
      <w:r w:rsidRPr="000A0DFE">
        <w:rPr>
          <w:rFonts w:ascii="Times New Roman" w:eastAsia="Times New Roman" w:hAnsi="Times New Roman" w:cs="Times New Roman"/>
          <w:sz w:val="24"/>
          <w:szCs w:val="24"/>
          <w:lang w:eastAsia="pl-PL"/>
        </w:rPr>
        <w:t xml:space="preserve">do: okres w dniach: 30 (od ostatecznego terminu składania ofert)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0DFE">
        <w:rPr>
          <w:rFonts w:ascii="Times New Roman" w:eastAsia="Times New Roman" w:hAnsi="Times New Roman" w:cs="Times New Roman"/>
          <w:sz w:val="24"/>
          <w:szCs w:val="24"/>
          <w:lang w:eastAsia="pl-PL"/>
        </w:rPr>
        <w:t xml:space="preserve"> Nie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0DFE">
        <w:rPr>
          <w:rFonts w:ascii="Times New Roman" w:eastAsia="Times New Roman" w:hAnsi="Times New Roman" w:cs="Times New Roman"/>
          <w:sz w:val="24"/>
          <w:szCs w:val="24"/>
          <w:lang w:eastAsia="pl-PL"/>
        </w:rPr>
        <w:t xml:space="preserve"> Nie </w:t>
      </w:r>
      <w:r w:rsidRPr="000A0DFE">
        <w:rPr>
          <w:rFonts w:ascii="Times New Roman" w:eastAsia="Times New Roman" w:hAnsi="Times New Roman" w:cs="Times New Roman"/>
          <w:sz w:val="24"/>
          <w:szCs w:val="24"/>
          <w:lang w:eastAsia="pl-PL"/>
        </w:rPr>
        <w:br/>
      </w:r>
      <w:r w:rsidRPr="000A0DFE">
        <w:rPr>
          <w:rFonts w:ascii="Times New Roman" w:eastAsia="Times New Roman" w:hAnsi="Times New Roman" w:cs="Times New Roman"/>
          <w:b/>
          <w:bCs/>
          <w:sz w:val="24"/>
          <w:szCs w:val="24"/>
          <w:lang w:eastAsia="pl-PL"/>
        </w:rPr>
        <w:t>IV.6.6) Informacje dodatkowe:</w:t>
      </w:r>
      <w:r w:rsidRPr="000A0DFE">
        <w:rPr>
          <w:rFonts w:ascii="Times New Roman" w:eastAsia="Times New Roman" w:hAnsi="Times New Roman" w:cs="Times New Roman"/>
          <w:sz w:val="24"/>
          <w:szCs w:val="24"/>
          <w:lang w:eastAsia="pl-PL"/>
        </w:rPr>
        <w:t xml:space="preserve"> </w:t>
      </w:r>
      <w:r w:rsidRPr="000A0DFE">
        <w:rPr>
          <w:rFonts w:ascii="Times New Roman" w:eastAsia="Times New Roman" w:hAnsi="Times New Roman" w:cs="Times New Roman"/>
          <w:sz w:val="24"/>
          <w:szCs w:val="24"/>
          <w:lang w:eastAsia="pl-PL"/>
        </w:rPr>
        <w:br/>
      </w:r>
    </w:p>
    <w:p w:rsidR="000A0DFE" w:rsidRPr="000A0DFE" w:rsidRDefault="000A0DFE" w:rsidP="000A0DFE">
      <w:pPr>
        <w:spacing w:after="0" w:line="240" w:lineRule="auto"/>
        <w:jc w:val="center"/>
        <w:rPr>
          <w:rFonts w:ascii="Times New Roman" w:eastAsia="Times New Roman" w:hAnsi="Times New Roman" w:cs="Times New Roman"/>
          <w:sz w:val="24"/>
          <w:szCs w:val="24"/>
          <w:lang w:eastAsia="pl-PL"/>
        </w:rPr>
      </w:pPr>
      <w:r w:rsidRPr="000A0DFE">
        <w:rPr>
          <w:rFonts w:ascii="Times New Roman" w:eastAsia="Times New Roman" w:hAnsi="Times New Roman" w:cs="Times New Roman"/>
          <w:sz w:val="24"/>
          <w:szCs w:val="24"/>
          <w:u w:val="single"/>
          <w:lang w:eastAsia="pl-PL"/>
        </w:rPr>
        <w:t xml:space="preserve">ZAŁĄCZNIK I - INFORMACJE DOTYCZĄCE OFERT CZĘŚCIOWYCH </w:t>
      </w:r>
      <w:r w:rsidRPr="000A0DFE">
        <w:rPr>
          <w:rFonts w:ascii="Arial" w:eastAsia="Times New Roman" w:hAnsi="Arial" w:cs="Arial"/>
          <w:vanish/>
          <w:sz w:val="16"/>
          <w:szCs w:val="16"/>
          <w:lang w:eastAsia="pl-PL"/>
        </w:rPr>
        <w:t>Dół formularza</w:t>
      </w:r>
      <w:bookmarkStart w:id="0" w:name="_GoBack"/>
      <w:bookmarkEnd w:id="0"/>
      <w:r w:rsidRPr="000A0DFE">
        <w:rPr>
          <w:rFonts w:ascii="Arial" w:eastAsia="Times New Roman" w:hAnsi="Arial" w:cs="Arial"/>
          <w:vanish/>
          <w:sz w:val="16"/>
          <w:szCs w:val="16"/>
          <w:lang w:eastAsia="pl-PL"/>
        </w:rPr>
        <w:t>Początek formularza</w:t>
      </w:r>
    </w:p>
    <w:p w:rsidR="000A0DFE" w:rsidRPr="000A0DFE" w:rsidRDefault="000A0DFE" w:rsidP="000A0DFE">
      <w:pPr>
        <w:pBdr>
          <w:top w:val="single" w:sz="6" w:space="1" w:color="auto"/>
        </w:pBdr>
        <w:spacing w:after="0" w:line="240" w:lineRule="auto"/>
        <w:jc w:val="center"/>
        <w:rPr>
          <w:rFonts w:ascii="Arial" w:eastAsia="Times New Roman" w:hAnsi="Arial" w:cs="Arial"/>
          <w:vanish/>
          <w:sz w:val="16"/>
          <w:szCs w:val="16"/>
          <w:lang w:eastAsia="pl-PL"/>
        </w:rPr>
      </w:pPr>
      <w:r w:rsidRPr="000A0DFE">
        <w:rPr>
          <w:rFonts w:ascii="Arial" w:eastAsia="Times New Roman" w:hAnsi="Arial" w:cs="Arial"/>
          <w:vanish/>
          <w:sz w:val="16"/>
          <w:szCs w:val="16"/>
          <w:lang w:eastAsia="pl-PL"/>
        </w:rPr>
        <w:lastRenderedPageBreak/>
        <w:t>Dół formularza</w:t>
      </w:r>
    </w:p>
    <w:p w:rsidR="00872C2B" w:rsidRDefault="00872C2B"/>
    <w:sectPr w:rsidR="00872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FE"/>
    <w:rsid w:val="000A0DFE"/>
    <w:rsid w:val="003D676B"/>
    <w:rsid w:val="00872C2B"/>
    <w:rsid w:val="00C77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BBFA"/>
  <w15:chartTrackingRefBased/>
  <w15:docId w15:val="{CB1AC553-D1B2-45F2-88E9-46131E81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25003">
      <w:bodyDiv w:val="1"/>
      <w:marLeft w:val="0"/>
      <w:marRight w:val="0"/>
      <w:marTop w:val="0"/>
      <w:marBottom w:val="0"/>
      <w:divBdr>
        <w:top w:val="none" w:sz="0" w:space="0" w:color="auto"/>
        <w:left w:val="none" w:sz="0" w:space="0" w:color="auto"/>
        <w:bottom w:val="none" w:sz="0" w:space="0" w:color="auto"/>
        <w:right w:val="none" w:sz="0" w:space="0" w:color="auto"/>
      </w:divBdr>
      <w:divsChild>
        <w:div w:id="2116897122">
          <w:marLeft w:val="0"/>
          <w:marRight w:val="0"/>
          <w:marTop w:val="0"/>
          <w:marBottom w:val="0"/>
          <w:divBdr>
            <w:top w:val="none" w:sz="0" w:space="0" w:color="auto"/>
            <w:left w:val="none" w:sz="0" w:space="0" w:color="auto"/>
            <w:bottom w:val="none" w:sz="0" w:space="0" w:color="auto"/>
            <w:right w:val="none" w:sz="0" w:space="0" w:color="auto"/>
          </w:divBdr>
          <w:divsChild>
            <w:div w:id="420487167">
              <w:marLeft w:val="0"/>
              <w:marRight w:val="0"/>
              <w:marTop w:val="0"/>
              <w:marBottom w:val="0"/>
              <w:divBdr>
                <w:top w:val="none" w:sz="0" w:space="0" w:color="auto"/>
                <w:left w:val="none" w:sz="0" w:space="0" w:color="auto"/>
                <w:bottom w:val="none" w:sz="0" w:space="0" w:color="auto"/>
                <w:right w:val="none" w:sz="0" w:space="0" w:color="auto"/>
              </w:divBdr>
              <w:divsChild>
                <w:div w:id="1674601144">
                  <w:marLeft w:val="0"/>
                  <w:marRight w:val="0"/>
                  <w:marTop w:val="0"/>
                  <w:marBottom w:val="0"/>
                  <w:divBdr>
                    <w:top w:val="none" w:sz="0" w:space="0" w:color="auto"/>
                    <w:left w:val="none" w:sz="0" w:space="0" w:color="auto"/>
                    <w:bottom w:val="none" w:sz="0" w:space="0" w:color="auto"/>
                    <w:right w:val="none" w:sz="0" w:space="0" w:color="auto"/>
                  </w:divBdr>
                </w:div>
                <w:div w:id="1629780829">
                  <w:marLeft w:val="0"/>
                  <w:marRight w:val="0"/>
                  <w:marTop w:val="0"/>
                  <w:marBottom w:val="0"/>
                  <w:divBdr>
                    <w:top w:val="none" w:sz="0" w:space="0" w:color="auto"/>
                    <w:left w:val="none" w:sz="0" w:space="0" w:color="auto"/>
                    <w:bottom w:val="none" w:sz="0" w:space="0" w:color="auto"/>
                    <w:right w:val="none" w:sz="0" w:space="0" w:color="auto"/>
                  </w:divBdr>
                </w:div>
                <w:div w:id="508641087">
                  <w:marLeft w:val="0"/>
                  <w:marRight w:val="0"/>
                  <w:marTop w:val="0"/>
                  <w:marBottom w:val="0"/>
                  <w:divBdr>
                    <w:top w:val="none" w:sz="0" w:space="0" w:color="auto"/>
                    <w:left w:val="none" w:sz="0" w:space="0" w:color="auto"/>
                    <w:bottom w:val="none" w:sz="0" w:space="0" w:color="auto"/>
                    <w:right w:val="none" w:sz="0" w:space="0" w:color="auto"/>
                  </w:divBdr>
                  <w:divsChild>
                    <w:div w:id="1102336293">
                      <w:marLeft w:val="0"/>
                      <w:marRight w:val="0"/>
                      <w:marTop w:val="0"/>
                      <w:marBottom w:val="0"/>
                      <w:divBdr>
                        <w:top w:val="none" w:sz="0" w:space="0" w:color="auto"/>
                        <w:left w:val="none" w:sz="0" w:space="0" w:color="auto"/>
                        <w:bottom w:val="none" w:sz="0" w:space="0" w:color="auto"/>
                        <w:right w:val="none" w:sz="0" w:space="0" w:color="auto"/>
                      </w:divBdr>
                    </w:div>
                  </w:divsChild>
                </w:div>
                <w:div w:id="1613246512">
                  <w:marLeft w:val="0"/>
                  <w:marRight w:val="0"/>
                  <w:marTop w:val="0"/>
                  <w:marBottom w:val="0"/>
                  <w:divBdr>
                    <w:top w:val="none" w:sz="0" w:space="0" w:color="auto"/>
                    <w:left w:val="none" w:sz="0" w:space="0" w:color="auto"/>
                    <w:bottom w:val="none" w:sz="0" w:space="0" w:color="auto"/>
                    <w:right w:val="none" w:sz="0" w:space="0" w:color="auto"/>
                  </w:divBdr>
                  <w:divsChild>
                    <w:div w:id="1893618683">
                      <w:marLeft w:val="0"/>
                      <w:marRight w:val="0"/>
                      <w:marTop w:val="0"/>
                      <w:marBottom w:val="0"/>
                      <w:divBdr>
                        <w:top w:val="none" w:sz="0" w:space="0" w:color="auto"/>
                        <w:left w:val="none" w:sz="0" w:space="0" w:color="auto"/>
                        <w:bottom w:val="none" w:sz="0" w:space="0" w:color="auto"/>
                        <w:right w:val="none" w:sz="0" w:space="0" w:color="auto"/>
                      </w:divBdr>
                    </w:div>
                  </w:divsChild>
                </w:div>
                <w:div w:id="607078381">
                  <w:marLeft w:val="0"/>
                  <w:marRight w:val="0"/>
                  <w:marTop w:val="0"/>
                  <w:marBottom w:val="0"/>
                  <w:divBdr>
                    <w:top w:val="none" w:sz="0" w:space="0" w:color="auto"/>
                    <w:left w:val="none" w:sz="0" w:space="0" w:color="auto"/>
                    <w:bottom w:val="none" w:sz="0" w:space="0" w:color="auto"/>
                    <w:right w:val="none" w:sz="0" w:space="0" w:color="auto"/>
                  </w:divBdr>
                  <w:divsChild>
                    <w:div w:id="738868877">
                      <w:marLeft w:val="0"/>
                      <w:marRight w:val="0"/>
                      <w:marTop w:val="0"/>
                      <w:marBottom w:val="0"/>
                      <w:divBdr>
                        <w:top w:val="none" w:sz="0" w:space="0" w:color="auto"/>
                        <w:left w:val="none" w:sz="0" w:space="0" w:color="auto"/>
                        <w:bottom w:val="none" w:sz="0" w:space="0" w:color="auto"/>
                        <w:right w:val="none" w:sz="0" w:space="0" w:color="auto"/>
                      </w:divBdr>
                    </w:div>
                    <w:div w:id="1424260934">
                      <w:marLeft w:val="0"/>
                      <w:marRight w:val="0"/>
                      <w:marTop w:val="0"/>
                      <w:marBottom w:val="0"/>
                      <w:divBdr>
                        <w:top w:val="none" w:sz="0" w:space="0" w:color="auto"/>
                        <w:left w:val="none" w:sz="0" w:space="0" w:color="auto"/>
                        <w:bottom w:val="none" w:sz="0" w:space="0" w:color="auto"/>
                        <w:right w:val="none" w:sz="0" w:space="0" w:color="auto"/>
                      </w:divBdr>
                    </w:div>
                    <w:div w:id="1234006081">
                      <w:marLeft w:val="0"/>
                      <w:marRight w:val="0"/>
                      <w:marTop w:val="0"/>
                      <w:marBottom w:val="0"/>
                      <w:divBdr>
                        <w:top w:val="none" w:sz="0" w:space="0" w:color="auto"/>
                        <w:left w:val="none" w:sz="0" w:space="0" w:color="auto"/>
                        <w:bottom w:val="none" w:sz="0" w:space="0" w:color="auto"/>
                        <w:right w:val="none" w:sz="0" w:space="0" w:color="auto"/>
                      </w:divBdr>
                    </w:div>
                    <w:div w:id="444157028">
                      <w:marLeft w:val="0"/>
                      <w:marRight w:val="0"/>
                      <w:marTop w:val="0"/>
                      <w:marBottom w:val="0"/>
                      <w:divBdr>
                        <w:top w:val="none" w:sz="0" w:space="0" w:color="auto"/>
                        <w:left w:val="none" w:sz="0" w:space="0" w:color="auto"/>
                        <w:bottom w:val="none" w:sz="0" w:space="0" w:color="auto"/>
                        <w:right w:val="none" w:sz="0" w:space="0" w:color="auto"/>
                      </w:divBdr>
                    </w:div>
                  </w:divsChild>
                </w:div>
                <w:div w:id="1798523897">
                  <w:marLeft w:val="0"/>
                  <w:marRight w:val="0"/>
                  <w:marTop w:val="0"/>
                  <w:marBottom w:val="0"/>
                  <w:divBdr>
                    <w:top w:val="none" w:sz="0" w:space="0" w:color="auto"/>
                    <w:left w:val="none" w:sz="0" w:space="0" w:color="auto"/>
                    <w:bottom w:val="none" w:sz="0" w:space="0" w:color="auto"/>
                    <w:right w:val="none" w:sz="0" w:space="0" w:color="auto"/>
                  </w:divBdr>
                  <w:divsChild>
                    <w:div w:id="1612736547">
                      <w:marLeft w:val="0"/>
                      <w:marRight w:val="0"/>
                      <w:marTop w:val="0"/>
                      <w:marBottom w:val="0"/>
                      <w:divBdr>
                        <w:top w:val="none" w:sz="0" w:space="0" w:color="auto"/>
                        <w:left w:val="none" w:sz="0" w:space="0" w:color="auto"/>
                        <w:bottom w:val="none" w:sz="0" w:space="0" w:color="auto"/>
                        <w:right w:val="none" w:sz="0" w:space="0" w:color="auto"/>
                      </w:divBdr>
                    </w:div>
                    <w:div w:id="815143787">
                      <w:marLeft w:val="0"/>
                      <w:marRight w:val="0"/>
                      <w:marTop w:val="0"/>
                      <w:marBottom w:val="0"/>
                      <w:divBdr>
                        <w:top w:val="none" w:sz="0" w:space="0" w:color="auto"/>
                        <w:left w:val="none" w:sz="0" w:space="0" w:color="auto"/>
                        <w:bottom w:val="none" w:sz="0" w:space="0" w:color="auto"/>
                        <w:right w:val="none" w:sz="0" w:space="0" w:color="auto"/>
                      </w:divBdr>
                    </w:div>
                    <w:div w:id="1495223533">
                      <w:marLeft w:val="0"/>
                      <w:marRight w:val="0"/>
                      <w:marTop w:val="0"/>
                      <w:marBottom w:val="0"/>
                      <w:divBdr>
                        <w:top w:val="none" w:sz="0" w:space="0" w:color="auto"/>
                        <w:left w:val="none" w:sz="0" w:space="0" w:color="auto"/>
                        <w:bottom w:val="none" w:sz="0" w:space="0" w:color="auto"/>
                        <w:right w:val="none" w:sz="0" w:space="0" w:color="auto"/>
                      </w:divBdr>
                    </w:div>
                    <w:div w:id="1111245994">
                      <w:marLeft w:val="0"/>
                      <w:marRight w:val="0"/>
                      <w:marTop w:val="0"/>
                      <w:marBottom w:val="0"/>
                      <w:divBdr>
                        <w:top w:val="none" w:sz="0" w:space="0" w:color="auto"/>
                        <w:left w:val="none" w:sz="0" w:space="0" w:color="auto"/>
                        <w:bottom w:val="none" w:sz="0" w:space="0" w:color="auto"/>
                        <w:right w:val="none" w:sz="0" w:space="0" w:color="auto"/>
                      </w:divBdr>
                    </w:div>
                    <w:div w:id="1247954559">
                      <w:marLeft w:val="0"/>
                      <w:marRight w:val="0"/>
                      <w:marTop w:val="0"/>
                      <w:marBottom w:val="0"/>
                      <w:divBdr>
                        <w:top w:val="none" w:sz="0" w:space="0" w:color="auto"/>
                        <w:left w:val="none" w:sz="0" w:space="0" w:color="auto"/>
                        <w:bottom w:val="none" w:sz="0" w:space="0" w:color="auto"/>
                        <w:right w:val="none" w:sz="0" w:space="0" w:color="auto"/>
                      </w:divBdr>
                    </w:div>
                    <w:div w:id="448623313">
                      <w:marLeft w:val="0"/>
                      <w:marRight w:val="0"/>
                      <w:marTop w:val="0"/>
                      <w:marBottom w:val="0"/>
                      <w:divBdr>
                        <w:top w:val="none" w:sz="0" w:space="0" w:color="auto"/>
                        <w:left w:val="none" w:sz="0" w:space="0" w:color="auto"/>
                        <w:bottom w:val="none" w:sz="0" w:space="0" w:color="auto"/>
                        <w:right w:val="none" w:sz="0" w:space="0" w:color="auto"/>
                      </w:divBdr>
                    </w:div>
                    <w:div w:id="1986664739">
                      <w:marLeft w:val="0"/>
                      <w:marRight w:val="0"/>
                      <w:marTop w:val="0"/>
                      <w:marBottom w:val="0"/>
                      <w:divBdr>
                        <w:top w:val="none" w:sz="0" w:space="0" w:color="auto"/>
                        <w:left w:val="none" w:sz="0" w:space="0" w:color="auto"/>
                        <w:bottom w:val="none" w:sz="0" w:space="0" w:color="auto"/>
                        <w:right w:val="none" w:sz="0" w:space="0" w:color="auto"/>
                      </w:divBdr>
                    </w:div>
                  </w:divsChild>
                </w:div>
                <w:div w:id="176505128">
                  <w:marLeft w:val="0"/>
                  <w:marRight w:val="0"/>
                  <w:marTop w:val="0"/>
                  <w:marBottom w:val="0"/>
                  <w:divBdr>
                    <w:top w:val="none" w:sz="0" w:space="0" w:color="auto"/>
                    <w:left w:val="none" w:sz="0" w:space="0" w:color="auto"/>
                    <w:bottom w:val="none" w:sz="0" w:space="0" w:color="auto"/>
                    <w:right w:val="none" w:sz="0" w:space="0" w:color="auto"/>
                  </w:divBdr>
                  <w:divsChild>
                    <w:div w:id="651525911">
                      <w:marLeft w:val="0"/>
                      <w:marRight w:val="0"/>
                      <w:marTop w:val="0"/>
                      <w:marBottom w:val="0"/>
                      <w:divBdr>
                        <w:top w:val="none" w:sz="0" w:space="0" w:color="auto"/>
                        <w:left w:val="none" w:sz="0" w:space="0" w:color="auto"/>
                        <w:bottom w:val="none" w:sz="0" w:space="0" w:color="auto"/>
                        <w:right w:val="none" w:sz="0" w:space="0" w:color="auto"/>
                      </w:divBdr>
                    </w:div>
                    <w:div w:id="1997108396">
                      <w:marLeft w:val="0"/>
                      <w:marRight w:val="0"/>
                      <w:marTop w:val="0"/>
                      <w:marBottom w:val="0"/>
                      <w:divBdr>
                        <w:top w:val="none" w:sz="0" w:space="0" w:color="auto"/>
                        <w:left w:val="none" w:sz="0" w:space="0" w:color="auto"/>
                        <w:bottom w:val="none" w:sz="0" w:space="0" w:color="auto"/>
                        <w:right w:val="none" w:sz="0" w:space="0" w:color="auto"/>
                      </w:divBdr>
                    </w:div>
                  </w:divsChild>
                </w:div>
                <w:div w:id="860388685">
                  <w:marLeft w:val="0"/>
                  <w:marRight w:val="0"/>
                  <w:marTop w:val="0"/>
                  <w:marBottom w:val="0"/>
                  <w:divBdr>
                    <w:top w:val="none" w:sz="0" w:space="0" w:color="auto"/>
                    <w:left w:val="none" w:sz="0" w:space="0" w:color="auto"/>
                    <w:bottom w:val="none" w:sz="0" w:space="0" w:color="auto"/>
                    <w:right w:val="none" w:sz="0" w:space="0" w:color="auto"/>
                  </w:divBdr>
                  <w:divsChild>
                    <w:div w:id="1084839683">
                      <w:marLeft w:val="0"/>
                      <w:marRight w:val="0"/>
                      <w:marTop w:val="0"/>
                      <w:marBottom w:val="0"/>
                      <w:divBdr>
                        <w:top w:val="none" w:sz="0" w:space="0" w:color="auto"/>
                        <w:left w:val="none" w:sz="0" w:space="0" w:color="auto"/>
                        <w:bottom w:val="none" w:sz="0" w:space="0" w:color="auto"/>
                        <w:right w:val="none" w:sz="0" w:space="0" w:color="auto"/>
                      </w:divBdr>
                    </w:div>
                    <w:div w:id="590355754">
                      <w:marLeft w:val="0"/>
                      <w:marRight w:val="0"/>
                      <w:marTop w:val="0"/>
                      <w:marBottom w:val="0"/>
                      <w:divBdr>
                        <w:top w:val="none" w:sz="0" w:space="0" w:color="auto"/>
                        <w:left w:val="none" w:sz="0" w:space="0" w:color="auto"/>
                        <w:bottom w:val="none" w:sz="0" w:space="0" w:color="auto"/>
                        <w:right w:val="none" w:sz="0" w:space="0" w:color="auto"/>
                      </w:divBdr>
                    </w:div>
                    <w:div w:id="1706248301">
                      <w:marLeft w:val="0"/>
                      <w:marRight w:val="0"/>
                      <w:marTop w:val="0"/>
                      <w:marBottom w:val="0"/>
                      <w:divBdr>
                        <w:top w:val="none" w:sz="0" w:space="0" w:color="auto"/>
                        <w:left w:val="none" w:sz="0" w:space="0" w:color="auto"/>
                        <w:bottom w:val="none" w:sz="0" w:space="0" w:color="auto"/>
                        <w:right w:val="none" w:sz="0" w:space="0" w:color="auto"/>
                      </w:divBdr>
                    </w:div>
                    <w:div w:id="623316977">
                      <w:marLeft w:val="0"/>
                      <w:marRight w:val="0"/>
                      <w:marTop w:val="0"/>
                      <w:marBottom w:val="0"/>
                      <w:divBdr>
                        <w:top w:val="none" w:sz="0" w:space="0" w:color="auto"/>
                        <w:left w:val="none" w:sz="0" w:space="0" w:color="auto"/>
                        <w:bottom w:val="none" w:sz="0" w:space="0" w:color="auto"/>
                        <w:right w:val="none" w:sz="0" w:space="0" w:color="auto"/>
                      </w:divBdr>
                    </w:div>
                    <w:div w:id="802116649">
                      <w:marLeft w:val="0"/>
                      <w:marRight w:val="0"/>
                      <w:marTop w:val="0"/>
                      <w:marBottom w:val="0"/>
                      <w:divBdr>
                        <w:top w:val="none" w:sz="0" w:space="0" w:color="auto"/>
                        <w:left w:val="none" w:sz="0" w:space="0" w:color="auto"/>
                        <w:bottom w:val="none" w:sz="0" w:space="0" w:color="auto"/>
                        <w:right w:val="none" w:sz="0" w:space="0" w:color="auto"/>
                      </w:divBdr>
                    </w:div>
                    <w:div w:id="1371757803">
                      <w:marLeft w:val="0"/>
                      <w:marRight w:val="0"/>
                      <w:marTop w:val="0"/>
                      <w:marBottom w:val="0"/>
                      <w:divBdr>
                        <w:top w:val="none" w:sz="0" w:space="0" w:color="auto"/>
                        <w:left w:val="none" w:sz="0" w:space="0" w:color="auto"/>
                        <w:bottom w:val="none" w:sz="0" w:space="0" w:color="auto"/>
                        <w:right w:val="none" w:sz="0" w:space="0" w:color="auto"/>
                      </w:divBdr>
                    </w:div>
                    <w:div w:id="1292708548">
                      <w:marLeft w:val="0"/>
                      <w:marRight w:val="0"/>
                      <w:marTop w:val="0"/>
                      <w:marBottom w:val="0"/>
                      <w:divBdr>
                        <w:top w:val="none" w:sz="0" w:space="0" w:color="auto"/>
                        <w:left w:val="none" w:sz="0" w:space="0" w:color="auto"/>
                        <w:bottom w:val="none" w:sz="0" w:space="0" w:color="auto"/>
                        <w:right w:val="none" w:sz="0" w:space="0" w:color="auto"/>
                      </w:divBdr>
                    </w:div>
                  </w:divsChild>
                </w:div>
                <w:div w:id="1426612515">
                  <w:marLeft w:val="0"/>
                  <w:marRight w:val="0"/>
                  <w:marTop w:val="0"/>
                  <w:marBottom w:val="0"/>
                  <w:divBdr>
                    <w:top w:val="none" w:sz="0" w:space="0" w:color="auto"/>
                    <w:left w:val="none" w:sz="0" w:space="0" w:color="auto"/>
                    <w:bottom w:val="none" w:sz="0" w:space="0" w:color="auto"/>
                    <w:right w:val="none" w:sz="0" w:space="0" w:color="auto"/>
                  </w:divBdr>
                  <w:divsChild>
                    <w:div w:id="769394633">
                      <w:marLeft w:val="0"/>
                      <w:marRight w:val="0"/>
                      <w:marTop w:val="0"/>
                      <w:marBottom w:val="0"/>
                      <w:divBdr>
                        <w:top w:val="none" w:sz="0" w:space="0" w:color="auto"/>
                        <w:left w:val="none" w:sz="0" w:space="0" w:color="auto"/>
                        <w:bottom w:val="none" w:sz="0" w:space="0" w:color="auto"/>
                        <w:right w:val="none" w:sz="0" w:space="0" w:color="auto"/>
                      </w:divBdr>
                    </w:div>
                    <w:div w:id="917639861">
                      <w:marLeft w:val="0"/>
                      <w:marRight w:val="0"/>
                      <w:marTop w:val="0"/>
                      <w:marBottom w:val="0"/>
                      <w:divBdr>
                        <w:top w:val="none" w:sz="0" w:space="0" w:color="auto"/>
                        <w:left w:val="none" w:sz="0" w:space="0" w:color="auto"/>
                        <w:bottom w:val="none" w:sz="0" w:space="0" w:color="auto"/>
                        <w:right w:val="none" w:sz="0" w:space="0" w:color="auto"/>
                      </w:divBdr>
                    </w:div>
                    <w:div w:id="1074812525">
                      <w:marLeft w:val="0"/>
                      <w:marRight w:val="0"/>
                      <w:marTop w:val="0"/>
                      <w:marBottom w:val="0"/>
                      <w:divBdr>
                        <w:top w:val="none" w:sz="0" w:space="0" w:color="auto"/>
                        <w:left w:val="none" w:sz="0" w:space="0" w:color="auto"/>
                        <w:bottom w:val="none" w:sz="0" w:space="0" w:color="auto"/>
                        <w:right w:val="none" w:sz="0" w:space="0" w:color="auto"/>
                      </w:divBdr>
                    </w:div>
                    <w:div w:id="1024596939">
                      <w:marLeft w:val="0"/>
                      <w:marRight w:val="0"/>
                      <w:marTop w:val="0"/>
                      <w:marBottom w:val="0"/>
                      <w:divBdr>
                        <w:top w:val="none" w:sz="0" w:space="0" w:color="auto"/>
                        <w:left w:val="none" w:sz="0" w:space="0" w:color="auto"/>
                        <w:bottom w:val="none" w:sz="0" w:space="0" w:color="auto"/>
                        <w:right w:val="none" w:sz="0" w:space="0" w:color="auto"/>
                      </w:divBdr>
                    </w:div>
                    <w:div w:id="1239514854">
                      <w:marLeft w:val="0"/>
                      <w:marRight w:val="0"/>
                      <w:marTop w:val="0"/>
                      <w:marBottom w:val="0"/>
                      <w:divBdr>
                        <w:top w:val="none" w:sz="0" w:space="0" w:color="auto"/>
                        <w:left w:val="none" w:sz="0" w:space="0" w:color="auto"/>
                        <w:bottom w:val="none" w:sz="0" w:space="0" w:color="auto"/>
                        <w:right w:val="none" w:sz="0" w:space="0" w:color="auto"/>
                      </w:divBdr>
                    </w:div>
                    <w:div w:id="1962689201">
                      <w:marLeft w:val="0"/>
                      <w:marRight w:val="0"/>
                      <w:marTop w:val="0"/>
                      <w:marBottom w:val="0"/>
                      <w:divBdr>
                        <w:top w:val="none" w:sz="0" w:space="0" w:color="auto"/>
                        <w:left w:val="none" w:sz="0" w:space="0" w:color="auto"/>
                        <w:bottom w:val="none" w:sz="0" w:space="0" w:color="auto"/>
                        <w:right w:val="none" w:sz="0" w:space="0" w:color="auto"/>
                      </w:divBdr>
                    </w:div>
                    <w:div w:id="458113059">
                      <w:marLeft w:val="0"/>
                      <w:marRight w:val="0"/>
                      <w:marTop w:val="0"/>
                      <w:marBottom w:val="0"/>
                      <w:divBdr>
                        <w:top w:val="none" w:sz="0" w:space="0" w:color="auto"/>
                        <w:left w:val="none" w:sz="0" w:space="0" w:color="auto"/>
                        <w:bottom w:val="none" w:sz="0" w:space="0" w:color="auto"/>
                        <w:right w:val="none" w:sz="0" w:space="0" w:color="auto"/>
                      </w:divBdr>
                    </w:div>
                    <w:div w:id="1070494617">
                      <w:marLeft w:val="0"/>
                      <w:marRight w:val="0"/>
                      <w:marTop w:val="0"/>
                      <w:marBottom w:val="0"/>
                      <w:divBdr>
                        <w:top w:val="none" w:sz="0" w:space="0" w:color="auto"/>
                        <w:left w:val="none" w:sz="0" w:space="0" w:color="auto"/>
                        <w:bottom w:val="none" w:sz="0" w:space="0" w:color="auto"/>
                        <w:right w:val="none" w:sz="0" w:space="0" w:color="auto"/>
                      </w:divBdr>
                    </w:div>
                  </w:divsChild>
                </w:div>
                <w:div w:id="4012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4474</Words>
  <Characters>26849</Characters>
  <Application>Microsoft Office Word</Application>
  <DocSecurity>0</DocSecurity>
  <Lines>223</Lines>
  <Paragraphs>62</Paragraphs>
  <ScaleCrop>false</ScaleCrop>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2019-07-04T11:31:00Z</dcterms:created>
  <dcterms:modified xsi:type="dcterms:W3CDTF">2019-07-04T11:32:00Z</dcterms:modified>
</cp:coreProperties>
</file>