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C0481" w14:textId="23EEDDC7" w:rsidR="000A1249" w:rsidRPr="00F52C3B" w:rsidRDefault="000A1249" w:rsidP="000A1249">
      <w:pPr>
        <w:widowControl w:val="0"/>
        <w:jc w:val="right"/>
        <w:rPr>
          <w:rFonts w:ascii="Arial" w:hAnsi="Arial" w:cs="Arial"/>
          <w:szCs w:val="22"/>
        </w:rPr>
      </w:pPr>
      <w:r w:rsidRPr="00F52C3B">
        <w:rPr>
          <w:rFonts w:ascii="Arial" w:hAnsi="Arial" w:cs="Arial"/>
          <w:szCs w:val="22"/>
        </w:rPr>
        <w:t xml:space="preserve">Kraków, dn. </w:t>
      </w:r>
      <w:r w:rsidR="00B527A0" w:rsidRPr="00F52C3B">
        <w:rPr>
          <w:rFonts w:ascii="Arial" w:hAnsi="Arial" w:cs="Arial"/>
          <w:szCs w:val="22"/>
        </w:rPr>
        <w:t>1</w:t>
      </w:r>
      <w:r w:rsidR="00B171F7">
        <w:rPr>
          <w:rFonts w:ascii="Arial" w:hAnsi="Arial" w:cs="Arial"/>
          <w:szCs w:val="22"/>
        </w:rPr>
        <w:t>6</w:t>
      </w:r>
      <w:r w:rsidR="00B527A0" w:rsidRPr="00F52C3B">
        <w:rPr>
          <w:rFonts w:ascii="Arial" w:hAnsi="Arial" w:cs="Arial"/>
          <w:szCs w:val="22"/>
        </w:rPr>
        <w:t>.1</w:t>
      </w:r>
      <w:r w:rsidR="00B171F7">
        <w:rPr>
          <w:rFonts w:ascii="Arial" w:hAnsi="Arial" w:cs="Arial"/>
          <w:szCs w:val="22"/>
        </w:rPr>
        <w:t>2</w:t>
      </w:r>
      <w:r w:rsidR="00B527A0" w:rsidRPr="00F52C3B">
        <w:rPr>
          <w:rFonts w:ascii="Arial" w:hAnsi="Arial" w:cs="Arial"/>
          <w:szCs w:val="22"/>
        </w:rPr>
        <w:t>.2019 r.</w:t>
      </w:r>
    </w:p>
    <w:p w14:paraId="0A35B67D" w14:textId="2653738F" w:rsidR="000A1249" w:rsidRPr="00F52C3B" w:rsidRDefault="000A1249" w:rsidP="000A1249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F52C3B">
        <w:rPr>
          <w:rFonts w:ascii="Arial" w:hAnsi="Arial" w:cs="Arial"/>
          <w:b/>
          <w:bCs/>
          <w:szCs w:val="22"/>
        </w:rPr>
        <w:t>SZP-271/</w:t>
      </w:r>
      <w:r w:rsidR="00B171F7">
        <w:rPr>
          <w:rFonts w:ascii="Arial" w:hAnsi="Arial" w:cs="Arial"/>
          <w:b/>
          <w:bCs/>
          <w:szCs w:val="22"/>
        </w:rPr>
        <w:t>28-</w:t>
      </w:r>
      <w:r w:rsidRPr="00F52C3B">
        <w:rPr>
          <w:rFonts w:ascii="Arial" w:hAnsi="Arial" w:cs="Arial"/>
          <w:b/>
          <w:bCs/>
          <w:szCs w:val="22"/>
        </w:rPr>
        <w:t>/2019</w:t>
      </w:r>
    </w:p>
    <w:p w14:paraId="49A682EC" w14:textId="77777777" w:rsidR="000A1249" w:rsidRPr="00F52C3B" w:rsidRDefault="000A1249" w:rsidP="000A1249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164BEA5" w14:textId="7E6CEEA6" w:rsidR="000A1249" w:rsidRPr="00162D85" w:rsidRDefault="000A1249" w:rsidP="00162D8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F52C3B">
        <w:rPr>
          <w:rFonts w:ascii="Arial" w:hAnsi="Arial" w:cs="Arial"/>
          <w:szCs w:val="22"/>
          <w:lang w:eastAsia="pl-PL"/>
        </w:rPr>
        <w:tab/>
      </w:r>
      <w:r w:rsidRPr="00F52C3B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AE03A0" w:rsidRDefault="000A1249" w:rsidP="00AE03A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F52C3B">
        <w:rPr>
          <w:rFonts w:ascii="Arial" w:hAnsi="Arial" w:cs="Arial"/>
          <w:b/>
          <w:szCs w:val="22"/>
          <w:lang w:eastAsia="pl-PL"/>
        </w:rPr>
        <w:t>DO WSZYSTKICH</w:t>
      </w:r>
      <w:r w:rsidRPr="000A1249">
        <w:rPr>
          <w:rFonts w:ascii="Arial" w:hAnsi="Arial" w:cs="Arial"/>
          <w:b/>
          <w:szCs w:val="22"/>
          <w:lang w:eastAsia="pl-PL"/>
        </w:rPr>
        <w:t>, KOGO DOTYCZY</w:t>
      </w:r>
    </w:p>
    <w:p w14:paraId="242C54C1" w14:textId="77777777" w:rsidR="000A1249" w:rsidRPr="000A1249" w:rsidRDefault="000A1249" w:rsidP="000A1249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73FBC608" w14:textId="27B986E2" w:rsidR="000A1249" w:rsidRPr="008E5E0E" w:rsidRDefault="000A1249" w:rsidP="008E5E0E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0A1249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SZP/2</w:t>
      </w:r>
      <w:r w:rsidR="00B171F7">
        <w:rPr>
          <w:rFonts w:ascii="Arial" w:hAnsi="Arial" w:cs="Arial"/>
          <w:b/>
          <w:bCs/>
          <w:i/>
          <w:szCs w:val="22"/>
          <w:u w:val="single"/>
          <w:lang w:eastAsia="pl-PL"/>
        </w:rPr>
        <w:t>7</w:t>
      </w:r>
      <w:r w:rsidRPr="000A1249">
        <w:rPr>
          <w:rFonts w:ascii="Arial" w:hAnsi="Arial" w:cs="Arial"/>
          <w:b/>
          <w:bCs/>
          <w:i/>
          <w:szCs w:val="22"/>
          <w:u w:val="single"/>
          <w:lang w:eastAsia="pl-PL"/>
        </w:rPr>
        <w:t>/2019 – odpowiedź na pytanie</w:t>
      </w:r>
    </w:p>
    <w:p w14:paraId="1CE9247C" w14:textId="77777777" w:rsidR="000A1249" w:rsidRPr="000A1249" w:rsidRDefault="000A1249" w:rsidP="000A124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895D4F0" w14:textId="2804704B" w:rsidR="000A1249" w:rsidRPr="00421B40" w:rsidRDefault="000A1249" w:rsidP="00421B4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0A1249">
        <w:rPr>
          <w:rFonts w:ascii="Arial" w:hAnsi="Arial" w:cs="Arial"/>
          <w:bCs/>
          <w:szCs w:val="22"/>
          <w:lang w:eastAsia="pl-PL"/>
        </w:rPr>
        <w:t>Szanowni Państwo!</w:t>
      </w:r>
    </w:p>
    <w:p w14:paraId="3716DA46" w14:textId="13ADEC77" w:rsidR="000A1249" w:rsidRPr="000A1249" w:rsidRDefault="000A1249" w:rsidP="00B171F7">
      <w:pPr>
        <w:suppressAutoHyphens w:val="0"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0A1249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0A1249">
        <w:rPr>
          <w:rFonts w:ascii="Arial" w:hAnsi="Arial" w:cs="Arial"/>
          <w:szCs w:val="22"/>
          <w:lang w:eastAsia="pl-PL"/>
        </w:rPr>
        <w:br/>
        <w:t>w Krakowie</w:t>
      </w:r>
      <w:r w:rsidR="00367A1A" w:rsidRPr="00367A1A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0A1249">
        <w:rPr>
          <w:rFonts w:ascii="Arial" w:hAnsi="Arial" w:cs="Arial"/>
          <w:szCs w:val="22"/>
          <w:lang w:eastAsia="pl-PL"/>
        </w:rPr>
        <w:t xml:space="preserve"> przetargu na </w:t>
      </w:r>
      <w:r w:rsidRPr="000A1249">
        <w:rPr>
          <w:rFonts w:ascii="Arial" w:hAnsi="Arial" w:cs="Arial"/>
          <w:b/>
          <w:szCs w:val="22"/>
          <w:lang w:eastAsia="pl-PL"/>
        </w:rPr>
        <w:t>„</w:t>
      </w:r>
      <w:r w:rsidR="00B171F7" w:rsidRPr="00B171F7">
        <w:rPr>
          <w:rFonts w:ascii="Arial" w:hAnsi="Arial" w:cs="Arial"/>
          <w:b/>
          <w:szCs w:val="22"/>
          <w:lang w:eastAsia="pl-PL"/>
        </w:rPr>
        <w:t>Dostawa ciekłego tlenu medycznego wraz z dzierżawą zbiorników przewoźnych, tlenu medycznego sprężonego wraz z dzierżawą butli, ciekłego azotu z dzierżawą zbiorników, podtlenku azotu wraz z dzierżawą butli, dwutlenku węgla medycznego sprężonego wraz z dzierżawą butli oraz helu do rezonansu magnetycznego</w:t>
      </w:r>
      <w:r w:rsidRPr="000A1249">
        <w:rPr>
          <w:rFonts w:ascii="Arial" w:hAnsi="Arial" w:cs="Arial"/>
          <w:b/>
          <w:szCs w:val="22"/>
          <w:lang w:eastAsia="pl-PL"/>
        </w:rPr>
        <w:t xml:space="preserve">”, </w:t>
      </w:r>
      <w:r w:rsidRPr="000A1249">
        <w:rPr>
          <w:rFonts w:ascii="Arial" w:hAnsi="Arial" w:cs="Arial"/>
          <w:szCs w:val="22"/>
          <w:lang w:eastAsia="pl-PL"/>
        </w:rPr>
        <w:t>znak sprawy: SZP/</w:t>
      </w:r>
      <w:r w:rsidR="00B171F7" w:rsidRPr="00B171F7">
        <w:rPr>
          <w:rFonts w:ascii="Arial" w:hAnsi="Arial" w:cs="Arial"/>
          <w:szCs w:val="22"/>
          <w:lang w:eastAsia="pl-PL"/>
        </w:rPr>
        <w:t>27</w:t>
      </w:r>
      <w:r w:rsidRPr="000A1249">
        <w:rPr>
          <w:rFonts w:ascii="Arial" w:hAnsi="Arial" w:cs="Arial"/>
          <w:szCs w:val="22"/>
          <w:lang w:eastAsia="pl-PL"/>
        </w:rPr>
        <w:t>/2019 wpłynęły pytania dotyczące</w:t>
      </w:r>
      <w:r w:rsidR="00B171F7">
        <w:rPr>
          <w:rFonts w:ascii="Arial" w:hAnsi="Arial" w:cs="Arial"/>
          <w:szCs w:val="22"/>
          <w:lang w:eastAsia="pl-PL"/>
        </w:rPr>
        <w:t> </w:t>
      </w:r>
      <w:r w:rsidRPr="000A1249">
        <w:rPr>
          <w:rFonts w:ascii="Arial" w:hAnsi="Arial" w:cs="Arial"/>
          <w:szCs w:val="22"/>
          <w:lang w:eastAsia="pl-PL"/>
        </w:rPr>
        <w:t>zapisów</w:t>
      </w:r>
      <w:r w:rsidR="00B171F7">
        <w:rPr>
          <w:rFonts w:ascii="Arial" w:hAnsi="Arial" w:cs="Arial"/>
          <w:szCs w:val="22"/>
          <w:lang w:eastAsia="pl-PL"/>
        </w:rPr>
        <w:t> </w:t>
      </w:r>
      <w:r w:rsidRPr="000A1249">
        <w:rPr>
          <w:rFonts w:ascii="Arial" w:hAnsi="Arial" w:cs="Arial"/>
          <w:szCs w:val="22"/>
          <w:lang w:eastAsia="pl-PL"/>
        </w:rPr>
        <w:t>SIWZ.</w:t>
      </w:r>
      <w:r w:rsidR="00B171F7">
        <w:rPr>
          <w:rFonts w:ascii="Arial" w:hAnsi="Arial" w:cs="Arial"/>
          <w:szCs w:val="22"/>
          <w:lang w:eastAsia="pl-PL"/>
        </w:rPr>
        <w:t> </w:t>
      </w:r>
      <w:r w:rsidRPr="000A1249">
        <w:rPr>
          <w:rFonts w:ascii="Arial" w:hAnsi="Arial" w:cs="Arial"/>
          <w:szCs w:val="22"/>
          <w:lang w:eastAsia="pl-PL"/>
        </w:rPr>
        <w:t>Treś</w:t>
      </w:r>
      <w:r w:rsidR="00B171F7">
        <w:rPr>
          <w:rFonts w:ascii="Arial" w:hAnsi="Arial" w:cs="Arial"/>
          <w:szCs w:val="22"/>
          <w:lang w:eastAsia="pl-PL"/>
        </w:rPr>
        <w:t>ć </w:t>
      </w:r>
      <w:r w:rsidRPr="000A1249">
        <w:rPr>
          <w:rFonts w:ascii="Arial" w:hAnsi="Arial" w:cs="Arial"/>
          <w:szCs w:val="22"/>
          <w:lang w:eastAsia="pl-PL"/>
        </w:rPr>
        <w:t>pytań</w:t>
      </w:r>
      <w:r w:rsidR="00B171F7">
        <w:rPr>
          <w:rFonts w:ascii="Arial" w:hAnsi="Arial" w:cs="Arial"/>
          <w:szCs w:val="22"/>
          <w:lang w:eastAsia="pl-PL"/>
        </w:rPr>
        <w:t> </w:t>
      </w:r>
      <w:r w:rsidRPr="000A1249">
        <w:rPr>
          <w:rFonts w:ascii="Arial" w:hAnsi="Arial" w:cs="Arial"/>
          <w:szCs w:val="22"/>
          <w:lang w:eastAsia="pl-PL"/>
        </w:rPr>
        <w:t>wraz</w:t>
      </w:r>
      <w:r w:rsidR="00B171F7">
        <w:rPr>
          <w:rFonts w:ascii="Arial" w:hAnsi="Arial" w:cs="Arial"/>
          <w:szCs w:val="22"/>
          <w:lang w:eastAsia="pl-PL"/>
        </w:rPr>
        <w:t> </w:t>
      </w:r>
      <w:r w:rsidRPr="000A1249">
        <w:rPr>
          <w:rFonts w:ascii="Arial" w:hAnsi="Arial" w:cs="Arial"/>
          <w:szCs w:val="22"/>
          <w:lang w:eastAsia="pl-PL"/>
        </w:rPr>
        <w:t>z odpowiedziami na nie zgodnie z art. 38, ust. 2 przedstawiam poniżej:</w:t>
      </w:r>
    </w:p>
    <w:p w14:paraId="02C0762B" w14:textId="77777777" w:rsidR="000A1249" w:rsidRPr="00367A1A" w:rsidRDefault="000A1249" w:rsidP="000A1249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01661122" w14:textId="43ABF12F" w:rsidR="00752C86" w:rsidRDefault="000E54B5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0E54B5">
        <w:rPr>
          <w:rFonts w:ascii="Arial" w:hAnsi="Arial" w:cs="Arial"/>
          <w:b/>
          <w:szCs w:val="22"/>
          <w:lang w:eastAsia="pl-PL"/>
        </w:rPr>
        <w:t>Pytanie</w:t>
      </w:r>
      <w:r w:rsidR="00752C86">
        <w:rPr>
          <w:rFonts w:ascii="Arial" w:hAnsi="Arial" w:cs="Arial"/>
          <w:b/>
          <w:szCs w:val="22"/>
          <w:lang w:eastAsia="pl-PL"/>
        </w:rPr>
        <w:t xml:space="preserve"> 1 </w:t>
      </w:r>
      <w:r w:rsidRPr="000E54B5">
        <w:rPr>
          <w:rFonts w:ascii="Arial" w:hAnsi="Arial" w:cs="Arial"/>
          <w:b/>
          <w:szCs w:val="22"/>
          <w:lang w:eastAsia="pl-PL"/>
        </w:rPr>
        <w:t>dotyczące</w:t>
      </w:r>
      <w:r>
        <w:rPr>
          <w:rFonts w:ascii="Arial" w:hAnsi="Arial" w:cs="Arial"/>
          <w:b/>
          <w:szCs w:val="22"/>
          <w:lang w:eastAsia="pl-PL"/>
        </w:rPr>
        <w:t> częśc</w:t>
      </w:r>
      <w:r w:rsidRPr="000E54B5">
        <w:rPr>
          <w:rFonts w:ascii="Arial" w:hAnsi="Arial" w:cs="Arial"/>
          <w:b/>
          <w:szCs w:val="22"/>
          <w:lang w:eastAsia="pl-PL"/>
        </w:rPr>
        <w:t>i</w:t>
      </w:r>
      <w:r>
        <w:rPr>
          <w:rFonts w:ascii="Arial" w:hAnsi="Arial" w:cs="Arial"/>
          <w:b/>
          <w:szCs w:val="22"/>
          <w:lang w:eastAsia="pl-PL"/>
        </w:rPr>
        <w:t> </w:t>
      </w:r>
      <w:r w:rsidRPr="000E54B5">
        <w:rPr>
          <w:rFonts w:ascii="Arial" w:hAnsi="Arial" w:cs="Arial"/>
          <w:b/>
          <w:szCs w:val="22"/>
          <w:lang w:eastAsia="pl-PL"/>
        </w:rPr>
        <w:t>1</w:t>
      </w:r>
    </w:p>
    <w:p w14:paraId="5F8B5A7C" w14:textId="044C625C" w:rsidR="003A5384" w:rsidRPr="003A5384" w:rsidRDefault="000E54B5" w:rsidP="00752C86">
      <w:pPr>
        <w:widowControl w:val="0"/>
        <w:jc w:val="both"/>
        <w:rPr>
          <w:rFonts w:ascii="Arial" w:hAnsi="Arial" w:cs="Arial"/>
          <w:b/>
          <w:bCs/>
          <w:i/>
          <w:szCs w:val="22"/>
        </w:rPr>
      </w:pPr>
      <w:r w:rsidRPr="000E54B5">
        <w:rPr>
          <w:rFonts w:ascii="Arial" w:hAnsi="Arial" w:cs="Arial"/>
          <w:szCs w:val="22"/>
          <w:lang w:eastAsia="pl-PL"/>
        </w:rPr>
        <w:t>Prosimy Zamawiającego o dopuszczenie powszechnie stosowanych butli do przechowywania medycznego dwutlenku</w:t>
      </w:r>
      <w:r>
        <w:rPr>
          <w:rFonts w:ascii="Arial" w:hAnsi="Arial" w:cs="Arial"/>
          <w:szCs w:val="22"/>
          <w:lang w:eastAsia="pl-PL"/>
        </w:rPr>
        <w:t> </w:t>
      </w:r>
      <w:r w:rsidRPr="000E54B5">
        <w:rPr>
          <w:rFonts w:ascii="Arial" w:hAnsi="Arial" w:cs="Arial"/>
          <w:szCs w:val="22"/>
          <w:lang w:eastAsia="pl-PL"/>
        </w:rPr>
        <w:t>węgla</w:t>
      </w:r>
      <w:r>
        <w:rPr>
          <w:rFonts w:ascii="Arial" w:hAnsi="Arial" w:cs="Arial"/>
          <w:szCs w:val="22"/>
          <w:lang w:eastAsia="pl-PL"/>
        </w:rPr>
        <w:t> </w:t>
      </w:r>
      <w:r w:rsidRPr="000E54B5">
        <w:rPr>
          <w:rFonts w:ascii="Arial" w:hAnsi="Arial" w:cs="Arial"/>
          <w:szCs w:val="22"/>
          <w:lang w:eastAsia="pl-PL"/>
        </w:rPr>
        <w:t>do</w:t>
      </w:r>
      <w:r>
        <w:rPr>
          <w:rFonts w:ascii="Arial" w:hAnsi="Arial" w:cs="Arial"/>
          <w:szCs w:val="22"/>
          <w:lang w:eastAsia="pl-PL"/>
        </w:rPr>
        <w:t> </w:t>
      </w:r>
      <w:r w:rsidRPr="000E54B5">
        <w:rPr>
          <w:rFonts w:ascii="Arial" w:hAnsi="Arial" w:cs="Arial"/>
          <w:szCs w:val="22"/>
          <w:lang w:eastAsia="pl-PL"/>
        </w:rPr>
        <w:t>zastosowań</w:t>
      </w:r>
      <w:r>
        <w:rPr>
          <w:rFonts w:ascii="Arial" w:hAnsi="Arial" w:cs="Arial"/>
          <w:szCs w:val="22"/>
          <w:lang w:eastAsia="pl-PL"/>
        </w:rPr>
        <w:t> </w:t>
      </w:r>
      <w:r w:rsidRPr="000E54B5">
        <w:rPr>
          <w:rFonts w:ascii="Arial" w:hAnsi="Arial" w:cs="Arial"/>
          <w:szCs w:val="22"/>
          <w:lang w:eastAsia="pl-PL"/>
        </w:rPr>
        <w:t>zewnętrznych</w:t>
      </w:r>
      <w:r>
        <w:rPr>
          <w:rFonts w:ascii="Arial" w:hAnsi="Arial" w:cs="Arial"/>
          <w:szCs w:val="22"/>
          <w:lang w:eastAsia="pl-PL"/>
        </w:rPr>
        <w:t> </w:t>
      </w:r>
      <w:r w:rsidRPr="000E54B5">
        <w:rPr>
          <w:rFonts w:ascii="Arial" w:hAnsi="Arial" w:cs="Arial"/>
          <w:szCs w:val="22"/>
          <w:lang w:eastAsia="pl-PL"/>
        </w:rPr>
        <w:t>o</w:t>
      </w:r>
      <w:r>
        <w:rPr>
          <w:rFonts w:ascii="Arial" w:hAnsi="Arial" w:cs="Arial"/>
          <w:szCs w:val="22"/>
          <w:lang w:eastAsia="pl-PL"/>
        </w:rPr>
        <w:t> </w:t>
      </w:r>
      <w:r w:rsidRPr="000E54B5">
        <w:rPr>
          <w:rFonts w:ascii="Arial" w:hAnsi="Arial" w:cs="Arial"/>
          <w:szCs w:val="22"/>
          <w:lang w:eastAsia="pl-PL"/>
        </w:rPr>
        <w:t>pojemności</w:t>
      </w:r>
      <w:r>
        <w:rPr>
          <w:rFonts w:ascii="Arial" w:hAnsi="Arial" w:cs="Arial"/>
          <w:szCs w:val="22"/>
          <w:lang w:eastAsia="pl-PL"/>
        </w:rPr>
        <w:t> </w:t>
      </w:r>
      <w:r w:rsidRPr="000E54B5">
        <w:rPr>
          <w:rFonts w:ascii="Arial" w:hAnsi="Arial" w:cs="Arial"/>
          <w:szCs w:val="22"/>
          <w:lang w:eastAsia="pl-PL"/>
        </w:rPr>
        <w:t xml:space="preserve">26kg. </w:t>
      </w:r>
      <w:r>
        <w:rPr>
          <w:rFonts w:ascii="Arial" w:hAnsi="Arial" w:cs="Arial"/>
          <w:szCs w:val="22"/>
          <w:lang w:eastAsia="pl-PL"/>
        </w:rPr>
        <w:br/>
      </w:r>
      <w:bookmarkStart w:id="0" w:name="_Hlk27374926"/>
      <w:r w:rsidR="000A1249" w:rsidRPr="003A5384">
        <w:rPr>
          <w:rFonts w:ascii="Arial" w:hAnsi="Arial" w:cs="Arial"/>
          <w:b/>
          <w:bCs/>
          <w:szCs w:val="22"/>
        </w:rPr>
        <w:t xml:space="preserve">ODPOWIEDŹ: </w:t>
      </w:r>
      <w:bookmarkEnd w:id="0"/>
      <w:r w:rsidRPr="000E54B5">
        <w:rPr>
          <w:rFonts w:ascii="Arial" w:hAnsi="Arial" w:cs="Arial"/>
          <w:b/>
          <w:bCs/>
          <w:szCs w:val="22"/>
        </w:rPr>
        <w:t>Tak, Zamawiający dopuszcza.</w:t>
      </w:r>
    </w:p>
    <w:p w14:paraId="5E004572" w14:textId="77777777" w:rsidR="00FC5741" w:rsidRPr="003A5384" w:rsidRDefault="00FC5741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5255D914" w14:textId="77777777" w:rsidR="00752C86" w:rsidRDefault="000E54B5" w:rsidP="00752C8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0E54B5">
        <w:rPr>
          <w:rFonts w:ascii="Arial" w:hAnsi="Arial" w:cs="Arial"/>
          <w:b/>
          <w:szCs w:val="22"/>
          <w:lang w:eastAsia="pl-PL"/>
        </w:rPr>
        <w:t>Pytani</w:t>
      </w:r>
      <w:r w:rsidR="00752C86">
        <w:rPr>
          <w:rFonts w:ascii="Arial" w:hAnsi="Arial" w:cs="Arial"/>
          <w:b/>
          <w:szCs w:val="22"/>
          <w:lang w:eastAsia="pl-PL"/>
        </w:rPr>
        <w:t>e</w:t>
      </w:r>
      <w:r w:rsidRPr="000E54B5">
        <w:rPr>
          <w:rFonts w:ascii="Arial" w:hAnsi="Arial" w:cs="Arial"/>
          <w:b/>
          <w:szCs w:val="22"/>
          <w:lang w:eastAsia="pl-PL"/>
        </w:rPr>
        <w:t xml:space="preserve"> </w:t>
      </w:r>
      <w:r w:rsidR="00752C86">
        <w:rPr>
          <w:rFonts w:ascii="Arial" w:hAnsi="Arial" w:cs="Arial"/>
          <w:b/>
          <w:szCs w:val="22"/>
          <w:lang w:eastAsia="pl-PL"/>
        </w:rPr>
        <w:t xml:space="preserve">2 </w:t>
      </w:r>
      <w:r w:rsidRPr="000E54B5">
        <w:rPr>
          <w:rFonts w:ascii="Arial" w:hAnsi="Arial" w:cs="Arial"/>
          <w:b/>
          <w:szCs w:val="22"/>
          <w:lang w:eastAsia="pl-PL"/>
        </w:rPr>
        <w:t xml:space="preserve">dotyczące </w:t>
      </w:r>
      <w:r>
        <w:rPr>
          <w:rFonts w:ascii="Arial" w:hAnsi="Arial" w:cs="Arial"/>
          <w:b/>
          <w:szCs w:val="22"/>
          <w:lang w:eastAsia="pl-PL"/>
        </w:rPr>
        <w:t>c</w:t>
      </w:r>
      <w:r w:rsidRPr="000E54B5">
        <w:rPr>
          <w:rFonts w:ascii="Arial" w:hAnsi="Arial" w:cs="Arial"/>
          <w:b/>
          <w:szCs w:val="22"/>
          <w:lang w:eastAsia="pl-PL"/>
        </w:rPr>
        <w:t>zęści 2</w:t>
      </w:r>
      <w:r w:rsidR="00D92550">
        <w:rPr>
          <w:rFonts w:ascii="Arial" w:hAnsi="Arial" w:cs="Arial"/>
          <w:b/>
          <w:szCs w:val="22"/>
          <w:lang w:eastAsia="pl-PL"/>
        </w:rPr>
        <w:t>:</w:t>
      </w:r>
    </w:p>
    <w:p w14:paraId="761E2113" w14:textId="0D239992" w:rsidR="00752C86" w:rsidRDefault="000E54B5" w:rsidP="00752C8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l-PL"/>
        </w:rPr>
      </w:pPr>
      <w:r w:rsidRPr="000E54B5">
        <w:rPr>
          <w:rFonts w:ascii="Arial" w:hAnsi="Arial" w:cs="Arial"/>
          <w:szCs w:val="22"/>
          <w:lang w:eastAsia="pl-PL"/>
        </w:rPr>
        <w:t xml:space="preserve">Czy w przypadku butli z zaworem zintegrowanym zamawiający wymaga butli  tlenowej aluminiowej </w:t>
      </w:r>
      <w:r w:rsidR="00752C86">
        <w:rPr>
          <w:rFonts w:ascii="Arial" w:hAnsi="Arial" w:cs="Arial"/>
          <w:szCs w:val="22"/>
          <w:lang w:eastAsia="pl-PL"/>
        </w:rPr>
        <w:br/>
      </w:r>
      <w:r w:rsidRPr="000E54B5">
        <w:rPr>
          <w:rFonts w:ascii="Arial" w:hAnsi="Arial" w:cs="Arial"/>
          <w:szCs w:val="22"/>
          <w:lang w:eastAsia="pl-PL"/>
        </w:rPr>
        <w:t>o pojemności wodnej 2 litry, 5 litrów, o ciśnieniu 200 bar z zaworem zintegrowanym tzn. wmontowanym na stałe (zintegrowanym z butlą) modułem wyposażonym w reduktor ciśnienia, manometr wskazujący ciśnienie tlenu w butli, przepływomierz o zakresie pracy 0,5 – 15 l/min, wyjście do podłączenia maski tlenowej lub kaniuli donosowej oraz system szybkiego łączenia (</w:t>
      </w:r>
      <w:proofErr w:type="spellStart"/>
      <w:r w:rsidRPr="000E54B5">
        <w:rPr>
          <w:rFonts w:ascii="Arial" w:hAnsi="Arial" w:cs="Arial"/>
          <w:szCs w:val="22"/>
          <w:lang w:eastAsia="pl-PL"/>
        </w:rPr>
        <w:t>Quick</w:t>
      </w:r>
      <w:proofErr w:type="spellEnd"/>
      <w:r w:rsidRPr="000E54B5">
        <w:rPr>
          <w:rFonts w:ascii="Arial" w:hAnsi="Arial" w:cs="Arial"/>
          <w:szCs w:val="22"/>
          <w:lang w:eastAsia="pl-PL"/>
        </w:rPr>
        <w:t xml:space="preserve"> Connector) do podłączenia urządzeń przenośnych wymagających dostarczenia tlenu medycznego – np. respiratora transportowego?</w:t>
      </w:r>
    </w:p>
    <w:p w14:paraId="4930EC86" w14:textId="29C72E63" w:rsidR="00752C86" w:rsidRDefault="000A1249" w:rsidP="00752C8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367A1A">
        <w:rPr>
          <w:rFonts w:ascii="Arial" w:hAnsi="Arial" w:cs="Arial"/>
          <w:b/>
          <w:bCs/>
          <w:szCs w:val="22"/>
        </w:rPr>
        <w:t xml:space="preserve">ODPOWIEDŹ: </w:t>
      </w:r>
      <w:r w:rsidR="00D92550" w:rsidRPr="00D92550">
        <w:rPr>
          <w:rFonts w:ascii="Arial" w:hAnsi="Arial" w:cs="Arial"/>
          <w:b/>
          <w:bCs/>
          <w:szCs w:val="22"/>
        </w:rPr>
        <w:t xml:space="preserve">Zamawiający wymaga butli tlenowej aluminiowej o pojemności wodnej 2 l, 5 l, </w:t>
      </w:r>
      <w:r w:rsidR="00752C86">
        <w:rPr>
          <w:rFonts w:ascii="Arial" w:hAnsi="Arial" w:cs="Arial"/>
          <w:b/>
          <w:bCs/>
          <w:szCs w:val="22"/>
        </w:rPr>
        <w:br/>
      </w:r>
      <w:r w:rsidR="00D92550" w:rsidRPr="00D92550">
        <w:rPr>
          <w:rFonts w:ascii="Arial" w:hAnsi="Arial" w:cs="Arial"/>
          <w:b/>
          <w:bCs/>
          <w:szCs w:val="22"/>
        </w:rPr>
        <w:t>z zaworem zintegrowanym tzn. wmontowanym na stałe (zintegrowanym z butlą) modułem wyposażonym min. w reduktor ciśnienia, manometr wskazujący ciśnienie tlenu w butli, wyjście do podłączenia maski tlenowej lub kaniuli donosowej oraz system szybkiego łączenia do podłączenia urządzeń przenośnych wymagających dostarczenia tlenu medycznego. Butle z zaworem zintegrowanym muszą być dopuszczone do stosowania w pracowniach rezonansu magnetycznego (MRI) z polem magnetycznym min. 3,0 Tesli. Pozostałe parametry wymienione w pytaniu Zamawiający</w:t>
      </w:r>
      <w:r w:rsidR="00752C86">
        <w:rPr>
          <w:rFonts w:ascii="Arial" w:hAnsi="Arial" w:cs="Arial"/>
          <w:b/>
          <w:bCs/>
          <w:szCs w:val="22"/>
        </w:rPr>
        <w:t xml:space="preserve"> </w:t>
      </w:r>
      <w:r w:rsidR="00752C86" w:rsidRPr="00D92550">
        <w:rPr>
          <w:rFonts w:ascii="Arial" w:hAnsi="Arial" w:cs="Arial"/>
          <w:b/>
          <w:bCs/>
          <w:szCs w:val="22"/>
        </w:rPr>
        <w:t>dopuszcza,</w:t>
      </w:r>
      <w:r w:rsidR="00D92550" w:rsidRPr="00D92550">
        <w:rPr>
          <w:rFonts w:ascii="Arial" w:hAnsi="Arial" w:cs="Arial"/>
          <w:b/>
          <w:bCs/>
          <w:szCs w:val="22"/>
        </w:rPr>
        <w:t xml:space="preserve"> lecz nie wymaga.</w:t>
      </w:r>
    </w:p>
    <w:p w14:paraId="67F1B94E" w14:textId="32113963" w:rsidR="00752C86" w:rsidRDefault="00D92550" w:rsidP="00752C8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>
        <w:rPr>
          <w:rFonts w:ascii="Arial" w:hAnsi="Arial" w:cs="Arial"/>
          <w:b/>
          <w:bCs/>
          <w:szCs w:val="22"/>
        </w:rPr>
        <w:br/>
      </w:r>
      <w:r w:rsidR="00752C86" w:rsidRPr="000E54B5">
        <w:rPr>
          <w:rFonts w:ascii="Arial" w:hAnsi="Arial" w:cs="Arial"/>
          <w:b/>
          <w:szCs w:val="22"/>
          <w:lang w:eastAsia="pl-PL"/>
        </w:rPr>
        <w:t>Pytani</w:t>
      </w:r>
      <w:r w:rsidR="00752C86">
        <w:rPr>
          <w:rFonts w:ascii="Arial" w:hAnsi="Arial" w:cs="Arial"/>
          <w:b/>
          <w:szCs w:val="22"/>
          <w:lang w:eastAsia="pl-PL"/>
        </w:rPr>
        <w:t>e</w:t>
      </w:r>
      <w:r w:rsidR="00752C86" w:rsidRPr="000E54B5">
        <w:rPr>
          <w:rFonts w:ascii="Arial" w:hAnsi="Arial" w:cs="Arial"/>
          <w:b/>
          <w:szCs w:val="22"/>
          <w:lang w:eastAsia="pl-PL"/>
        </w:rPr>
        <w:t xml:space="preserve"> </w:t>
      </w:r>
      <w:r w:rsidR="00752C86">
        <w:rPr>
          <w:rFonts w:ascii="Arial" w:hAnsi="Arial" w:cs="Arial"/>
          <w:b/>
          <w:szCs w:val="22"/>
          <w:lang w:eastAsia="pl-PL"/>
        </w:rPr>
        <w:t xml:space="preserve">3 </w:t>
      </w:r>
      <w:r w:rsidR="00752C86" w:rsidRPr="000E54B5">
        <w:rPr>
          <w:rFonts w:ascii="Arial" w:hAnsi="Arial" w:cs="Arial"/>
          <w:b/>
          <w:szCs w:val="22"/>
          <w:lang w:eastAsia="pl-PL"/>
        </w:rPr>
        <w:t xml:space="preserve">dotyczące </w:t>
      </w:r>
      <w:r w:rsidR="00752C86">
        <w:rPr>
          <w:rFonts w:ascii="Arial" w:hAnsi="Arial" w:cs="Arial"/>
          <w:b/>
          <w:szCs w:val="22"/>
          <w:lang w:eastAsia="pl-PL"/>
        </w:rPr>
        <w:t>c</w:t>
      </w:r>
      <w:r w:rsidR="00752C86" w:rsidRPr="000E54B5">
        <w:rPr>
          <w:rFonts w:ascii="Arial" w:hAnsi="Arial" w:cs="Arial"/>
          <w:b/>
          <w:szCs w:val="22"/>
          <w:lang w:eastAsia="pl-PL"/>
        </w:rPr>
        <w:t>zęści 2</w:t>
      </w:r>
      <w:r w:rsidR="00752C86">
        <w:rPr>
          <w:rFonts w:ascii="Arial" w:hAnsi="Arial" w:cs="Arial"/>
          <w:b/>
          <w:szCs w:val="22"/>
          <w:lang w:eastAsia="pl-PL"/>
        </w:rPr>
        <w:t>:</w:t>
      </w:r>
    </w:p>
    <w:p w14:paraId="10AF8A58" w14:textId="05353B63" w:rsidR="00D92550" w:rsidRPr="00D92550" w:rsidRDefault="00D92550" w:rsidP="00752C8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2"/>
        </w:rPr>
      </w:pPr>
      <w:r w:rsidRPr="00D92550">
        <w:rPr>
          <w:rFonts w:ascii="Arial" w:hAnsi="Arial" w:cs="Arial"/>
          <w:bCs/>
          <w:iCs/>
          <w:szCs w:val="22"/>
        </w:rPr>
        <w:t xml:space="preserve">Czy w celu zapewnienia lepszej mobilności </w:t>
      </w:r>
      <w:r w:rsidR="00752C86" w:rsidRPr="00D92550">
        <w:rPr>
          <w:rFonts w:ascii="Arial" w:hAnsi="Arial" w:cs="Arial"/>
          <w:bCs/>
          <w:iCs/>
          <w:szCs w:val="22"/>
        </w:rPr>
        <w:t>oraz zwiększenia</w:t>
      </w:r>
      <w:r w:rsidRPr="00D92550">
        <w:rPr>
          <w:rFonts w:ascii="Arial" w:hAnsi="Arial" w:cs="Arial"/>
          <w:bCs/>
          <w:iCs/>
          <w:szCs w:val="22"/>
        </w:rPr>
        <w:t xml:space="preserve"> komfortu </w:t>
      </w:r>
      <w:r w:rsidR="00752C86" w:rsidRPr="00D92550">
        <w:rPr>
          <w:rFonts w:ascii="Arial" w:hAnsi="Arial" w:cs="Arial"/>
          <w:bCs/>
          <w:iCs/>
          <w:szCs w:val="22"/>
        </w:rPr>
        <w:t>użytkowania Zamawiający</w:t>
      </w:r>
      <w:r w:rsidRPr="00D92550">
        <w:rPr>
          <w:rFonts w:ascii="Arial" w:hAnsi="Arial" w:cs="Arial"/>
          <w:bCs/>
          <w:iCs/>
          <w:szCs w:val="22"/>
        </w:rPr>
        <w:t xml:space="preserve"> </w:t>
      </w:r>
      <w:r w:rsidR="00752C86" w:rsidRPr="00D92550">
        <w:rPr>
          <w:rFonts w:ascii="Arial" w:hAnsi="Arial" w:cs="Arial"/>
          <w:bCs/>
          <w:iCs/>
          <w:szCs w:val="22"/>
        </w:rPr>
        <w:t>wymaga,</w:t>
      </w:r>
      <w:r w:rsidRPr="00D92550">
        <w:rPr>
          <w:rFonts w:ascii="Arial" w:hAnsi="Arial" w:cs="Arial"/>
          <w:bCs/>
          <w:iCs/>
          <w:szCs w:val="22"/>
        </w:rPr>
        <w:t xml:space="preserve"> aby waga pełnej butli z tlenem poj. 2l ze zintegrowanym zaworem nie przekraczała 4kg, co zostało potwierdzone dokumentacją niezależnej akredytowanej jednostki badawczej lub technicznej, którą należy dołączyć do oferty w celu potwierdzenia zgodności przedmiotu oferty z zapisami SIWZ </w:t>
      </w:r>
      <w:r w:rsidR="00752C86" w:rsidRPr="00D92550">
        <w:rPr>
          <w:rFonts w:ascii="Arial" w:hAnsi="Arial" w:cs="Arial"/>
          <w:bCs/>
          <w:iCs/>
          <w:szCs w:val="22"/>
        </w:rPr>
        <w:t>oraz</w:t>
      </w:r>
      <w:r w:rsidRPr="00D92550">
        <w:rPr>
          <w:rFonts w:ascii="Arial" w:hAnsi="Arial" w:cs="Arial"/>
          <w:bCs/>
          <w:iCs/>
          <w:szCs w:val="22"/>
        </w:rPr>
        <w:t xml:space="preserve"> że oferowane dostawy odpowiadają wymaganiom określonym przez Zamawiającego.</w:t>
      </w:r>
    </w:p>
    <w:p w14:paraId="000AFC38" w14:textId="71CF129A" w:rsidR="000A1249" w:rsidRPr="00D92550" w:rsidRDefault="00646447" w:rsidP="00752C86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646447">
        <w:rPr>
          <w:rFonts w:ascii="Arial" w:hAnsi="Arial" w:cs="Arial"/>
          <w:b/>
          <w:iCs/>
          <w:szCs w:val="22"/>
        </w:rPr>
        <w:t xml:space="preserve">ODPOWIEDŹ: </w:t>
      </w:r>
      <w:r w:rsidR="00752C86" w:rsidRPr="00D92550">
        <w:rPr>
          <w:rFonts w:ascii="Arial" w:hAnsi="Arial" w:cs="Arial"/>
          <w:b/>
          <w:iCs/>
          <w:szCs w:val="22"/>
        </w:rPr>
        <w:t>Zamawiający nie</w:t>
      </w:r>
      <w:r w:rsidR="00D92550" w:rsidRPr="00D92550">
        <w:rPr>
          <w:rFonts w:ascii="Arial" w:hAnsi="Arial" w:cs="Arial"/>
          <w:b/>
          <w:iCs/>
          <w:szCs w:val="22"/>
        </w:rPr>
        <w:t xml:space="preserve"> wymaga, ale dopuszcza.</w:t>
      </w:r>
    </w:p>
    <w:p w14:paraId="630D69FB" w14:textId="77777777" w:rsidR="00FC5741" w:rsidRDefault="00FC5741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34A32A42" w14:textId="6AE95120" w:rsidR="00752C86" w:rsidRDefault="00752C86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0E54B5">
        <w:rPr>
          <w:rFonts w:ascii="Arial" w:hAnsi="Arial" w:cs="Arial"/>
          <w:b/>
          <w:szCs w:val="22"/>
          <w:lang w:eastAsia="pl-PL"/>
        </w:rPr>
        <w:t>Pytani</w:t>
      </w:r>
      <w:r>
        <w:rPr>
          <w:rFonts w:ascii="Arial" w:hAnsi="Arial" w:cs="Arial"/>
          <w:b/>
          <w:szCs w:val="22"/>
          <w:lang w:eastAsia="pl-PL"/>
        </w:rPr>
        <w:t>e</w:t>
      </w:r>
      <w:r w:rsidRPr="000E54B5">
        <w:rPr>
          <w:rFonts w:ascii="Arial" w:hAnsi="Arial" w:cs="Arial"/>
          <w:b/>
          <w:szCs w:val="22"/>
          <w:lang w:eastAsia="pl-PL"/>
        </w:rPr>
        <w:t xml:space="preserve"> </w:t>
      </w:r>
      <w:r>
        <w:rPr>
          <w:rFonts w:ascii="Arial" w:hAnsi="Arial" w:cs="Arial"/>
          <w:b/>
          <w:szCs w:val="22"/>
          <w:lang w:eastAsia="pl-PL"/>
        </w:rPr>
        <w:t xml:space="preserve">4 </w:t>
      </w:r>
      <w:r w:rsidRPr="000E54B5">
        <w:rPr>
          <w:rFonts w:ascii="Arial" w:hAnsi="Arial" w:cs="Arial"/>
          <w:b/>
          <w:szCs w:val="22"/>
          <w:lang w:eastAsia="pl-PL"/>
        </w:rPr>
        <w:t xml:space="preserve">dotyczące </w:t>
      </w:r>
      <w:r>
        <w:rPr>
          <w:rFonts w:ascii="Arial" w:hAnsi="Arial" w:cs="Arial"/>
          <w:b/>
          <w:szCs w:val="22"/>
          <w:lang w:eastAsia="pl-PL"/>
        </w:rPr>
        <w:t>c</w:t>
      </w:r>
      <w:r w:rsidRPr="000E54B5">
        <w:rPr>
          <w:rFonts w:ascii="Arial" w:hAnsi="Arial" w:cs="Arial"/>
          <w:b/>
          <w:szCs w:val="22"/>
          <w:lang w:eastAsia="pl-PL"/>
        </w:rPr>
        <w:t>zęści 2</w:t>
      </w:r>
      <w:r>
        <w:rPr>
          <w:rFonts w:ascii="Arial" w:hAnsi="Arial" w:cs="Arial"/>
          <w:b/>
          <w:szCs w:val="22"/>
          <w:lang w:eastAsia="pl-PL"/>
        </w:rPr>
        <w:t>:</w:t>
      </w:r>
    </w:p>
    <w:p w14:paraId="514823B6" w14:textId="7DAC885B" w:rsidR="00D92550" w:rsidRPr="00646447" w:rsidRDefault="00D92550" w:rsidP="00752C86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646447">
        <w:rPr>
          <w:rFonts w:ascii="Arial" w:hAnsi="Arial" w:cs="Arial"/>
          <w:bCs/>
          <w:szCs w:val="22"/>
          <w:lang w:eastAsia="pl-PL"/>
        </w:rPr>
        <w:t xml:space="preserve">Czy Zamawiające </w:t>
      </w:r>
      <w:r w:rsidR="00752C86" w:rsidRPr="00646447">
        <w:rPr>
          <w:rFonts w:ascii="Arial" w:hAnsi="Arial" w:cs="Arial"/>
          <w:bCs/>
          <w:szCs w:val="22"/>
          <w:lang w:eastAsia="pl-PL"/>
        </w:rPr>
        <w:t>wymaga,</w:t>
      </w:r>
      <w:r w:rsidRPr="00646447">
        <w:rPr>
          <w:rFonts w:ascii="Arial" w:hAnsi="Arial" w:cs="Arial"/>
          <w:bCs/>
          <w:szCs w:val="22"/>
          <w:lang w:eastAsia="pl-PL"/>
        </w:rPr>
        <w:t xml:space="preserve"> aby zintegrowany zawór w butli tlenowej o poj. 2l i 5l był wyposażony </w:t>
      </w:r>
      <w:r w:rsidR="00752C86">
        <w:rPr>
          <w:rFonts w:ascii="Arial" w:hAnsi="Arial" w:cs="Arial"/>
          <w:bCs/>
          <w:szCs w:val="22"/>
          <w:lang w:eastAsia="pl-PL"/>
        </w:rPr>
        <w:br/>
      </w:r>
      <w:r w:rsidRPr="00646447">
        <w:rPr>
          <w:rFonts w:ascii="Arial" w:hAnsi="Arial" w:cs="Arial"/>
          <w:bCs/>
          <w:szCs w:val="22"/>
          <w:lang w:eastAsia="pl-PL"/>
        </w:rPr>
        <w:t>w przepływomierz umożliwiający ustawienie przepływu co najmniej w 12 różnych zakresach przepływu wyrażonych w l/min (w tym wartość początkowa - 0 l/min).</w:t>
      </w:r>
    </w:p>
    <w:p w14:paraId="3A377C69" w14:textId="77777777" w:rsidR="00752C86" w:rsidRDefault="00646447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646447">
        <w:rPr>
          <w:rFonts w:ascii="Arial" w:hAnsi="Arial" w:cs="Arial"/>
          <w:b/>
          <w:szCs w:val="22"/>
          <w:lang w:eastAsia="pl-PL"/>
        </w:rPr>
        <w:t xml:space="preserve">ODPOWIEDŹ: </w:t>
      </w:r>
      <w:r w:rsidR="00D92550" w:rsidRPr="00D92550">
        <w:rPr>
          <w:rFonts w:ascii="Arial" w:hAnsi="Arial" w:cs="Arial"/>
          <w:b/>
          <w:szCs w:val="22"/>
          <w:lang w:eastAsia="pl-PL"/>
        </w:rPr>
        <w:t>Zamawiający</w:t>
      </w:r>
      <w:r w:rsidR="00D92550">
        <w:rPr>
          <w:rFonts w:ascii="Arial" w:hAnsi="Arial" w:cs="Arial"/>
          <w:b/>
          <w:szCs w:val="22"/>
          <w:lang w:eastAsia="pl-PL"/>
        </w:rPr>
        <w:t xml:space="preserve"> </w:t>
      </w:r>
      <w:r w:rsidR="00D92550" w:rsidRPr="00D92550">
        <w:rPr>
          <w:rFonts w:ascii="Arial" w:hAnsi="Arial" w:cs="Arial"/>
          <w:b/>
          <w:szCs w:val="22"/>
          <w:lang w:eastAsia="pl-PL"/>
        </w:rPr>
        <w:t>nie wymaga, ale dopuszcza.</w:t>
      </w:r>
      <w:r w:rsidR="00D92550">
        <w:rPr>
          <w:rFonts w:ascii="Arial" w:hAnsi="Arial" w:cs="Arial"/>
          <w:b/>
          <w:szCs w:val="22"/>
          <w:lang w:eastAsia="pl-PL"/>
        </w:rPr>
        <w:t xml:space="preserve"> </w:t>
      </w:r>
    </w:p>
    <w:p w14:paraId="0074DD30" w14:textId="08BDD7C9" w:rsidR="00FC5741" w:rsidRDefault="00FC5741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6A6BA458" w14:textId="26428252" w:rsidR="00FC5741" w:rsidRPr="00B527A0" w:rsidRDefault="008E5E0E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8E5E0E">
        <w:rPr>
          <w:rFonts w:ascii="Arial" w:hAnsi="Arial" w:cs="Arial"/>
          <w:b/>
          <w:szCs w:val="22"/>
          <w:lang w:eastAsia="pl-PL"/>
        </w:rPr>
        <w:lastRenderedPageBreak/>
        <w:t>Pytani</w:t>
      </w:r>
      <w:r w:rsidR="00752C86">
        <w:rPr>
          <w:rFonts w:ascii="Arial" w:hAnsi="Arial" w:cs="Arial"/>
          <w:b/>
          <w:szCs w:val="22"/>
          <w:lang w:eastAsia="pl-PL"/>
        </w:rPr>
        <w:t>e 5</w:t>
      </w:r>
      <w:r w:rsidRPr="008E5E0E">
        <w:rPr>
          <w:rFonts w:ascii="Arial" w:hAnsi="Arial" w:cs="Arial"/>
          <w:b/>
          <w:szCs w:val="22"/>
          <w:lang w:eastAsia="pl-PL"/>
        </w:rPr>
        <w:t xml:space="preserve"> dotyczące ZAŁ. NR 7 UMOWA – WZÓR</w:t>
      </w:r>
    </w:p>
    <w:p w14:paraId="5FE733A5" w14:textId="439467F2" w:rsidR="008E5E0E" w:rsidRPr="008E5E0E" w:rsidRDefault="008E5E0E" w:rsidP="00752C86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8E5E0E">
        <w:rPr>
          <w:rFonts w:ascii="Arial" w:hAnsi="Arial" w:cs="Arial"/>
          <w:bCs/>
          <w:szCs w:val="22"/>
          <w:lang w:eastAsia="pl-PL"/>
        </w:rPr>
        <w:t>W paragrafie nr 2 ust. 2 prosimy o odstąpienie od wymogu dostaw gazów na cito. Gazy sprężone dostarczane są w butlach stalowych aluminiowych, ciśnieniowych i wymagają specjalistycznego wysokotonażowego transportu samochodowego i spełniającego przepisy ADR. W tej kwestii liczymy na zrozumienie specyfiki naszej branży i obrotu butlami na gazy sprężone.</w:t>
      </w:r>
    </w:p>
    <w:p w14:paraId="32A70680" w14:textId="4ACD5B11" w:rsidR="00752C86" w:rsidRPr="00752C86" w:rsidRDefault="00646447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646447">
        <w:rPr>
          <w:rFonts w:ascii="Arial" w:hAnsi="Arial" w:cs="Arial"/>
          <w:b/>
          <w:szCs w:val="22"/>
          <w:lang w:eastAsia="pl-PL"/>
        </w:rPr>
        <w:t xml:space="preserve">ODPOWIEDŹ: </w:t>
      </w:r>
      <w:r w:rsidR="008E5E0E" w:rsidRPr="008E5E0E">
        <w:rPr>
          <w:rFonts w:ascii="Arial" w:hAnsi="Arial" w:cs="Arial"/>
          <w:b/>
          <w:szCs w:val="22"/>
          <w:lang w:eastAsia="pl-PL"/>
        </w:rPr>
        <w:t>Zamawiający nie odstąpi od tego wymogu. Sytuacje takie mają charakter sporadyczny i</w:t>
      </w:r>
      <w:r>
        <w:rPr>
          <w:rFonts w:ascii="Arial" w:hAnsi="Arial" w:cs="Arial"/>
          <w:b/>
          <w:szCs w:val="22"/>
          <w:lang w:eastAsia="pl-PL"/>
        </w:rPr>
        <w:t> </w:t>
      </w:r>
      <w:r w:rsidR="008E5E0E" w:rsidRPr="008E5E0E">
        <w:rPr>
          <w:rFonts w:ascii="Arial" w:hAnsi="Arial" w:cs="Arial"/>
          <w:b/>
          <w:szCs w:val="22"/>
          <w:lang w:eastAsia="pl-PL"/>
        </w:rPr>
        <w:t>dotyczą</w:t>
      </w:r>
      <w:r>
        <w:rPr>
          <w:rFonts w:ascii="Arial" w:hAnsi="Arial" w:cs="Arial"/>
          <w:b/>
          <w:szCs w:val="22"/>
          <w:lang w:eastAsia="pl-PL"/>
        </w:rPr>
        <w:t> </w:t>
      </w:r>
      <w:r w:rsidR="00752C86">
        <w:rPr>
          <w:rFonts w:ascii="Arial" w:hAnsi="Arial" w:cs="Arial"/>
          <w:b/>
          <w:szCs w:val="22"/>
          <w:lang w:eastAsia="pl-PL"/>
        </w:rPr>
        <w:t>najczęściej</w:t>
      </w:r>
      <w:r w:rsidR="008E5E0E">
        <w:rPr>
          <w:rFonts w:ascii="Arial" w:hAnsi="Arial" w:cs="Arial"/>
          <w:b/>
          <w:szCs w:val="22"/>
          <w:lang w:eastAsia="pl-PL"/>
        </w:rPr>
        <w:t> </w:t>
      </w:r>
      <w:r w:rsidR="008E5E0E" w:rsidRPr="008E5E0E">
        <w:rPr>
          <w:rFonts w:ascii="Arial" w:hAnsi="Arial" w:cs="Arial"/>
          <w:b/>
          <w:szCs w:val="22"/>
          <w:lang w:eastAsia="pl-PL"/>
        </w:rPr>
        <w:t>dostaw</w:t>
      </w:r>
      <w:r w:rsidR="008E5E0E">
        <w:rPr>
          <w:rFonts w:ascii="Arial" w:hAnsi="Arial" w:cs="Arial"/>
          <w:b/>
          <w:szCs w:val="22"/>
          <w:lang w:eastAsia="pl-PL"/>
        </w:rPr>
        <w:t> </w:t>
      </w:r>
      <w:r w:rsidR="008E5E0E" w:rsidRPr="008E5E0E">
        <w:rPr>
          <w:rFonts w:ascii="Arial" w:hAnsi="Arial" w:cs="Arial"/>
          <w:b/>
          <w:szCs w:val="22"/>
          <w:lang w:eastAsia="pl-PL"/>
        </w:rPr>
        <w:t>tlenu</w:t>
      </w:r>
      <w:r w:rsidR="008E5E0E">
        <w:rPr>
          <w:rFonts w:ascii="Arial" w:hAnsi="Arial" w:cs="Arial"/>
          <w:b/>
          <w:szCs w:val="22"/>
          <w:lang w:eastAsia="pl-PL"/>
        </w:rPr>
        <w:t> </w:t>
      </w:r>
      <w:r w:rsidR="008E5E0E" w:rsidRPr="008E5E0E">
        <w:rPr>
          <w:rFonts w:ascii="Arial" w:hAnsi="Arial" w:cs="Arial"/>
          <w:b/>
          <w:szCs w:val="22"/>
          <w:lang w:eastAsia="pl-PL"/>
        </w:rPr>
        <w:t>medycznego,</w:t>
      </w:r>
      <w:r w:rsidR="008E5E0E">
        <w:rPr>
          <w:rFonts w:ascii="Arial" w:hAnsi="Arial" w:cs="Arial"/>
          <w:b/>
          <w:szCs w:val="22"/>
          <w:lang w:eastAsia="pl-PL"/>
        </w:rPr>
        <w:t> </w:t>
      </w:r>
      <w:r w:rsidR="008E5E0E" w:rsidRPr="008E5E0E">
        <w:rPr>
          <w:rFonts w:ascii="Arial" w:hAnsi="Arial" w:cs="Arial"/>
          <w:b/>
          <w:szCs w:val="22"/>
          <w:lang w:eastAsia="pl-PL"/>
        </w:rPr>
        <w:t>głównie</w:t>
      </w:r>
      <w:r w:rsidR="008E5E0E">
        <w:rPr>
          <w:rFonts w:ascii="Arial" w:hAnsi="Arial" w:cs="Arial"/>
          <w:b/>
          <w:szCs w:val="22"/>
          <w:lang w:eastAsia="pl-PL"/>
        </w:rPr>
        <w:t> </w:t>
      </w:r>
      <w:r w:rsidR="008E5E0E" w:rsidRPr="008E5E0E">
        <w:rPr>
          <w:rFonts w:ascii="Arial" w:hAnsi="Arial" w:cs="Arial"/>
          <w:b/>
          <w:szCs w:val="22"/>
          <w:lang w:eastAsia="pl-PL"/>
        </w:rPr>
        <w:t>ciekłego.</w:t>
      </w:r>
      <w:r w:rsidR="008E5E0E">
        <w:rPr>
          <w:rFonts w:ascii="Arial" w:hAnsi="Arial" w:cs="Arial"/>
          <w:b/>
          <w:szCs w:val="22"/>
          <w:lang w:eastAsia="pl-PL"/>
        </w:rPr>
        <w:br/>
      </w:r>
    </w:p>
    <w:p w14:paraId="4CB130F2" w14:textId="1C31AA0F" w:rsidR="00752C86" w:rsidRPr="00B527A0" w:rsidRDefault="00752C86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8E5E0E">
        <w:rPr>
          <w:rFonts w:ascii="Arial" w:hAnsi="Arial" w:cs="Arial"/>
          <w:b/>
          <w:szCs w:val="22"/>
          <w:lang w:eastAsia="pl-PL"/>
        </w:rPr>
        <w:t>Pytani</w:t>
      </w:r>
      <w:r>
        <w:rPr>
          <w:rFonts w:ascii="Arial" w:hAnsi="Arial" w:cs="Arial"/>
          <w:b/>
          <w:szCs w:val="22"/>
          <w:lang w:eastAsia="pl-PL"/>
        </w:rPr>
        <w:t>e 6</w:t>
      </w:r>
      <w:r w:rsidRPr="008E5E0E">
        <w:rPr>
          <w:rFonts w:ascii="Arial" w:hAnsi="Arial" w:cs="Arial"/>
          <w:b/>
          <w:szCs w:val="22"/>
          <w:lang w:eastAsia="pl-PL"/>
        </w:rPr>
        <w:t xml:space="preserve"> dotyczące ZAŁ. NR 7 UMOWA – WZÓR</w:t>
      </w:r>
    </w:p>
    <w:p w14:paraId="3370A8D5" w14:textId="2385E149" w:rsidR="008E5E0E" w:rsidRPr="008E5E0E" w:rsidRDefault="008E5E0E" w:rsidP="00752C86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 w:rsidRPr="008E5E0E">
        <w:rPr>
          <w:rFonts w:ascii="Arial" w:hAnsi="Arial" w:cs="Arial"/>
          <w:bCs/>
          <w:szCs w:val="22"/>
          <w:lang w:eastAsia="pl-PL"/>
        </w:rPr>
        <w:t xml:space="preserve">W paragrafie nr 2 ust. 5 prosimy o odstąpienie od wymogu dostawy towaru wraz z fakturą i umożliwienie dostawy towaru wraz dowodem dostawy zawierającym rodzaj gazu i ilość dostarczonych butli wraz </w:t>
      </w:r>
      <w:r w:rsidR="0030634C">
        <w:rPr>
          <w:rFonts w:ascii="Arial" w:hAnsi="Arial" w:cs="Arial"/>
          <w:bCs/>
          <w:szCs w:val="22"/>
          <w:lang w:eastAsia="pl-PL"/>
        </w:rPr>
        <w:br/>
      </w:r>
      <w:r w:rsidRPr="008E5E0E">
        <w:rPr>
          <w:rFonts w:ascii="Arial" w:hAnsi="Arial" w:cs="Arial"/>
          <w:bCs/>
          <w:szCs w:val="22"/>
          <w:lang w:eastAsia="pl-PL"/>
        </w:rPr>
        <w:t>z numerem serii.</w:t>
      </w:r>
      <w:r w:rsidR="003F0C5C">
        <w:rPr>
          <w:rFonts w:ascii="Arial" w:hAnsi="Arial" w:cs="Arial"/>
          <w:bCs/>
          <w:szCs w:val="22"/>
          <w:lang w:eastAsia="pl-PL"/>
        </w:rPr>
        <w:t xml:space="preserve"> </w:t>
      </w:r>
      <w:r w:rsidRPr="008E5E0E">
        <w:rPr>
          <w:rFonts w:ascii="Arial" w:hAnsi="Arial" w:cs="Arial"/>
          <w:bCs/>
          <w:szCs w:val="22"/>
          <w:lang w:eastAsia="pl-PL"/>
        </w:rPr>
        <w:t>Faktura w formie pisemnej może być wystawiona po zatwierdzeniu dostawy do Zamawiającego poprzez wczytanie danych do centralnego systemu w punkcie wydania butli Wykonawcy. Faktura jest wystawiana w ciągu 7 dni po fizycznej dostawie do Zamawiającego i przesyłana pocztą. W tej kwestii liczymy na zrozumienie specyfik naszej branży i obrotu butlami na gazy sprężone. Wraz z dostawą Zamawiający otrzymuje Dowód Dostawy z podanymi ilościami butli i rodzajem gazu dostarczonego oraz ilościami butli pustych zwróconych przez Zamawiającego.</w:t>
      </w:r>
    </w:p>
    <w:p w14:paraId="43A331E5" w14:textId="13D8C792" w:rsidR="000A1249" w:rsidRPr="00162D85" w:rsidRDefault="00646447" w:rsidP="00752C86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646447">
        <w:rPr>
          <w:rFonts w:ascii="Arial" w:hAnsi="Arial" w:cs="Arial"/>
          <w:b/>
          <w:szCs w:val="22"/>
          <w:lang w:eastAsia="pl-PL"/>
        </w:rPr>
        <w:t xml:space="preserve">ODPOWIEDŹ: </w:t>
      </w:r>
      <w:r w:rsidR="008E5E0E" w:rsidRPr="008E5E0E">
        <w:rPr>
          <w:rFonts w:ascii="Arial" w:hAnsi="Arial" w:cs="Arial"/>
          <w:b/>
          <w:szCs w:val="22"/>
          <w:lang w:eastAsia="pl-PL"/>
        </w:rPr>
        <w:t>Tak, Zamawiający wyraża zgodę</w:t>
      </w:r>
      <w:r w:rsidR="00162D85">
        <w:rPr>
          <w:rFonts w:ascii="Arial" w:hAnsi="Arial" w:cs="Arial"/>
          <w:b/>
          <w:szCs w:val="22"/>
          <w:lang w:eastAsia="pl-PL"/>
        </w:rPr>
        <w:t>.</w:t>
      </w:r>
    </w:p>
    <w:p w14:paraId="7E16BBDD" w14:textId="49320612" w:rsidR="00FD05A3" w:rsidRPr="00B527A0" w:rsidRDefault="00FD05A3" w:rsidP="00752C86">
      <w:pPr>
        <w:widowControl w:val="0"/>
        <w:suppressAutoHyphens w:val="0"/>
        <w:jc w:val="both"/>
        <w:rPr>
          <w:rFonts w:ascii="Arial" w:hAnsi="Arial" w:cs="Arial"/>
          <w:szCs w:val="22"/>
        </w:rPr>
      </w:pPr>
    </w:p>
    <w:p w14:paraId="1F1FB2E3" w14:textId="1E1E79D8" w:rsidR="00FD05A3" w:rsidRPr="00B527A0" w:rsidRDefault="00FD05A3" w:rsidP="000A1249">
      <w:pPr>
        <w:widowControl w:val="0"/>
        <w:suppressAutoHyphens w:val="0"/>
        <w:rPr>
          <w:rFonts w:ascii="Arial" w:hAnsi="Arial" w:cs="Arial"/>
          <w:szCs w:val="22"/>
        </w:rPr>
      </w:pPr>
    </w:p>
    <w:p w14:paraId="123522F9" w14:textId="533AA9FE" w:rsidR="00FD05A3" w:rsidRPr="00B527A0" w:rsidRDefault="00FD05A3" w:rsidP="000A1249">
      <w:pPr>
        <w:widowControl w:val="0"/>
        <w:suppressAutoHyphens w:val="0"/>
        <w:rPr>
          <w:rFonts w:ascii="Arial" w:hAnsi="Arial" w:cs="Arial"/>
          <w:b/>
          <w:bCs/>
          <w:szCs w:val="22"/>
          <w:u w:val="single"/>
        </w:rPr>
      </w:pPr>
      <w:r w:rsidRPr="00B527A0">
        <w:rPr>
          <w:rFonts w:ascii="Arial" w:hAnsi="Arial" w:cs="Arial"/>
          <w:b/>
          <w:bCs/>
          <w:szCs w:val="22"/>
          <w:u w:val="single"/>
        </w:rPr>
        <w:t xml:space="preserve">UWAGA: </w:t>
      </w:r>
    </w:p>
    <w:p w14:paraId="07712D21" w14:textId="77777777" w:rsidR="00FD05A3" w:rsidRDefault="00FD05A3" w:rsidP="00B527A0">
      <w:pPr>
        <w:widowControl w:val="0"/>
        <w:jc w:val="both"/>
        <w:rPr>
          <w:rFonts w:ascii="Arial" w:hAnsi="Arial" w:cs="Arial"/>
          <w:b/>
          <w:szCs w:val="22"/>
        </w:rPr>
      </w:pPr>
    </w:p>
    <w:p w14:paraId="0A1E8390" w14:textId="777F51BD" w:rsidR="00FD05A3" w:rsidRPr="00653711" w:rsidRDefault="00FD05A3" w:rsidP="005E13AB">
      <w:pPr>
        <w:widowControl w:val="0"/>
        <w:numPr>
          <w:ilvl w:val="0"/>
          <w:numId w:val="5"/>
        </w:numPr>
        <w:suppressAutoHyphens w:val="0"/>
        <w:jc w:val="both"/>
        <w:rPr>
          <w:rFonts w:ascii="Arial" w:hAnsi="Arial" w:cs="Arial"/>
          <w:b/>
          <w:szCs w:val="22"/>
        </w:rPr>
      </w:pPr>
      <w:r w:rsidRPr="005B47A3">
        <w:rPr>
          <w:rFonts w:ascii="Arial" w:hAnsi="Arial" w:cs="Arial"/>
          <w:szCs w:val="22"/>
        </w:rPr>
        <w:t xml:space="preserve">Zmodyfikowany załącznik nr </w:t>
      </w:r>
      <w:r w:rsidR="003F0C5C">
        <w:rPr>
          <w:rFonts w:ascii="Arial" w:eastAsia="TimesNewRoman" w:hAnsi="Arial" w:cs="Arial"/>
          <w:iCs/>
          <w:szCs w:val="22"/>
          <w:lang w:eastAsia="pl-PL"/>
        </w:rPr>
        <w:t>7</w:t>
      </w:r>
      <w:r w:rsidRPr="005B47A3">
        <w:rPr>
          <w:rFonts w:ascii="Arial" w:eastAsia="TimesNewRoman" w:hAnsi="Arial" w:cs="Arial"/>
          <w:iCs/>
          <w:szCs w:val="22"/>
          <w:lang w:eastAsia="pl-PL"/>
        </w:rPr>
        <w:t xml:space="preserve"> – WZÓR UMOWY</w:t>
      </w:r>
      <w:r w:rsidRPr="005B47A3">
        <w:rPr>
          <w:rFonts w:ascii="Arial" w:hAnsi="Arial" w:cs="Arial"/>
          <w:szCs w:val="22"/>
        </w:rPr>
        <w:t xml:space="preserve">, stanowi </w:t>
      </w:r>
      <w:r w:rsidRPr="005B47A3">
        <w:rPr>
          <w:rFonts w:ascii="Arial" w:hAnsi="Arial" w:cs="Arial"/>
          <w:b/>
          <w:szCs w:val="22"/>
        </w:rPr>
        <w:t xml:space="preserve">załącznik nr </w:t>
      </w:r>
      <w:r w:rsidR="00752C86">
        <w:rPr>
          <w:rFonts w:ascii="Arial" w:hAnsi="Arial" w:cs="Arial"/>
          <w:b/>
          <w:szCs w:val="22"/>
        </w:rPr>
        <w:t>1</w:t>
      </w:r>
      <w:r w:rsidRPr="005B47A3">
        <w:rPr>
          <w:rFonts w:ascii="Arial" w:hAnsi="Arial" w:cs="Arial"/>
          <w:b/>
          <w:szCs w:val="22"/>
        </w:rPr>
        <w:t xml:space="preserve"> do odpowiedzi na pytania </w:t>
      </w:r>
      <w:r w:rsidRPr="005B47A3">
        <w:rPr>
          <w:rFonts w:ascii="Arial" w:hAnsi="Arial" w:cs="Arial"/>
          <w:szCs w:val="22"/>
        </w:rPr>
        <w:t>(zmiany zaznaczono kolorem czerwonym</w:t>
      </w:r>
      <w:r w:rsidRPr="002464B5">
        <w:rPr>
          <w:rFonts w:ascii="Arial" w:hAnsi="Arial" w:cs="Arial"/>
          <w:szCs w:val="22"/>
        </w:rPr>
        <w:t>).</w:t>
      </w:r>
      <w:r>
        <w:rPr>
          <w:rFonts w:ascii="Arial" w:hAnsi="Arial" w:cs="Arial"/>
          <w:b/>
          <w:szCs w:val="22"/>
        </w:rPr>
        <w:t xml:space="preserve"> </w:t>
      </w:r>
    </w:p>
    <w:p w14:paraId="53F1DB55" w14:textId="585B7E04" w:rsidR="00FD05A3" w:rsidRPr="00FD05A3" w:rsidRDefault="00FD05A3" w:rsidP="005E13AB">
      <w:pPr>
        <w:pStyle w:val="Akapitzlist"/>
        <w:widowControl w:val="0"/>
        <w:numPr>
          <w:ilvl w:val="0"/>
          <w:numId w:val="5"/>
        </w:numPr>
        <w:suppressAutoHyphens w:val="0"/>
        <w:jc w:val="both"/>
        <w:rPr>
          <w:rFonts w:ascii="Arial" w:hAnsi="Arial" w:cs="Arial"/>
          <w:b/>
          <w:szCs w:val="22"/>
        </w:rPr>
      </w:pPr>
      <w:r w:rsidRPr="00FD05A3">
        <w:rPr>
          <w:rFonts w:ascii="Arial" w:hAnsi="Arial" w:cs="Arial"/>
          <w:szCs w:val="22"/>
        </w:rPr>
        <w:t>Zamawiający przesuwa termin składania i otwarcia ofert na:</w:t>
      </w:r>
    </w:p>
    <w:p w14:paraId="1C76F394" w14:textId="2F5A31BA" w:rsidR="00FD05A3" w:rsidRDefault="00FD05A3" w:rsidP="00FD05A3">
      <w:pPr>
        <w:widowControl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Termin złożenia oferty upływa w dniu </w:t>
      </w:r>
      <w:r w:rsidR="0030634C">
        <w:rPr>
          <w:rFonts w:ascii="Arial" w:hAnsi="Arial" w:cs="Arial"/>
          <w:b/>
          <w:bCs/>
          <w:color w:val="FF0000"/>
          <w:szCs w:val="22"/>
        </w:rPr>
        <w:t>20</w:t>
      </w:r>
      <w:r>
        <w:rPr>
          <w:rFonts w:ascii="Arial" w:hAnsi="Arial" w:cs="Arial"/>
          <w:b/>
          <w:bCs/>
          <w:color w:val="FF0000"/>
          <w:szCs w:val="22"/>
        </w:rPr>
        <w:t>.1</w:t>
      </w:r>
      <w:r w:rsidR="008E5E0E">
        <w:rPr>
          <w:rFonts w:ascii="Arial" w:hAnsi="Arial" w:cs="Arial"/>
          <w:b/>
          <w:bCs/>
          <w:color w:val="FF0000"/>
          <w:szCs w:val="22"/>
        </w:rPr>
        <w:t>2</w:t>
      </w:r>
      <w:r>
        <w:rPr>
          <w:rFonts w:ascii="Arial" w:hAnsi="Arial" w:cs="Arial"/>
          <w:b/>
          <w:bCs/>
          <w:color w:val="FF0000"/>
          <w:szCs w:val="22"/>
        </w:rPr>
        <w:t>.2019 roku, godz. 1</w:t>
      </w:r>
      <w:r w:rsidR="00A5455E">
        <w:rPr>
          <w:rFonts w:ascii="Arial" w:hAnsi="Arial" w:cs="Arial"/>
          <w:b/>
          <w:bCs/>
          <w:color w:val="FF0000"/>
          <w:szCs w:val="22"/>
        </w:rPr>
        <w:t>0</w:t>
      </w:r>
      <w:r>
        <w:rPr>
          <w:rFonts w:ascii="Arial" w:hAnsi="Arial" w:cs="Arial"/>
          <w:b/>
          <w:bCs/>
          <w:color w:val="FF0000"/>
          <w:szCs w:val="22"/>
        </w:rPr>
        <w:t>:00</w:t>
      </w:r>
    </w:p>
    <w:p w14:paraId="1A6B36B5" w14:textId="5791D95C" w:rsidR="00FD05A3" w:rsidRDefault="00FD05A3" w:rsidP="00FD05A3">
      <w:pPr>
        <w:widowControl w:val="0"/>
        <w:tabs>
          <w:tab w:val="left" w:pos="1077"/>
        </w:tabs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Termin otwarcia ofert </w:t>
      </w:r>
      <w:r w:rsidR="0030634C">
        <w:rPr>
          <w:rFonts w:ascii="Arial" w:hAnsi="Arial" w:cs="Arial"/>
          <w:b/>
          <w:bCs/>
          <w:color w:val="FF0000"/>
          <w:szCs w:val="22"/>
        </w:rPr>
        <w:t>20</w:t>
      </w:r>
      <w:r>
        <w:rPr>
          <w:rFonts w:ascii="Arial" w:hAnsi="Arial" w:cs="Arial"/>
          <w:b/>
          <w:bCs/>
          <w:color w:val="FF0000"/>
          <w:szCs w:val="22"/>
        </w:rPr>
        <w:t>.1</w:t>
      </w:r>
      <w:r w:rsidR="008E5E0E">
        <w:rPr>
          <w:rFonts w:ascii="Arial" w:hAnsi="Arial" w:cs="Arial"/>
          <w:b/>
          <w:bCs/>
          <w:color w:val="FF0000"/>
          <w:szCs w:val="22"/>
        </w:rPr>
        <w:t>2</w:t>
      </w:r>
      <w:r>
        <w:rPr>
          <w:rFonts w:ascii="Arial" w:hAnsi="Arial" w:cs="Arial"/>
          <w:b/>
          <w:bCs/>
          <w:color w:val="FF0000"/>
          <w:szCs w:val="22"/>
        </w:rPr>
        <w:t>.2019 roku, godz. 1</w:t>
      </w:r>
      <w:r w:rsidR="00A5455E">
        <w:rPr>
          <w:rFonts w:ascii="Arial" w:hAnsi="Arial" w:cs="Arial"/>
          <w:b/>
          <w:bCs/>
          <w:color w:val="FF0000"/>
          <w:szCs w:val="22"/>
        </w:rPr>
        <w:t>0</w:t>
      </w:r>
      <w:bookmarkStart w:id="1" w:name="_GoBack"/>
      <w:bookmarkEnd w:id="1"/>
      <w:r>
        <w:rPr>
          <w:rFonts w:ascii="Arial" w:hAnsi="Arial" w:cs="Arial"/>
          <w:b/>
          <w:bCs/>
          <w:color w:val="FF0000"/>
          <w:szCs w:val="22"/>
        </w:rPr>
        <w:t>:15</w:t>
      </w:r>
    </w:p>
    <w:p w14:paraId="08DCBC9E" w14:textId="77777777" w:rsidR="00FD05A3" w:rsidRDefault="00FD05A3" w:rsidP="00FD05A3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</w:p>
    <w:p w14:paraId="2E2A4978" w14:textId="77777777" w:rsidR="00B527A0" w:rsidRDefault="00B527A0">
      <w:pPr>
        <w:suppressAutoHyphens w:val="0"/>
        <w:rPr>
          <w:rFonts w:ascii="Arial" w:hAnsi="Arial" w:cs="Arial"/>
          <w:b/>
          <w:szCs w:val="22"/>
        </w:rPr>
      </w:pPr>
    </w:p>
    <w:p w14:paraId="72B757A8" w14:textId="77777777" w:rsidR="00B527A0" w:rsidRDefault="00B527A0">
      <w:pPr>
        <w:suppressAutoHyphens w:val="0"/>
        <w:rPr>
          <w:rFonts w:ascii="Arial" w:hAnsi="Arial" w:cs="Arial"/>
          <w:b/>
          <w:szCs w:val="22"/>
        </w:rPr>
      </w:pPr>
    </w:p>
    <w:p w14:paraId="746F69FA" w14:textId="77777777" w:rsidR="00B527A0" w:rsidRDefault="00B527A0">
      <w:pPr>
        <w:suppressAutoHyphens w:val="0"/>
        <w:rPr>
          <w:rFonts w:ascii="Arial" w:hAnsi="Arial" w:cs="Arial"/>
          <w:b/>
          <w:szCs w:val="22"/>
        </w:rPr>
      </w:pPr>
    </w:p>
    <w:p w14:paraId="7D6D1F87" w14:textId="77777777" w:rsidR="00B527A0" w:rsidRDefault="00B527A0">
      <w:pPr>
        <w:suppressAutoHyphens w:val="0"/>
        <w:rPr>
          <w:rFonts w:ascii="Arial" w:hAnsi="Arial" w:cs="Arial"/>
          <w:b/>
          <w:szCs w:val="22"/>
        </w:rPr>
      </w:pPr>
    </w:p>
    <w:p w14:paraId="54B29F66" w14:textId="5CBC3C0B" w:rsidR="00B527A0" w:rsidRPr="00B527A0" w:rsidRDefault="00B527A0" w:rsidP="00B527A0">
      <w:pPr>
        <w:suppressAutoHyphens w:val="0"/>
        <w:ind w:left="6521"/>
        <w:jc w:val="center"/>
        <w:rPr>
          <w:rFonts w:ascii="Arial" w:hAnsi="Arial" w:cs="Arial"/>
          <w:bCs/>
          <w:szCs w:val="22"/>
        </w:rPr>
      </w:pPr>
      <w:r w:rsidRPr="00B527A0">
        <w:rPr>
          <w:rFonts w:ascii="Arial" w:hAnsi="Arial" w:cs="Arial"/>
          <w:bCs/>
          <w:szCs w:val="22"/>
        </w:rPr>
        <w:t>Starszy Specjalista</w:t>
      </w:r>
    </w:p>
    <w:p w14:paraId="3E5054BB" w14:textId="02C83F15" w:rsidR="00B527A0" w:rsidRPr="00B527A0" w:rsidRDefault="00B527A0" w:rsidP="00B527A0">
      <w:pPr>
        <w:suppressAutoHyphens w:val="0"/>
        <w:ind w:left="6521"/>
        <w:jc w:val="center"/>
        <w:rPr>
          <w:rFonts w:ascii="Arial" w:hAnsi="Arial" w:cs="Arial"/>
          <w:bCs/>
          <w:szCs w:val="22"/>
        </w:rPr>
      </w:pPr>
      <w:r w:rsidRPr="00B527A0">
        <w:rPr>
          <w:rFonts w:ascii="Arial" w:hAnsi="Arial" w:cs="Arial"/>
          <w:bCs/>
          <w:szCs w:val="22"/>
        </w:rPr>
        <w:t>ds. Zamówień Publicznych</w:t>
      </w:r>
    </w:p>
    <w:p w14:paraId="52378899" w14:textId="121436EB" w:rsidR="00A85DE0" w:rsidRDefault="00B527A0" w:rsidP="00B527A0">
      <w:pPr>
        <w:suppressAutoHyphens w:val="0"/>
        <w:ind w:left="6521"/>
        <w:jc w:val="center"/>
        <w:rPr>
          <w:rFonts w:ascii="Arial" w:hAnsi="Arial" w:cs="Arial"/>
          <w:b/>
          <w:szCs w:val="22"/>
        </w:rPr>
      </w:pPr>
      <w:r w:rsidRPr="00B527A0">
        <w:rPr>
          <w:rFonts w:ascii="Arial" w:hAnsi="Arial" w:cs="Arial"/>
          <w:bCs/>
          <w:szCs w:val="22"/>
        </w:rPr>
        <w:t>mgr Marlena Czyżycka-Poździoch</w:t>
      </w:r>
      <w:r w:rsidR="00A85DE0">
        <w:rPr>
          <w:rFonts w:ascii="Arial" w:hAnsi="Arial" w:cs="Arial"/>
          <w:b/>
          <w:szCs w:val="22"/>
        </w:rPr>
        <w:br w:type="page"/>
      </w:r>
    </w:p>
    <w:p w14:paraId="79DF68B6" w14:textId="77777777" w:rsidR="00A85DE0" w:rsidRDefault="00A85DE0" w:rsidP="00A85DE0">
      <w:pPr>
        <w:widowControl w:val="0"/>
        <w:tabs>
          <w:tab w:val="left" w:pos="1134"/>
        </w:tabs>
        <w:suppressAutoHyphens w:val="0"/>
        <w:ind w:left="708"/>
        <w:jc w:val="right"/>
        <w:outlineLvl w:val="3"/>
        <w:rPr>
          <w:rFonts w:ascii="Arial" w:hAnsi="Arial" w:cs="Arial"/>
          <w:b/>
          <w:bCs/>
          <w:szCs w:val="22"/>
        </w:rPr>
        <w:sectPr w:rsidR="00A85DE0" w:rsidSect="0009245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381" w:right="709" w:bottom="1077" w:left="709" w:header="709" w:footer="278" w:gutter="0"/>
          <w:cols w:space="708"/>
          <w:docGrid w:linePitch="360"/>
        </w:sectPr>
      </w:pPr>
    </w:p>
    <w:p w14:paraId="38997251" w14:textId="77777777" w:rsidR="005E13AB" w:rsidRPr="005E13AB" w:rsidRDefault="005E13AB" w:rsidP="005E13AB">
      <w:pPr>
        <w:widowControl w:val="0"/>
        <w:ind w:left="680"/>
        <w:jc w:val="right"/>
        <w:rPr>
          <w:rFonts w:ascii="Arial" w:hAnsi="Arial" w:cs="Arial"/>
          <w:b/>
          <w:bCs/>
          <w:szCs w:val="22"/>
        </w:rPr>
      </w:pPr>
      <w:bookmarkStart w:id="2" w:name="_Hlk23843781"/>
      <w:r w:rsidRPr="005E13AB">
        <w:rPr>
          <w:rFonts w:ascii="Arial" w:hAnsi="Arial" w:cs="Arial"/>
          <w:b/>
          <w:bCs/>
          <w:szCs w:val="22"/>
        </w:rPr>
        <w:lastRenderedPageBreak/>
        <w:t>ZAŁĄCZNIK NR 7</w:t>
      </w:r>
    </w:p>
    <w:p w14:paraId="71C367B6" w14:textId="77777777" w:rsidR="005E13AB" w:rsidRPr="005E13AB" w:rsidRDefault="005E13AB" w:rsidP="005E13AB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color w:val="000000"/>
          <w:szCs w:val="22"/>
          <w:u w:val="single"/>
        </w:rPr>
      </w:pPr>
      <w:r w:rsidRPr="005E13AB">
        <w:rPr>
          <w:rFonts w:ascii="Arial" w:hAnsi="Arial" w:cs="Arial"/>
          <w:b/>
          <w:color w:val="000000"/>
          <w:szCs w:val="22"/>
          <w:u w:val="single"/>
        </w:rPr>
        <w:t>WZÓR</w:t>
      </w:r>
    </w:p>
    <w:p w14:paraId="706EAC99" w14:textId="33EC1D9B" w:rsidR="005E13AB" w:rsidRPr="005E13AB" w:rsidRDefault="005E13AB" w:rsidP="005E13AB">
      <w:pPr>
        <w:widowControl w:val="0"/>
        <w:tabs>
          <w:tab w:val="center" w:pos="4536"/>
          <w:tab w:val="left" w:pos="6754"/>
        </w:tabs>
        <w:jc w:val="center"/>
        <w:rPr>
          <w:rFonts w:ascii="Arial" w:hAnsi="Arial" w:cs="Arial"/>
          <w:b/>
          <w:color w:val="000000"/>
          <w:szCs w:val="22"/>
          <w:u w:val="single"/>
        </w:rPr>
      </w:pPr>
      <w:r w:rsidRPr="005E13AB">
        <w:rPr>
          <w:rFonts w:ascii="Arial" w:hAnsi="Arial" w:cs="Arial"/>
          <w:b/>
          <w:color w:val="000000"/>
          <w:szCs w:val="22"/>
        </w:rPr>
        <w:t>Umowa nr</w:t>
      </w:r>
      <w:r w:rsidR="00752C86" w:rsidRPr="005E13AB">
        <w:rPr>
          <w:rFonts w:ascii="Arial" w:hAnsi="Arial" w:cs="Arial"/>
          <w:b/>
          <w:color w:val="000000"/>
          <w:szCs w:val="22"/>
        </w:rPr>
        <w:t xml:space="preserve"> …</w:t>
      </w:r>
      <w:r w:rsidRPr="005E13AB">
        <w:rPr>
          <w:rFonts w:ascii="Arial" w:hAnsi="Arial" w:cs="Arial"/>
          <w:b/>
          <w:color w:val="000000"/>
          <w:szCs w:val="22"/>
        </w:rPr>
        <w:t>/SZP/……</w:t>
      </w:r>
    </w:p>
    <w:p w14:paraId="60E0509B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 w:rsidRPr="005E13AB">
        <w:rPr>
          <w:rFonts w:ascii="Arial" w:hAnsi="Arial" w:cs="Arial"/>
          <w:b/>
          <w:color w:val="000000"/>
          <w:szCs w:val="22"/>
        </w:rPr>
        <w:t>na Zamówienie Publiczne</w:t>
      </w:r>
    </w:p>
    <w:p w14:paraId="18814139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 w:rsidRPr="005E13AB">
        <w:rPr>
          <w:rFonts w:ascii="Arial" w:hAnsi="Arial" w:cs="Arial"/>
          <w:b/>
          <w:color w:val="000000"/>
          <w:szCs w:val="22"/>
        </w:rPr>
        <w:t>nr SZP/27/2019</w:t>
      </w:r>
    </w:p>
    <w:p w14:paraId="31AFE54D" w14:textId="77777777" w:rsidR="005E13AB" w:rsidRPr="005E13AB" w:rsidRDefault="005E13AB" w:rsidP="005E13AB">
      <w:pPr>
        <w:widowControl w:val="0"/>
        <w:ind w:left="680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3FC7A4A" w14:textId="77777777" w:rsidR="005E13AB" w:rsidRPr="005E13AB" w:rsidRDefault="005E13AB" w:rsidP="005E13AB">
      <w:pPr>
        <w:widowControl w:val="0"/>
        <w:ind w:left="680"/>
        <w:jc w:val="both"/>
        <w:rPr>
          <w:rFonts w:ascii="Arial" w:hAnsi="Arial" w:cs="Arial"/>
          <w:bCs/>
          <w:color w:val="000000"/>
          <w:spacing w:val="9"/>
          <w:szCs w:val="22"/>
        </w:rPr>
      </w:pPr>
    </w:p>
    <w:p w14:paraId="47EC2F04" w14:textId="3D91F21C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zawarta w </w:t>
      </w:r>
      <w:r w:rsidR="00752C86" w:rsidRPr="005E13AB">
        <w:rPr>
          <w:rFonts w:ascii="Arial" w:hAnsi="Arial" w:cs="Arial"/>
          <w:color w:val="000000"/>
          <w:szCs w:val="22"/>
        </w:rPr>
        <w:t>dniu ............................</w:t>
      </w:r>
      <w:r w:rsidRPr="005E13AB">
        <w:rPr>
          <w:rFonts w:ascii="Arial" w:hAnsi="Arial" w:cs="Arial"/>
          <w:color w:val="000000"/>
          <w:szCs w:val="22"/>
        </w:rPr>
        <w:t xml:space="preserve"> roku w Krakowie pomiędzy:</w:t>
      </w:r>
    </w:p>
    <w:p w14:paraId="4AD486E4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5647BBE2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b/>
          <w:bCs/>
          <w:color w:val="000000"/>
          <w:szCs w:val="22"/>
        </w:rPr>
        <w:t>Szpitalem Specjalistycznym im. J. Dietla w Krakowie</w:t>
      </w:r>
      <w:r w:rsidRPr="005E13AB">
        <w:rPr>
          <w:rFonts w:ascii="Arial" w:hAnsi="Arial" w:cs="Arial"/>
          <w:b/>
          <w:bCs/>
          <w:color w:val="000000"/>
          <w:szCs w:val="22"/>
          <w:vertAlign w:val="superscript"/>
        </w:rPr>
        <w:sym w:font="Certa" w:char="F041"/>
      </w:r>
      <w:r w:rsidRPr="005E13AB">
        <w:rPr>
          <w:rFonts w:ascii="Arial" w:hAnsi="Arial" w:cs="Arial"/>
          <w:b/>
          <w:bCs/>
          <w:color w:val="000000"/>
          <w:szCs w:val="22"/>
        </w:rPr>
        <w:t>, 31-121 Kraków, ul. Skarbowa 4</w:t>
      </w:r>
      <w:r w:rsidRPr="005E13AB">
        <w:rPr>
          <w:rFonts w:ascii="Arial" w:hAnsi="Arial" w:cs="Arial"/>
          <w:color w:val="000000"/>
          <w:szCs w:val="22"/>
        </w:rPr>
        <w:t xml:space="preserve">, zarejestrowanym pod nr KRS 0000032179, NIP: 676-20-83-306, REGON: 351564179, </w:t>
      </w:r>
    </w:p>
    <w:p w14:paraId="18FFABE3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reprezentowanym przez: </w:t>
      </w:r>
      <w:r w:rsidRPr="005E13AB">
        <w:rPr>
          <w:rFonts w:ascii="Arial" w:hAnsi="Arial" w:cs="Arial"/>
          <w:b/>
          <w:bCs/>
          <w:color w:val="000000"/>
          <w:szCs w:val="22"/>
        </w:rPr>
        <w:t>dr n. med. Andrzeja Kosiniaka-Kamysza – Dyrektora,</w:t>
      </w:r>
    </w:p>
    <w:p w14:paraId="2371F4B0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b/>
          <w:bCs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  <w:u w:val="single"/>
        </w:rPr>
        <w:t>zwanym dalej Zamawiającym,</w:t>
      </w:r>
    </w:p>
    <w:p w14:paraId="65C4D9E1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a.</w:t>
      </w:r>
    </w:p>
    <w:p w14:paraId="4BE773B0" w14:textId="625A42B5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..................................................................................................................................................., zarejestrowaną........................................................................., </w:t>
      </w:r>
      <w:r w:rsidR="00752C86" w:rsidRPr="005E13AB">
        <w:rPr>
          <w:rFonts w:ascii="Arial" w:hAnsi="Arial" w:cs="Arial"/>
          <w:color w:val="000000"/>
          <w:szCs w:val="22"/>
        </w:rPr>
        <w:t>REGON: ....................................</w:t>
      </w:r>
      <w:r w:rsidRPr="005E13AB">
        <w:rPr>
          <w:rFonts w:ascii="Arial" w:hAnsi="Arial" w:cs="Arial"/>
          <w:color w:val="000000"/>
          <w:szCs w:val="22"/>
        </w:rPr>
        <w:t xml:space="preserve">, </w:t>
      </w:r>
      <w:r w:rsidRPr="005E13AB">
        <w:rPr>
          <w:rFonts w:ascii="Arial" w:hAnsi="Arial" w:cs="Arial"/>
          <w:color w:val="000000"/>
          <w:szCs w:val="22"/>
        </w:rPr>
        <w:br/>
        <w:t xml:space="preserve">NIP: ....................................................., reprezentowaną </w:t>
      </w:r>
      <w:r w:rsidR="00752C86" w:rsidRPr="005E13AB">
        <w:rPr>
          <w:rFonts w:ascii="Arial" w:hAnsi="Arial" w:cs="Arial"/>
          <w:color w:val="000000"/>
          <w:szCs w:val="22"/>
        </w:rPr>
        <w:t>przez: ...................................................</w:t>
      </w:r>
      <w:r w:rsidRPr="005E13AB">
        <w:rPr>
          <w:rFonts w:ascii="Arial" w:hAnsi="Arial" w:cs="Arial"/>
          <w:color w:val="000000"/>
          <w:szCs w:val="22"/>
        </w:rPr>
        <w:t xml:space="preserve"> </w:t>
      </w:r>
    </w:p>
    <w:p w14:paraId="094E16CF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  <w:u w:val="single"/>
        </w:rPr>
      </w:pPr>
      <w:r w:rsidRPr="005E13AB">
        <w:rPr>
          <w:rFonts w:ascii="Arial" w:hAnsi="Arial" w:cs="Arial"/>
          <w:color w:val="000000"/>
          <w:szCs w:val="22"/>
          <w:u w:val="single"/>
        </w:rPr>
        <w:t>zwanym dalej Dostawcą.</w:t>
      </w:r>
    </w:p>
    <w:p w14:paraId="13CDBDF2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</w:p>
    <w:p w14:paraId="56FCAFF9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i/>
          <w:color w:val="000000"/>
          <w:szCs w:val="22"/>
        </w:rPr>
      </w:pPr>
      <w:r w:rsidRPr="005E13AB">
        <w:rPr>
          <w:rFonts w:ascii="Arial" w:hAnsi="Arial" w:cs="Arial"/>
          <w:i/>
          <w:color w:val="000000"/>
          <w:szCs w:val="22"/>
        </w:rPr>
        <w:t xml:space="preserve">Umowę zawarto w wyniku postępowania o zamówienie publiczne nr SZP/27/2019 przeprowadzonego </w:t>
      </w:r>
      <w:r w:rsidRPr="005E13AB">
        <w:rPr>
          <w:rFonts w:ascii="Arial" w:hAnsi="Arial" w:cs="Arial"/>
          <w:i/>
          <w:color w:val="000000"/>
          <w:szCs w:val="22"/>
        </w:rPr>
        <w:br/>
        <w:t>w trybie przetargu nieograniczonego, zgodnie z art. 39 ustawy z dnia 29 stycznia 2004 r. Prawo zamówień publicznych (Dz. U. z 2019 r., poz. 1843).</w:t>
      </w:r>
    </w:p>
    <w:p w14:paraId="36F7D31A" w14:textId="77777777" w:rsidR="005E13AB" w:rsidRPr="005E13AB" w:rsidRDefault="005E13AB" w:rsidP="005E13AB">
      <w:pPr>
        <w:widowControl w:val="0"/>
        <w:rPr>
          <w:rFonts w:ascii="Arial" w:hAnsi="Arial" w:cs="Arial"/>
          <w:b/>
          <w:szCs w:val="22"/>
        </w:rPr>
      </w:pPr>
    </w:p>
    <w:p w14:paraId="5C6A58A5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1</w:t>
      </w:r>
    </w:p>
    <w:p w14:paraId="76D7A7BA" w14:textId="72D68298" w:rsidR="005E13AB" w:rsidRPr="005E13AB" w:rsidRDefault="005E13AB" w:rsidP="005E13AB">
      <w:pPr>
        <w:widowControl w:val="0"/>
        <w:numPr>
          <w:ilvl w:val="0"/>
          <w:numId w:val="15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Dostawca zobowiązuje się do dostarczania Zamawiającemu: </w:t>
      </w:r>
      <w:r w:rsidRPr="005E13AB">
        <w:rPr>
          <w:rFonts w:ascii="Arial" w:hAnsi="Arial" w:cs="Arial"/>
          <w:bCs/>
          <w:szCs w:val="22"/>
        </w:rPr>
        <w:t xml:space="preserve">ciekłego tlenu medycznego wraz </w:t>
      </w:r>
      <w:r w:rsidRPr="005E13AB">
        <w:rPr>
          <w:rFonts w:ascii="Arial" w:hAnsi="Arial" w:cs="Arial"/>
          <w:bCs/>
          <w:szCs w:val="22"/>
        </w:rPr>
        <w:br/>
        <w:t xml:space="preserve">z dzierżawą zbiorników przewoźnych, tlenu medycznego sprężonego wraz z dzierżawą butli, ciekłego azotu z dzierżawą zbiorników, podtlenku azotu wraz z dzierżawą butli, dwutlenku węgla medycznego sprężonego wraz z dzierżawą butli oraz helu </w:t>
      </w:r>
      <w:r w:rsidR="0030634C" w:rsidRPr="0030634C">
        <w:rPr>
          <w:rFonts w:ascii="Arial" w:hAnsi="Arial" w:cs="Arial"/>
          <w:bCs/>
          <w:color w:val="FF0000"/>
          <w:szCs w:val="22"/>
        </w:rPr>
        <w:t>*)</w:t>
      </w:r>
      <w:r w:rsidR="0030634C">
        <w:rPr>
          <w:rFonts w:ascii="Arial" w:hAnsi="Arial" w:cs="Arial"/>
          <w:bCs/>
          <w:szCs w:val="22"/>
        </w:rPr>
        <w:t xml:space="preserve"> </w:t>
      </w:r>
      <w:r w:rsidRPr="005E13AB">
        <w:rPr>
          <w:rFonts w:ascii="Arial" w:hAnsi="Arial" w:cs="Arial"/>
          <w:bCs/>
          <w:szCs w:val="22"/>
        </w:rPr>
        <w:t xml:space="preserve">do rezonansu magnetycznego </w:t>
      </w:r>
      <w:r w:rsidRPr="005E13AB">
        <w:rPr>
          <w:rFonts w:ascii="Arial" w:hAnsi="Arial" w:cs="Arial"/>
          <w:i/>
          <w:iCs/>
          <w:szCs w:val="22"/>
        </w:rPr>
        <w:t xml:space="preserve">[zapis zależny od pakietu] </w:t>
      </w:r>
      <w:r w:rsidR="00752C86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w ilościach, cenach i zakresie określonym w załączniku nr 1 do umowy, zwanych w dalszej części „przedmiotem umowy”.</w:t>
      </w:r>
    </w:p>
    <w:p w14:paraId="4A4A7917" w14:textId="11F172C3" w:rsidR="005E13AB" w:rsidRPr="005E13AB" w:rsidRDefault="0030634C" w:rsidP="005E13AB">
      <w:pPr>
        <w:widowControl w:val="0"/>
        <w:numPr>
          <w:ilvl w:val="0"/>
          <w:numId w:val="15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30634C">
        <w:rPr>
          <w:rFonts w:ascii="Arial" w:hAnsi="Arial" w:cs="Arial"/>
          <w:color w:val="FF0000"/>
          <w:szCs w:val="22"/>
        </w:rPr>
        <w:t>*)</w:t>
      </w:r>
      <w:r>
        <w:rPr>
          <w:rFonts w:ascii="Arial" w:hAnsi="Arial" w:cs="Arial"/>
          <w:szCs w:val="22"/>
        </w:rPr>
        <w:t xml:space="preserve"> </w:t>
      </w:r>
      <w:r w:rsidR="005E13AB" w:rsidRPr="005E13AB">
        <w:rPr>
          <w:rFonts w:ascii="Arial" w:hAnsi="Arial" w:cs="Arial"/>
          <w:szCs w:val="22"/>
        </w:rPr>
        <w:t xml:space="preserve">Dostawca zobowiązuje się do oddania do eksploatacji zbiorników przewoźnych i butli, zwanych </w:t>
      </w:r>
      <w:r w:rsidR="005E13AB" w:rsidRPr="005E13AB">
        <w:rPr>
          <w:rFonts w:ascii="Arial" w:hAnsi="Arial" w:cs="Arial"/>
          <w:szCs w:val="22"/>
        </w:rPr>
        <w:br/>
        <w:t>w dalszej części „przedmiotem dzierżawy”, w ciągu 48 godzin liczonych w dni robocze od dnia zawarcia umowy.</w:t>
      </w:r>
    </w:p>
    <w:p w14:paraId="26143E33" w14:textId="3BBDE7B2" w:rsidR="005E13AB" w:rsidRPr="005E13AB" w:rsidRDefault="0030634C" w:rsidP="005E13AB">
      <w:pPr>
        <w:widowControl w:val="0"/>
        <w:numPr>
          <w:ilvl w:val="0"/>
          <w:numId w:val="15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30634C">
        <w:rPr>
          <w:rFonts w:ascii="Arial" w:hAnsi="Arial" w:cs="Arial"/>
          <w:color w:val="FF0000"/>
          <w:szCs w:val="22"/>
        </w:rPr>
        <w:t xml:space="preserve">*) </w:t>
      </w:r>
      <w:r w:rsidR="005E13AB" w:rsidRPr="005E13AB">
        <w:rPr>
          <w:rFonts w:ascii="Arial" w:hAnsi="Arial" w:cs="Arial"/>
          <w:szCs w:val="22"/>
        </w:rPr>
        <w:t>Wartość handlowa zbiorników lub butli wraz z osprzętem, które będą dostarczone do Zamawiającego (na dzień przekazania zbiorników lub butli do Zamawiającego) wynosi:</w:t>
      </w:r>
    </w:p>
    <w:p w14:paraId="71A2F202" w14:textId="77777777" w:rsidR="005E13AB" w:rsidRPr="005E13AB" w:rsidRDefault="005E13AB" w:rsidP="005E13A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zbiornik przewoźnych na ciekły tlen medyczny o poj. 600 l -700 l - ................................ zł brutto, </w:t>
      </w:r>
    </w:p>
    <w:p w14:paraId="132B1B82" w14:textId="77777777" w:rsidR="005E13AB" w:rsidRPr="005E13AB" w:rsidRDefault="005E13AB" w:rsidP="005E13A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butla na sprężony tlen medyczny o poj.:</w:t>
      </w:r>
    </w:p>
    <w:p w14:paraId="77CB098A" w14:textId="77777777" w:rsidR="005E13AB" w:rsidRPr="005E13AB" w:rsidRDefault="005E13AB" w:rsidP="005E13AB">
      <w:pPr>
        <w:widowControl w:val="0"/>
        <w:numPr>
          <w:ilvl w:val="1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50 l, ....................................... zł brutto, </w:t>
      </w:r>
    </w:p>
    <w:p w14:paraId="4339DFA1" w14:textId="77777777" w:rsidR="005E13AB" w:rsidRPr="005E13AB" w:rsidRDefault="005E13AB" w:rsidP="005E13AB">
      <w:pPr>
        <w:widowControl w:val="0"/>
        <w:numPr>
          <w:ilvl w:val="1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40 l, ....................................... zł brutto, </w:t>
      </w:r>
    </w:p>
    <w:p w14:paraId="1E44FDEE" w14:textId="77777777" w:rsidR="005E13AB" w:rsidRPr="005E13AB" w:rsidRDefault="005E13AB" w:rsidP="005E13AB">
      <w:pPr>
        <w:widowControl w:val="0"/>
        <w:numPr>
          <w:ilvl w:val="1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10 l, ....................................... zł brutto, </w:t>
      </w:r>
    </w:p>
    <w:p w14:paraId="57CE5027" w14:textId="77777777" w:rsidR="005E13AB" w:rsidRPr="005E13AB" w:rsidRDefault="005E13AB" w:rsidP="005E13A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butla na podtlenek azotu, o poj. 40 l -   ....................................... zł brutto, </w:t>
      </w:r>
    </w:p>
    <w:p w14:paraId="20E5C6F4" w14:textId="22E0458D" w:rsidR="005E13AB" w:rsidRPr="005E13AB" w:rsidRDefault="005E13AB" w:rsidP="005E13A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butla na sprężony dwutlenek węgla medyczny o poj. 25</w:t>
      </w:r>
      <w:r w:rsidR="007B23AD">
        <w:rPr>
          <w:rFonts w:ascii="Arial" w:hAnsi="Arial" w:cs="Arial"/>
          <w:szCs w:val="22"/>
        </w:rPr>
        <w:t>/</w:t>
      </w:r>
      <w:r w:rsidR="007B23AD" w:rsidRPr="007B23AD">
        <w:rPr>
          <w:rFonts w:ascii="Arial" w:hAnsi="Arial" w:cs="Arial"/>
          <w:color w:val="FF0000"/>
          <w:szCs w:val="22"/>
        </w:rPr>
        <w:t>26*)</w:t>
      </w:r>
      <w:r w:rsidRPr="007B23AD">
        <w:rPr>
          <w:rFonts w:ascii="Arial" w:hAnsi="Arial" w:cs="Arial"/>
          <w:color w:val="FF0000"/>
          <w:szCs w:val="22"/>
        </w:rPr>
        <w:t xml:space="preserve"> </w:t>
      </w:r>
      <w:r w:rsidRPr="005E13AB">
        <w:rPr>
          <w:rFonts w:ascii="Arial" w:hAnsi="Arial" w:cs="Arial"/>
          <w:szCs w:val="22"/>
        </w:rPr>
        <w:t xml:space="preserve">kg - ....................................... zł brutto, </w:t>
      </w:r>
    </w:p>
    <w:p w14:paraId="2A0E4FDD" w14:textId="77777777" w:rsidR="005E13AB" w:rsidRPr="005E13AB" w:rsidRDefault="005E13AB" w:rsidP="005E13A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zbiornik przewoźny na ciekły azot o poj. 600 l – 700 l -   ....................................... zł brutto, </w:t>
      </w:r>
    </w:p>
    <w:p w14:paraId="021AA73B" w14:textId="77777777" w:rsidR="005E13AB" w:rsidRPr="005E13AB" w:rsidRDefault="005E13AB" w:rsidP="005E13A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butla na sprężony tlen medyczny z zaworem zintegrowanym o poj.:</w:t>
      </w:r>
    </w:p>
    <w:p w14:paraId="538E4305" w14:textId="77777777" w:rsidR="005E13AB" w:rsidRPr="005E13AB" w:rsidRDefault="005E13AB" w:rsidP="005E13AB">
      <w:pPr>
        <w:widowControl w:val="0"/>
        <w:numPr>
          <w:ilvl w:val="1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2 l - ....................................... zł brutto, </w:t>
      </w:r>
    </w:p>
    <w:p w14:paraId="13AE06B1" w14:textId="77777777" w:rsidR="005E13AB" w:rsidRPr="005E13AB" w:rsidRDefault="005E13AB" w:rsidP="005E13AB">
      <w:pPr>
        <w:widowControl w:val="0"/>
        <w:numPr>
          <w:ilvl w:val="1"/>
          <w:numId w:val="1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5 l - ....................................... zł brutto, </w:t>
      </w:r>
    </w:p>
    <w:p w14:paraId="16435FB0" w14:textId="182A5526" w:rsidR="005E13AB" w:rsidRPr="005E13AB" w:rsidRDefault="005E13AB" w:rsidP="005E13AB">
      <w:pPr>
        <w:widowControl w:val="0"/>
        <w:numPr>
          <w:ilvl w:val="0"/>
          <w:numId w:val="15"/>
        </w:numPr>
        <w:tabs>
          <w:tab w:val="num" w:pos="717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Dostawca zobowiązuje się dostarczać przedmiot umowy w ilościach wynikających z zamówień składanych telefonicznie na nr ……</w:t>
      </w:r>
      <w:r w:rsidR="007B23AD">
        <w:rPr>
          <w:rFonts w:ascii="Arial" w:hAnsi="Arial" w:cs="Arial"/>
          <w:szCs w:val="22"/>
        </w:rPr>
        <w:t>…………………</w:t>
      </w:r>
      <w:r w:rsidRPr="005E13AB">
        <w:rPr>
          <w:rFonts w:ascii="Arial" w:hAnsi="Arial" w:cs="Arial"/>
          <w:szCs w:val="22"/>
        </w:rPr>
        <w:t>…… i drogą elektroniczną na adres e-mail ……………</w:t>
      </w:r>
      <w:r w:rsidR="007B23AD">
        <w:rPr>
          <w:rFonts w:ascii="Arial" w:hAnsi="Arial" w:cs="Arial"/>
          <w:szCs w:val="22"/>
        </w:rPr>
        <w:t>…………………</w:t>
      </w:r>
      <w:r w:rsidRPr="005E13AB">
        <w:rPr>
          <w:rFonts w:ascii="Arial" w:hAnsi="Arial" w:cs="Arial"/>
          <w:szCs w:val="22"/>
        </w:rPr>
        <w:t>…………, przez upoważnionego pracownika Działu Technicznego Zamawiającego, przez cały okres obowiązywania umowy.</w:t>
      </w:r>
    </w:p>
    <w:p w14:paraId="31BA9CEF" w14:textId="77777777" w:rsidR="005E13AB" w:rsidRPr="005E13AB" w:rsidRDefault="005E13AB" w:rsidP="007B23AD">
      <w:pPr>
        <w:numPr>
          <w:ilvl w:val="0"/>
          <w:numId w:val="15"/>
        </w:numPr>
        <w:jc w:val="both"/>
        <w:rPr>
          <w:rFonts w:ascii="Arial" w:hAnsi="Arial" w:cs="Arial"/>
          <w:position w:val="2"/>
          <w:szCs w:val="22"/>
        </w:rPr>
      </w:pPr>
      <w:r w:rsidRPr="005E13AB">
        <w:rPr>
          <w:rFonts w:ascii="Arial" w:hAnsi="Arial" w:cs="Arial"/>
          <w:position w:val="2"/>
          <w:szCs w:val="22"/>
        </w:rPr>
        <w:lastRenderedPageBreak/>
        <w:t>Zamawiający będzie składał w okresie obowiązywania umowy zamówienia według jego rzeczywistych potrzeb. Ilość towaru zamówiona przez Zamawiającego w trakcie obowiązywania umowy będzie na poziomie ok. 70% maksymalnej wartości brutto zamówienia w danym pakiecie.</w:t>
      </w:r>
    </w:p>
    <w:p w14:paraId="5F2346ED" w14:textId="77777777" w:rsidR="005E13AB" w:rsidRPr="005E13AB" w:rsidRDefault="005E13AB" w:rsidP="007B23AD">
      <w:pPr>
        <w:widowControl w:val="0"/>
        <w:numPr>
          <w:ilvl w:val="0"/>
          <w:numId w:val="15"/>
        </w:numPr>
        <w:tabs>
          <w:tab w:val="num" w:pos="717"/>
        </w:tabs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position w:val="2"/>
          <w:szCs w:val="22"/>
        </w:rPr>
        <w:t>Dostawca zrzeka się wszelkich roszczeń wobec Zamawiającego w przypadkach niezrealizowania poziomu dostaw wskazanego w ust. 5 bądź niezakupienia w ogóle</w:t>
      </w:r>
    </w:p>
    <w:p w14:paraId="6764E496" w14:textId="3F364B28" w:rsidR="005E13AB" w:rsidRPr="005E13AB" w:rsidRDefault="0030634C" w:rsidP="007B23AD">
      <w:pPr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30634C">
        <w:rPr>
          <w:rFonts w:ascii="Arial" w:hAnsi="Arial" w:cs="Arial"/>
          <w:color w:val="FF0000"/>
          <w:szCs w:val="22"/>
        </w:rPr>
        <w:t>*)</w:t>
      </w:r>
      <w:r>
        <w:rPr>
          <w:rFonts w:ascii="Arial" w:hAnsi="Arial" w:cs="Arial"/>
          <w:szCs w:val="22"/>
        </w:rPr>
        <w:t xml:space="preserve"> </w:t>
      </w:r>
      <w:r w:rsidR="005E13AB" w:rsidRPr="005E13AB">
        <w:rPr>
          <w:rFonts w:ascii="Arial" w:hAnsi="Arial" w:cs="Arial"/>
          <w:szCs w:val="22"/>
        </w:rPr>
        <w:t xml:space="preserve">Zamawiający zastrzega sobie, w razie wystąpienia okoliczności od niego niezależnych, możliwość zmiany ilości zamówionego towaru między poszczególnymi pozycjami asortymentu wyszczególnionego w załączniku do umowy, przy zachowaniu zaoferowanych przez dostawcę cen jednostkowych </w:t>
      </w:r>
      <w:r w:rsidR="007B23AD">
        <w:rPr>
          <w:rFonts w:ascii="Arial" w:hAnsi="Arial" w:cs="Arial"/>
          <w:szCs w:val="22"/>
        </w:rPr>
        <w:br/>
      </w:r>
      <w:r w:rsidR="005E13AB" w:rsidRPr="005E13AB">
        <w:rPr>
          <w:rFonts w:ascii="Arial" w:hAnsi="Arial" w:cs="Arial"/>
          <w:szCs w:val="22"/>
        </w:rPr>
        <w:t>i sumarycznej ceny brutto umowy.</w:t>
      </w:r>
    </w:p>
    <w:p w14:paraId="24A23D50" w14:textId="77777777" w:rsidR="005E13AB" w:rsidRPr="005E13AB" w:rsidRDefault="005E13AB" w:rsidP="007B23AD">
      <w:pPr>
        <w:widowControl w:val="0"/>
        <w:numPr>
          <w:ilvl w:val="0"/>
          <w:numId w:val="15"/>
        </w:numPr>
        <w:tabs>
          <w:tab w:val="num" w:pos="717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Dostawca </w:t>
      </w:r>
      <w:r w:rsidRPr="005E13AB">
        <w:rPr>
          <w:rFonts w:ascii="Arial" w:hAnsi="Arial" w:cs="Arial"/>
          <w:position w:val="2"/>
          <w:szCs w:val="22"/>
        </w:rPr>
        <w:t>zobowiązuje się do zapewnienia ciągłości dostaw w okresie trwania umowy.</w:t>
      </w:r>
    </w:p>
    <w:p w14:paraId="7F16F256" w14:textId="418FC0EE" w:rsidR="005E13AB" w:rsidRPr="005E13AB" w:rsidRDefault="005E13AB" w:rsidP="007B23AD">
      <w:pPr>
        <w:widowControl w:val="0"/>
        <w:numPr>
          <w:ilvl w:val="0"/>
          <w:numId w:val="15"/>
        </w:numPr>
        <w:tabs>
          <w:tab w:val="num" w:pos="717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Dostawca oświadcza, że zamówienie będzie realizował bez udziału/z udziałem podwykonawców *) </w:t>
      </w:r>
      <w:r w:rsidRPr="005E13AB">
        <w:rPr>
          <w:rFonts w:ascii="Arial" w:hAnsi="Arial" w:cs="Arial"/>
          <w:szCs w:val="22"/>
        </w:rPr>
        <w:br/>
        <w:t>w zakresie</w:t>
      </w:r>
      <w:r w:rsidR="007B23AD">
        <w:rPr>
          <w:rFonts w:ascii="Arial" w:hAnsi="Arial" w:cs="Arial"/>
          <w:szCs w:val="22"/>
        </w:rPr>
        <w:t xml:space="preserve"> </w:t>
      </w:r>
      <w:r w:rsidRPr="005E13AB">
        <w:rPr>
          <w:rFonts w:ascii="Arial" w:hAnsi="Arial" w:cs="Arial"/>
          <w:szCs w:val="22"/>
        </w:rPr>
        <w:t>……</w:t>
      </w:r>
      <w:r w:rsidR="007B23AD">
        <w:rPr>
          <w:rFonts w:ascii="Arial" w:hAnsi="Arial" w:cs="Arial"/>
          <w:szCs w:val="22"/>
        </w:rPr>
        <w:t>……………</w:t>
      </w:r>
      <w:r w:rsidR="007B23AD" w:rsidRPr="005E13AB">
        <w:rPr>
          <w:rFonts w:ascii="Arial" w:hAnsi="Arial" w:cs="Arial"/>
          <w:szCs w:val="22"/>
        </w:rPr>
        <w:t>…….</w:t>
      </w:r>
      <w:r w:rsidRPr="005E13AB">
        <w:rPr>
          <w:rFonts w:ascii="Arial" w:hAnsi="Arial" w:cs="Arial"/>
          <w:szCs w:val="22"/>
        </w:rPr>
        <w:t xml:space="preserve"> W sytuacji wykonywania zamówienia z udziałem podwykonawców, na podwykonawcy ciążą te same obowiązki, jakie spoczywają na Dostawcy.</w:t>
      </w:r>
    </w:p>
    <w:p w14:paraId="2E5BCA00" w14:textId="77777777" w:rsidR="005E13AB" w:rsidRPr="005E13AB" w:rsidRDefault="005E13AB" w:rsidP="007B23AD">
      <w:pPr>
        <w:widowControl w:val="0"/>
        <w:numPr>
          <w:ilvl w:val="0"/>
          <w:numId w:val="15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Dostawca przez cały okres trwania niniejszej umowy musi posiadać ubezpieczenie od odpowiedzialności cywilnej w zakresie prowadzonej działalności związanej z przedmiotem umowy, w zakresie pakietu: </w:t>
      </w:r>
      <w:r w:rsidRPr="005E13AB">
        <w:rPr>
          <w:rFonts w:ascii="Arial" w:hAnsi="Arial" w:cs="Arial"/>
          <w:b/>
          <w:bCs/>
          <w:szCs w:val="22"/>
        </w:rPr>
        <w:t>1 – 300 000,00 zł,</w:t>
      </w:r>
      <w:r w:rsidRPr="005E13AB">
        <w:rPr>
          <w:rFonts w:ascii="Arial" w:hAnsi="Arial" w:cs="Arial"/>
          <w:szCs w:val="22"/>
        </w:rPr>
        <w:t xml:space="preserve"> </w:t>
      </w:r>
      <w:r w:rsidRPr="005E13AB">
        <w:rPr>
          <w:rFonts w:ascii="Arial" w:hAnsi="Arial" w:cs="Arial"/>
          <w:b/>
          <w:bCs/>
          <w:szCs w:val="22"/>
        </w:rPr>
        <w:t>2- 17 000,00 zł,</w:t>
      </w:r>
      <w:r w:rsidRPr="005E13AB">
        <w:rPr>
          <w:rFonts w:ascii="Arial" w:hAnsi="Arial" w:cs="Arial"/>
          <w:szCs w:val="22"/>
        </w:rPr>
        <w:t xml:space="preserve"> </w:t>
      </w:r>
      <w:r w:rsidRPr="005E13AB">
        <w:rPr>
          <w:rFonts w:ascii="Arial" w:hAnsi="Arial" w:cs="Arial"/>
          <w:b/>
          <w:bCs/>
          <w:szCs w:val="22"/>
        </w:rPr>
        <w:t>3 – 1 500 000,00 zł,</w:t>
      </w:r>
      <w:r w:rsidRPr="005E13AB">
        <w:rPr>
          <w:rFonts w:ascii="Arial" w:hAnsi="Arial" w:cs="Arial"/>
          <w:szCs w:val="22"/>
        </w:rPr>
        <w:t xml:space="preserve"> a ponadto:</w:t>
      </w:r>
    </w:p>
    <w:p w14:paraId="64C8E9B3" w14:textId="7CD1A480" w:rsidR="007B23AD" w:rsidRDefault="005E13AB" w:rsidP="007B23AD">
      <w:pPr>
        <w:pStyle w:val="Akapitzlist"/>
        <w:widowControl w:val="0"/>
        <w:numPr>
          <w:ilvl w:val="0"/>
          <w:numId w:val="24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 xml:space="preserve">ubezpieczenie musi obejmować w pełnej wysokości odpowiedzialność za szkody na osobie oraz </w:t>
      </w:r>
      <w:r w:rsidR="007B23AD">
        <w:rPr>
          <w:rFonts w:ascii="Arial" w:hAnsi="Arial" w:cs="Arial"/>
          <w:szCs w:val="22"/>
        </w:rPr>
        <w:br/>
      </w:r>
      <w:r w:rsidRPr="007B23AD">
        <w:rPr>
          <w:rFonts w:ascii="Arial" w:hAnsi="Arial" w:cs="Arial"/>
          <w:szCs w:val="22"/>
        </w:rPr>
        <w:t xml:space="preserve">w mieniu Zamawiającego i osób trzecich, powstałe w związku z wykonywaniem przedmiotu </w:t>
      </w:r>
      <w:r w:rsidR="00E30143">
        <w:rPr>
          <w:rFonts w:ascii="Arial" w:hAnsi="Arial" w:cs="Arial"/>
          <w:szCs w:val="22"/>
        </w:rPr>
        <w:br/>
      </w:r>
      <w:r w:rsidRPr="007B23AD">
        <w:rPr>
          <w:rFonts w:ascii="Arial" w:hAnsi="Arial" w:cs="Arial"/>
          <w:szCs w:val="22"/>
        </w:rPr>
        <w:t>i postanowień niniejszej umowy, w tym szkody powstałe w obiektach, gdzie wykonywany będzie przedmiot umowy;</w:t>
      </w:r>
    </w:p>
    <w:p w14:paraId="79FF4F63" w14:textId="762AD8B7" w:rsidR="005E13AB" w:rsidRPr="007B23AD" w:rsidRDefault="005E13AB" w:rsidP="007B23AD">
      <w:pPr>
        <w:pStyle w:val="Akapitzlist"/>
        <w:widowControl w:val="0"/>
        <w:numPr>
          <w:ilvl w:val="0"/>
          <w:numId w:val="24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 xml:space="preserve">ubezpieczenie musi obejmować odpowiedzialność za szkody na osobach (pracownikach Zamawiającego, pracownikach Wykonawcy i Podwykonawcy oraz osobach trzecich) wynikające </w:t>
      </w:r>
      <w:r w:rsidR="007B23AD" w:rsidRPr="007B23AD">
        <w:rPr>
          <w:rFonts w:ascii="Arial" w:hAnsi="Arial" w:cs="Arial"/>
          <w:szCs w:val="22"/>
        </w:rPr>
        <w:br/>
      </w:r>
      <w:r w:rsidRPr="007B23AD">
        <w:rPr>
          <w:rFonts w:ascii="Arial" w:hAnsi="Arial" w:cs="Arial"/>
          <w:szCs w:val="22"/>
        </w:rPr>
        <w:t>z następstwa nieszczęśliwych wypadków powstałych w związku z wykonywaniem przedmiotu umowy;</w:t>
      </w:r>
    </w:p>
    <w:p w14:paraId="529583FF" w14:textId="113F607D" w:rsidR="005E13AB" w:rsidRPr="007B23AD" w:rsidRDefault="005E13AB" w:rsidP="007B23AD">
      <w:pPr>
        <w:pStyle w:val="Akapitzlist"/>
        <w:widowControl w:val="0"/>
        <w:numPr>
          <w:ilvl w:val="0"/>
          <w:numId w:val="24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>ubezpieczenie musi obejmować odpowiedzialność za szkody wyrządzone przez Podwykonawców, jeżeli Wykonawca będzie korzystał z Podwykonawców. Kserokopia dokumentu ubezpieczenia wraz z dokumentem potwierdzającym opłacenie polisy i dokumentem potwierdzającym zakres ubezpieczenia (jeśli zakres ten nie wynika z treści polisy) stanowią załącznik nr 3 do niniejszej umowy;</w:t>
      </w:r>
    </w:p>
    <w:p w14:paraId="4CF5B15E" w14:textId="77777777" w:rsidR="005E13AB" w:rsidRPr="005E13AB" w:rsidRDefault="005E13AB" w:rsidP="005E13AB">
      <w:pPr>
        <w:widowControl w:val="0"/>
        <w:numPr>
          <w:ilvl w:val="0"/>
          <w:numId w:val="15"/>
        </w:numPr>
        <w:tabs>
          <w:tab w:val="num" w:pos="717"/>
        </w:tabs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Dokument potwierdzający zakres ubezpieczenia (jeśli zakres ten nie wynika z treści polisy) – będzie stanowił załącznik nr 4 do niniejszej umowy.</w:t>
      </w:r>
    </w:p>
    <w:p w14:paraId="08A233ED" w14:textId="77777777" w:rsidR="005E13AB" w:rsidRPr="005E13AB" w:rsidRDefault="005E13AB" w:rsidP="005E13AB">
      <w:pPr>
        <w:widowControl w:val="0"/>
        <w:numPr>
          <w:ilvl w:val="0"/>
          <w:numId w:val="15"/>
        </w:numPr>
        <w:tabs>
          <w:tab w:val="num" w:pos="717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kern w:val="2"/>
          <w:szCs w:val="22"/>
          <w:lang w:eastAsia="fa-IR" w:bidi="fa-IR"/>
        </w:rPr>
        <w:t>W przypadku wygaśnięcia umowy ubezpieczenia przed upływem terminu obowiązywania niniejszej umowy Dostawca jest zobowiązany do doręczenia Zamawiającemu kserokopii dokumentu ubezpieczenia (wraz z dowodem opłacenia składki bądź raty składki) na kolejny okres, nie później niż na 7 dni przed datą wygaśnięcia dotychczasowej umowy ubezpieczenia;</w:t>
      </w:r>
    </w:p>
    <w:p w14:paraId="51AEB73B" w14:textId="77777777" w:rsidR="005E13AB" w:rsidRPr="005E13AB" w:rsidRDefault="005E13AB" w:rsidP="005E13AB">
      <w:pPr>
        <w:widowControl w:val="0"/>
        <w:numPr>
          <w:ilvl w:val="0"/>
          <w:numId w:val="15"/>
        </w:numPr>
        <w:tabs>
          <w:tab w:val="num" w:pos="717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kern w:val="2"/>
          <w:szCs w:val="22"/>
          <w:lang w:eastAsia="fa-IR" w:bidi="fa-IR"/>
        </w:rPr>
        <w:t>W przypadku niedotrzymania przez Dostawcę warunków wymienionych w punkcie powyżej Zamawiającemu przysługuje prawo odstąpienia od umowy, po wyznaczeniu Dostawcy dodatkowego 7-dniowego terminu do prawidłowego wykonania postanowień umowy.</w:t>
      </w:r>
    </w:p>
    <w:p w14:paraId="36B82BC0" w14:textId="77777777" w:rsidR="005E13AB" w:rsidRPr="005E13AB" w:rsidRDefault="005E13AB" w:rsidP="005E13AB">
      <w:pPr>
        <w:widowControl w:val="0"/>
        <w:rPr>
          <w:rFonts w:ascii="Arial" w:hAnsi="Arial" w:cs="Arial"/>
          <w:b/>
          <w:color w:val="FF0000"/>
          <w:szCs w:val="22"/>
        </w:rPr>
      </w:pPr>
    </w:p>
    <w:p w14:paraId="52732C02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2</w:t>
      </w:r>
    </w:p>
    <w:p w14:paraId="276C189A" w14:textId="420E8B2A" w:rsidR="005E13AB" w:rsidRPr="005E13AB" w:rsidRDefault="005E13AB" w:rsidP="005E13AB">
      <w:pPr>
        <w:widowControl w:val="0"/>
        <w:numPr>
          <w:ilvl w:val="0"/>
          <w:numId w:val="16"/>
        </w:numPr>
        <w:tabs>
          <w:tab w:val="left" w:pos="17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Dostawca zobowiązuje się na koszt i ryzyko własne dostarczać przedmiot umowy do budynków szpitalnych Zamawiającego przy ul. Skarbowej 1 i al. Focha 33 w Krakowie, od poniedziałku do piątku, </w:t>
      </w:r>
      <w:r w:rsidR="007B23AD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w godzinach 7.00 – 14.00, bądź w innych terminach uzgodnionych z Zamawiającym.</w:t>
      </w:r>
    </w:p>
    <w:p w14:paraId="78F8978B" w14:textId="77777777" w:rsidR="005E13AB" w:rsidRPr="005E13AB" w:rsidRDefault="005E13AB" w:rsidP="005E13AB">
      <w:pPr>
        <w:widowControl w:val="0"/>
        <w:numPr>
          <w:ilvl w:val="0"/>
          <w:numId w:val="16"/>
        </w:numPr>
        <w:tabs>
          <w:tab w:val="left" w:pos="17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*) Dostawca zobowiązuje się realizować dostawy w </w:t>
      </w:r>
      <w:r w:rsidRPr="005E13AB">
        <w:rPr>
          <w:rFonts w:ascii="Arial" w:hAnsi="Arial" w:cs="Arial"/>
          <w:position w:val="2"/>
          <w:szCs w:val="22"/>
        </w:rPr>
        <w:t xml:space="preserve">czasie </w:t>
      </w:r>
      <w:r w:rsidRPr="005E13AB">
        <w:rPr>
          <w:rFonts w:ascii="Arial" w:hAnsi="Arial" w:cs="Arial"/>
          <w:b/>
          <w:color w:val="000000"/>
          <w:position w:val="2"/>
          <w:szCs w:val="22"/>
        </w:rPr>
        <w:t>48 godzin przypadających w dni robocze (pakiet 1 i 2)/ 120 godzin przypadających w dni robocze (pakiet 3)</w:t>
      </w:r>
      <w:r w:rsidRPr="005E13AB">
        <w:rPr>
          <w:rFonts w:ascii="Arial" w:hAnsi="Arial" w:cs="Arial"/>
          <w:color w:val="FF0000"/>
          <w:position w:val="2"/>
          <w:szCs w:val="22"/>
        </w:rPr>
        <w:t xml:space="preserve"> </w:t>
      </w:r>
      <w:r w:rsidRPr="005E13AB">
        <w:rPr>
          <w:rFonts w:ascii="Arial" w:hAnsi="Arial" w:cs="Arial"/>
          <w:position w:val="2"/>
          <w:szCs w:val="22"/>
        </w:rPr>
        <w:t xml:space="preserve">od daty złożenia zamówienia </w:t>
      </w:r>
      <w:r w:rsidRPr="005E13AB">
        <w:rPr>
          <w:rFonts w:ascii="Arial" w:hAnsi="Arial" w:cs="Arial"/>
          <w:szCs w:val="22"/>
        </w:rPr>
        <w:t>przez upoważnionego pracownika Działu Technicznego Szpitala Specjalistycznego im. J. Dietla w Krakowie</w:t>
      </w:r>
      <w:r w:rsidRPr="005E13AB">
        <w:rPr>
          <w:rFonts w:ascii="Arial" w:hAnsi="Arial" w:cs="Arial"/>
          <w:szCs w:val="22"/>
          <w:vertAlign w:val="superscript"/>
        </w:rPr>
        <w:sym w:font="Certa" w:char="F041"/>
      </w:r>
      <w:r w:rsidRPr="005E13AB">
        <w:rPr>
          <w:rFonts w:ascii="Arial" w:hAnsi="Arial" w:cs="Arial"/>
          <w:szCs w:val="22"/>
        </w:rPr>
        <w:t xml:space="preserve">. </w:t>
      </w:r>
      <w:r w:rsidRPr="005E13AB">
        <w:rPr>
          <w:rFonts w:ascii="Arial" w:hAnsi="Arial" w:cs="Arial"/>
          <w:bCs/>
          <w:szCs w:val="22"/>
        </w:rPr>
        <w:t xml:space="preserve">W uzasadnionych, wyjątkowych sytuacjach (zamówienia „na cito”) Dostawca zobowiązuje się dostarczyć towar w czasie </w:t>
      </w:r>
      <w:r w:rsidRPr="005E13AB">
        <w:rPr>
          <w:rFonts w:ascii="Arial" w:hAnsi="Arial" w:cs="Arial"/>
          <w:b/>
          <w:bCs/>
          <w:szCs w:val="22"/>
        </w:rPr>
        <w:t>12 godzin</w:t>
      </w:r>
      <w:r w:rsidRPr="005E13AB">
        <w:rPr>
          <w:rFonts w:ascii="Arial" w:hAnsi="Arial" w:cs="Arial"/>
          <w:bCs/>
          <w:szCs w:val="22"/>
        </w:rPr>
        <w:t xml:space="preserve"> od zgłoszenia zapotrzebowania</w:t>
      </w:r>
    </w:p>
    <w:p w14:paraId="73DABA43" w14:textId="77777777" w:rsidR="005E13AB" w:rsidRPr="005E13AB" w:rsidRDefault="005E13AB" w:rsidP="005E13AB">
      <w:pPr>
        <w:widowControl w:val="0"/>
        <w:numPr>
          <w:ilvl w:val="0"/>
          <w:numId w:val="16"/>
        </w:numPr>
        <w:tabs>
          <w:tab w:val="left" w:pos="17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Zamawiający każdorazowo w zamówieniu będzie podawać ilość asortymentu i termin dostawy. </w:t>
      </w:r>
    </w:p>
    <w:p w14:paraId="29288577" w14:textId="77777777" w:rsidR="005E13AB" w:rsidRPr="005E13AB" w:rsidRDefault="005E13AB" w:rsidP="005E13AB">
      <w:pPr>
        <w:widowControl w:val="0"/>
        <w:numPr>
          <w:ilvl w:val="0"/>
          <w:numId w:val="16"/>
        </w:numPr>
        <w:tabs>
          <w:tab w:val="left" w:pos="17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bCs/>
          <w:szCs w:val="22"/>
        </w:rPr>
        <w:t>Dostawa musi być dokonana jednorazowo, zgodnie ze złożonym zamówieniem pod względem asortymentowym i ilościowym. Zamówiona dostawa nie może być dzielona. Podzielenie dostawy dopuszczalne jest tylko z przyczyn niezależnych od Dostawcy pod warunkiem uzyskania zgody od Zamawiającego.</w:t>
      </w:r>
    </w:p>
    <w:p w14:paraId="6925FECE" w14:textId="216F92CD" w:rsidR="00305518" w:rsidRPr="0030634C" w:rsidRDefault="005E13AB" w:rsidP="0030634C">
      <w:pPr>
        <w:numPr>
          <w:ilvl w:val="0"/>
          <w:numId w:val="16"/>
        </w:numPr>
        <w:jc w:val="both"/>
        <w:rPr>
          <w:rFonts w:ascii="Arial" w:hAnsi="Arial" w:cs="Arial"/>
          <w:strike/>
          <w:color w:val="FF0000"/>
          <w:szCs w:val="22"/>
        </w:rPr>
      </w:pPr>
      <w:r w:rsidRPr="005E13AB">
        <w:rPr>
          <w:rFonts w:ascii="Arial" w:hAnsi="Arial" w:cs="Arial"/>
          <w:szCs w:val="22"/>
        </w:rPr>
        <w:t>Dostawca zobowiązuje się dostarczyć przedmiot umowy wraz z</w:t>
      </w:r>
      <w:r w:rsidR="00305518">
        <w:rPr>
          <w:rFonts w:ascii="Arial" w:hAnsi="Arial" w:cs="Arial"/>
          <w:szCs w:val="22"/>
        </w:rPr>
        <w:t>:</w:t>
      </w:r>
      <w:r w:rsidRPr="005E13AB">
        <w:rPr>
          <w:rFonts w:ascii="Arial" w:hAnsi="Arial" w:cs="Arial"/>
          <w:szCs w:val="22"/>
        </w:rPr>
        <w:t xml:space="preserve"> </w:t>
      </w:r>
    </w:p>
    <w:p w14:paraId="33E5BC14" w14:textId="326F24C7" w:rsidR="00305518" w:rsidRPr="0030634C" w:rsidRDefault="005E13AB" w:rsidP="0030634C">
      <w:pPr>
        <w:ind w:left="360"/>
        <w:jc w:val="both"/>
        <w:rPr>
          <w:rFonts w:ascii="Arial" w:hAnsi="Arial" w:cs="Arial"/>
          <w:strike/>
          <w:color w:val="FF0000"/>
          <w:szCs w:val="22"/>
        </w:rPr>
      </w:pPr>
      <w:r w:rsidRPr="00305518">
        <w:rPr>
          <w:rFonts w:ascii="Arial" w:hAnsi="Arial" w:cs="Arial"/>
          <w:strike/>
          <w:color w:val="FF0000"/>
          <w:szCs w:val="22"/>
        </w:rPr>
        <w:lastRenderedPageBreak/>
        <w:t>fakturą. W przypadku gdy Dostawca wystawiać będzie fakturę w wersji elektronicznej, winien przesłać ją Zamawiającemu przed przystąpieniem Zamawiającego do odbioru przedmiotu umowy.</w:t>
      </w:r>
    </w:p>
    <w:p w14:paraId="65792130" w14:textId="1016500D" w:rsidR="00305518" w:rsidRPr="00305518" w:rsidRDefault="00305518" w:rsidP="00305518">
      <w:pPr>
        <w:widowControl w:val="0"/>
        <w:numPr>
          <w:ilvl w:val="0"/>
          <w:numId w:val="28"/>
        </w:numPr>
        <w:tabs>
          <w:tab w:val="left" w:pos="720"/>
        </w:tabs>
        <w:ind w:left="680"/>
        <w:jc w:val="both"/>
        <w:rPr>
          <w:rFonts w:ascii="Arial" w:hAnsi="Arial" w:cs="Arial"/>
          <w:color w:val="FF0000"/>
          <w:szCs w:val="22"/>
        </w:rPr>
      </w:pPr>
      <w:r w:rsidRPr="00305518">
        <w:rPr>
          <w:rFonts w:ascii="Arial" w:hAnsi="Arial" w:cs="Arial"/>
          <w:color w:val="FF0000"/>
          <w:szCs w:val="22"/>
        </w:rPr>
        <w:t>fakturą lub</w:t>
      </w:r>
    </w:p>
    <w:p w14:paraId="203069EE" w14:textId="3EDBD451" w:rsidR="00305518" w:rsidRPr="0030634C" w:rsidRDefault="00305518" w:rsidP="0030634C">
      <w:pPr>
        <w:widowControl w:val="0"/>
        <w:numPr>
          <w:ilvl w:val="0"/>
          <w:numId w:val="28"/>
        </w:numPr>
        <w:tabs>
          <w:tab w:val="left" w:pos="720"/>
        </w:tabs>
        <w:ind w:left="680"/>
        <w:jc w:val="both"/>
        <w:rPr>
          <w:rFonts w:ascii="Arial" w:hAnsi="Arial" w:cs="Arial"/>
          <w:color w:val="FF0000"/>
          <w:szCs w:val="22"/>
        </w:rPr>
      </w:pPr>
      <w:r w:rsidRPr="00305518">
        <w:rPr>
          <w:rFonts w:ascii="Arial" w:hAnsi="Arial" w:cs="Arial"/>
          <w:color w:val="FF0000"/>
          <w:szCs w:val="22"/>
        </w:rPr>
        <w:t>listem przewozowym</w:t>
      </w:r>
      <w:r w:rsidRPr="0030634C">
        <w:rPr>
          <w:rFonts w:ascii="Arial" w:hAnsi="Arial" w:cs="Arial"/>
          <w:color w:val="FF0000"/>
          <w:szCs w:val="22"/>
        </w:rPr>
        <w:t xml:space="preserve"> </w:t>
      </w:r>
      <w:r w:rsidR="0030634C" w:rsidRPr="0030634C">
        <w:rPr>
          <w:rFonts w:ascii="Arial" w:hAnsi="Arial" w:cs="Arial"/>
          <w:color w:val="FF0000"/>
          <w:szCs w:val="22"/>
        </w:rPr>
        <w:t>(</w:t>
      </w:r>
      <w:r w:rsidRPr="0030634C">
        <w:rPr>
          <w:rFonts w:ascii="Arial" w:hAnsi="Arial" w:cs="Arial"/>
          <w:color w:val="FF0000"/>
          <w:szCs w:val="22"/>
        </w:rPr>
        <w:t xml:space="preserve">w takim przypadku </w:t>
      </w:r>
      <w:r w:rsidRPr="00305518">
        <w:rPr>
          <w:rFonts w:ascii="Arial" w:hAnsi="Arial" w:cs="Arial"/>
          <w:color w:val="FF0000"/>
          <w:szCs w:val="22"/>
        </w:rPr>
        <w:t xml:space="preserve">Dostawca ma obowiązek w ciągu </w:t>
      </w:r>
      <w:r w:rsidR="0030634C" w:rsidRPr="0030634C">
        <w:rPr>
          <w:rFonts w:ascii="Arial" w:hAnsi="Arial" w:cs="Arial"/>
          <w:color w:val="FF0000"/>
          <w:szCs w:val="22"/>
        </w:rPr>
        <w:t>11</w:t>
      </w:r>
      <w:r w:rsidRPr="00305518">
        <w:rPr>
          <w:rFonts w:ascii="Arial" w:hAnsi="Arial" w:cs="Arial"/>
          <w:color w:val="FF0000"/>
          <w:szCs w:val="22"/>
        </w:rPr>
        <w:t xml:space="preserve"> dni od daty dostarczenia towaru dostarczyć Zamawiającemu poprawnie wystawioną fakturę</w:t>
      </w:r>
      <w:r w:rsidR="0030634C" w:rsidRPr="0030634C">
        <w:rPr>
          <w:rFonts w:ascii="Arial" w:hAnsi="Arial" w:cs="Arial"/>
          <w:color w:val="FF0000"/>
          <w:szCs w:val="22"/>
        </w:rPr>
        <w:t>)</w:t>
      </w:r>
      <w:r w:rsidRPr="00305518">
        <w:rPr>
          <w:rFonts w:ascii="Arial" w:hAnsi="Arial" w:cs="Arial"/>
          <w:color w:val="FF0000"/>
          <w:szCs w:val="22"/>
        </w:rPr>
        <w:t>.</w:t>
      </w:r>
    </w:p>
    <w:p w14:paraId="784A8E8E" w14:textId="4004EC0D" w:rsidR="005E13AB" w:rsidRPr="005E13AB" w:rsidRDefault="005E13AB" w:rsidP="007B23AD">
      <w:pPr>
        <w:widowControl w:val="0"/>
        <w:numPr>
          <w:ilvl w:val="0"/>
          <w:numId w:val="16"/>
        </w:numPr>
        <w:tabs>
          <w:tab w:val="left" w:pos="17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Podzielenie dostawy zależne od Dostawcy lub niedostarczenie faktury </w:t>
      </w:r>
      <w:r w:rsidR="00305518" w:rsidRPr="00305518">
        <w:rPr>
          <w:rFonts w:ascii="Arial" w:hAnsi="Arial" w:cs="Arial"/>
          <w:color w:val="FF0000"/>
          <w:szCs w:val="22"/>
        </w:rPr>
        <w:t xml:space="preserve">lub listu przewozowego </w:t>
      </w:r>
      <w:r w:rsidRPr="005E13AB">
        <w:rPr>
          <w:rFonts w:ascii="Arial" w:hAnsi="Arial" w:cs="Arial"/>
          <w:szCs w:val="22"/>
        </w:rPr>
        <w:t xml:space="preserve">wraz </w:t>
      </w:r>
      <w:r w:rsidR="00305518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z towarem może spowodować zwrot dostawy na koszt Dostawcy.</w:t>
      </w:r>
    </w:p>
    <w:p w14:paraId="5F4BCDC1" w14:textId="77777777" w:rsidR="005E13AB" w:rsidRPr="005E13AB" w:rsidRDefault="005E13AB" w:rsidP="007B23AD">
      <w:pPr>
        <w:widowControl w:val="0"/>
        <w:numPr>
          <w:ilvl w:val="0"/>
          <w:numId w:val="16"/>
        </w:numPr>
        <w:tabs>
          <w:tab w:val="left" w:pos="17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Na Dostawcy ciąży odpowiedzialność z tytułu uszkodzenia lub utraty towaru do chwili potwierdzenia odbioru przez Zamawiającego.</w:t>
      </w:r>
    </w:p>
    <w:p w14:paraId="7A213BCD" w14:textId="11A0AC57" w:rsidR="005E13AB" w:rsidRPr="005E13AB" w:rsidRDefault="005E13AB" w:rsidP="007B23AD">
      <w:pPr>
        <w:widowControl w:val="0"/>
        <w:numPr>
          <w:ilvl w:val="0"/>
          <w:numId w:val="16"/>
        </w:numPr>
        <w:tabs>
          <w:tab w:val="left" w:pos="17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Potwierdzone pisemnie wydanie Zamawiającemu przez Dostawcę towaru nastąpi w siedzibie Zamawiającego bądź w miejscu wskazanym w ust. 1, po dokonaniu odbioru jakościowego (zgodność ze złożonym zamówieniem) i ilościowego przez upoważnionego pracownika Zamawiającego. W przypadku, gdy towar dostarczać będzie przewoźnik działający na zlecenie Dostawcy (kurier) 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§ 2 ust. </w:t>
      </w:r>
      <w:r w:rsidRPr="00E30143">
        <w:rPr>
          <w:rFonts w:ascii="Arial" w:hAnsi="Arial" w:cs="Arial"/>
          <w:strike/>
          <w:color w:val="FF0000"/>
          <w:szCs w:val="22"/>
        </w:rPr>
        <w:t>1</w:t>
      </w:r>
      <w:r w:rsidR="00E30143" w:rsidRPr="00E30143">
        <w:rPr>
          <w:rFonts w:ascii="Arial" w:hAnsi="Arial" w:cs="Arial"/>
          <w:color w:val="FF0000"/>
          <w:szCs w:val="22"/>
        </w:rPr>
        <w:t>5</w:t>
      </w:r>
      <w:r w:rsidRPr="005E13AB">
        <w:rPr>
          <w:rFonts w:ascii="Arial" w:hAnsi="Arial" w:cs="Arial"/>
          <w:szCs w:val="22"/>
        </w:rPr>
        <w:t>.</w:t>
      </w:r>
    </w:p>
    <w:p w14:paraId="68002DBE" w14:textId="77777777" w:rsidR="005E13AB" w:rsidRPr="005E13AB" w:rsidRDefault="005E13AB" w:rsidP="007B23AD">
      <w:pPr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Dostarczenie przedmiotu umowy (w tym wniesienie do miejsca określonego w ust. 1) będzie następować na koszt i ryzyko własne Dostawcy.</w:t>
      </w:r>
    </w:p>
    <w:p w14:paraId="69E7BF0B" w14:textId="3DB7C36D" w:rsidR="005E13AB" w:rsidRPr="005E13AB" w:rsidRDefault="00E30143" w:rsidP="005E13AB">
      <w:pPr>
        <w:widowControl w:val="0"/>
        <w:numPr>
          <w:ilvl w:val="0"/>
          <w:numId w:val="16"/>
        </w:numPr>
        <w:tabs>
          <w:tab w:val="left" w:pos="17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E30143">
        <w:rPr>
          <w:rFonts w:ascii="Arial" w:hAnsi="Arial" w:cs="Arial"/>
          <w:color w:val="FF0000"/>
          <w:szCs w:val="22"/>
        </w:rPr>
        <w:t>*)</w:t>
      </w:r>
      <w:r>
        <w:rPr>
          <w:rFonts w:ascii="Arial" w:hAnsi="Arial" w:cs="Arial"/>
          <w:szCs w:val="22"/>
        </w:rPr>
        <w:t xml:space="preserve"> </w:t>
      </w:r>
      <w:r w:rsidR="005E13AB" w:rsidRPr="005E13AB">
        <w:rPr>
          <w:rFonts w:ascii="Arial" w:hAnsi="Arial" w:cs="Arial"/>
          <w:szCs w:val="22"/>
        </w:rPr>
        <w:t>Dostawca zobowiązuje się:</w:t>
      </w:r>
    </w:p>
    <w:p w14:paraId="7A98EDD9" w14:textId="77777777" w:rsidR="005E13AB" w:rsidRPr="005E13AB" w:rsidRDefault="005E13AB" w:rsidP="005E13AB">
      <w:pPr>
        <w:widowControl w:val="0"/>
        <w:numPr>
          <w:ilvl w:val="1"/>
          <w:numId w:val="7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zapewnić szkolenie pracowników Zamawiającego obsługujących przedmiot dzierżawy, obejmujące:</w:t>
      </w:r>
    </w:p>
    <w:p w14:paraId="57E98A67" w14:textId="77777777" w:rsidR="005E13AB" w:rsidRPr="005E13AB" w:rsidRDefault="005E13AB" w:rsidP="005E13AB">
      <w:pPr>
        <w:widowControl w:val="0"/>
        <w:numPr>
          <w:ilvl w:val="2"/>
          <w:numId w:val="7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trening operatorski w zakresie posługiwania się sprzętem,</w:t>
      </w:r>
    </w:p>
    <w:p w14:paraId="356F72E7" w14:textId="77777777" w:rsidR="005E13AB" w:rsidRPr="005E13AB" w:rsidRDefault="005E13AB" w:rsidP="005E13AB">
      <w:pPr>
        <w:widowControl w:val="0"/>
        <w:numPr>
          <w:ilvl w:val="2"/>
          <w:numId w:val="7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wskazanie postępowania przy drobnych problemach technicznych,</w:t>
      </w:r>
    </w:p>
    <w:p w14:paraId="0F97C776" w14:textId="77777777" w:rsidR="005E13AB" w:rsidRPr="005E13AB" w:rsidRDefault="005E13AB" w:rsidP="005E13AB">
      <w:pPr>
        <w:widowControl w:val="0"/>
        <w:numPr>
          <w:ilvl w:val="1"/>
          <w:numId w:val="7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utrzymywać sprzęt w stanie przydatnym do umówionego użytku, w okresie obowiązywania umowy;</w:t>
      </w:r>
    </w:p>
    <w:p w14:paraId="4CCBAE8B" w14:textId="77777777" w:rsidR="005E13AB" w:rsidRPr="005E13AB" w:rsidRDefault="005E13AB" w:rsidP="005E13AB">
      <w:pPr>
        <w:widowControl w:val="0"/>
        <w:numPr>
          <w:ilvl w:val="1"/>
          <w:numId w:val="7"/>
        </w:numPr>
        <w:tabs>
          <w:tab w:val="num" w:pos="786"/>
        </w:tabs>
        <w:ind w:left="786"/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ponosić wszystkie koszty związane z utrzymywaniem w ruchu dostarczonego sprzętu oraz ubezpieczeniem w okresie obowiązywania umowy.</w:t>
      </w:r>
    </w:p>
    <w:p w14:paraId="188FD91E" w14:textId="77777777" w:rsidR="007B23AD" w:rsidRDefault="007B23AD" w:rsidP="005E13AB">
      <w:pPr>
        <w:widowControl w:val="0"/>
        <w:jc w:val="center"/>
        <w:rPr>
          <w:rFonts w:ascii="Arial" w:hAnsi="Arial" w:cs="Arial"/>
          <w:b/>
          <w:szCs w:val="22"/>
        </w:rPr>
      </w:pPr>
    </w:p>
    <w:p w14:paraId="3CF3D892" w14:textId="42FDAAD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3</w:t>
      </w:r>
    </w:p>
    <w:p w14:paraId="29E16191" w14:textId="3660B9D3" w:rsidR="005E13AB" w:rsidRPr="007B23AD" w:rsidRDefault="005E13AB" w:rsidP="007B23AD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Całkowita cena brutto za przedmiot umowy określony w § 1 ust. 1 i 2 wynosi: ………………………zł </w:t>
      </w:r>
      <w:r w:rsidR="007B23AD">
        <w:rPr>
          <w:rFonts w:ascii="Arial" w:hAnsi="Arial" w:cs="Arial"/>
          <w:szCs w:val="22"/>
        </w:rPr>
        <w:br/>
      </w:r>
      <w:r w:rsidRPr="007B23AD">
        <w:rPr>
          <w:rFonts w:ascii="Arial" w:hAnsi="Arial" w:cs="Arial"/>
          <w:szCs w:val="22"/>
        </w:rPr>
        <w:t>w tym:</w:t>
      </w:r>
    </w:p>
    <w:p w14:paraId="4668B172" w14:textId="553F81F5" w:rsidR="005E13AB" w:rsidRPr="005E13AB" w:rsidRDefault="005E13AB" w:rsidP="005E13AB">
      <w:pPr>
        <w:widowControl w:val="0"/>
        <w:numPr>
          <w:ilvl w:val="0"/>
          <w:numId w:val="20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cena dostawy gazów w kwocie ……</w:t>
      </w:r>
      <w:r w:rsidR="007B23AD" w:rsidRPr="005E13AB">
        <w:rPr>
          <w:rFonts w:ascii="Arial" w:hAnsi="Arial" w:cs="Arial"/>
          <w:szCs w:val="22"/>
        </w:rPr>
        <w:t>…</w:t>
      </w:r>
      <w:r w:rsidR="007B23AD">
        <w:rPr>
          <w:rFonts w:ascii="Arial" w:hAnsi="Arial" w:cs="Arial"/>
          <w:szCs w:val="22"/>
        </w:rPr>
        <w:t>………………</w:t>
      </w:r>
      <w:r w:rsidR="007B23AD" w:rsidRPr="005E13AB">
        <w:rPr>
          <w:rFonts w:ascii="Arial" w:hAnsi="Arial" w:cs="Arial"/>
          <w:szCs w:val="22"/>
        </w:rPr>
        <w:t>…</w:t>
      </w:r>
      <w:r w:rsidRPr="005E13AB">
        <w:rPr>
          <w:rFonts w:ascii="Arial" w:hAnsi="Arial" w:cs="Arial"/>
          <w:szCs w:val="22"/>
        </w:rPr>
        <w:t>. zł brutto za cały okres obowiązywania umowy,</w:t>
      </w:r>
    </w:p>
    <w:p w14:paraId="08927850" w14:textId="6A4702A8" w:rsidR="005E13AB" w:rsidRPr="007B23AD" w:rsidRDefault="00E30143" w:rsidP="007B23AD">
      <w:pPr>
        <w:widowControl w:val="0"/>
        <w:numPr>
          <w:ilvl w:val="0"/>
          <w:numId w:val="20"/>
        </w:numPr>
        <w:jc w:val="both"/>
        <w:rPr>
          <w:rFonts w:ascii="Arial" w:hAnsi="Arial" w:cs="Arial"/>
          <w:szCs w:val="22"/>
        </w:rPr>
      </w:pPr>
      <w:r w:rsidRPr="00E30143">
        <w:rPr>
          <w:rFonts w:ascii="Arial" w:hAnsi="Arial" w:cs="Arial"/>
          <w:color w:val="FF0000"/>
          <w:szCs w:val="22"/>
        </w:rPr>
        <w:t>*)</w:t>
      </w:r>
      <w:r>
        <w:rPr>
          <w:rFonts w:ascii="Arial" w:hAnsi="Arial" w:cs="Arial"/>
          <w:szCs w:val="22"/>
        </w:rPr>
        <w:t xml:space="preserve"> </w:t>
      </w:r>
      <w:r w:rsidR="005E13AB" w:rsidRPr="005E13AB">
        <w:rPr>
          <w:rFonts w:ascii="Arial" w:hAnsi="Arial" w:cs="Arial"/>
          <w:szCs w:val="22"/>
        </w:rPr>
        <w:t>czynsz dzierżawny za dzierżawę butli / zbiorników w kwocie …………  zł brutto miesięcznie,</w:t>
      </w:r>
      <w:r w:rsidR="007B23AD">
        <w:rPr>
          <w:rFonts w:ascii="Arial" w:hAnsi="Arial" w:cs="Arial"/>
          <w:szCs w:val="22"/>
        </w:rPr>
        <w:t xml:space="preserve"> </w:t>
      </w:r>
      <w:r w:rsidR="005E13AB" w:rsidRPr="007B23AD">
        <w:rPr>
          <w:rFonts w:ascii="Arial" w:hAnsi="Arial" w:cs="Arial"/>
          <w:szCs w:val="22"/>
        </w:rPr>
        <w:t>tj. …………. zł brutto za cały okres obowiązywania umowy</w:t>
      </w:r>
      <w:r>
        <w:rPr>
          <w:rFonts w:ascii="Arial" w:hAnsi="Arial" w:cs="Arial"/>
          <w:szCs w:val="22"/>
        </w:rPr>
        <w:t>,</w:t>
      </w:r>
    </w:p>
    <w:p w14:paraId="761E5C64" w14:textId="67AAA902" w:rsidR="005E13AB" w:rsidRPr="005E13AB" w:rsidRDefault="005E13AB" w:rsidP="005E13AB">
      <w:pPr>
        <w:widowControl w:val="0"/>
        <w:numPr>
          <w:ilvl w:val="0"/>
          <w:numId w:val="20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cena transportu gazów w kwocie ……</w:t>
      </w:r>
      <w:r w:rsidR="007B23AD" w:rsidRPr="005E13AB">
        <w:rPr>
          <w:rFonts w:ascii="Arial" w:hAnsi="Arial" w:cs="Arial"/>
          <w:szCs w:val="22"/>
        </w:rPr>
        <w:t>……</w:t>
      </w:r>
      <w:r w:rsidRPr="005E13AB">
        <w:rPr>
          <w:rFonts w:ascii="Arial" w:hAnsi="Arial" w:cs="Arial"/>
          <w:szCs w:val="22"/>
        </w:rPr>
        <w:t>. zł brutto za cały okres obowiązywania umowy,</w:t>
      </w:r>
    </w:p>
    <w:p w14:paraId="05CB658A" w14:textId="77777777" w:rsidR="005E13AB" w:rsidRPr="005E13AB" w:rsidRDefault="005E13AB" w:rsidP="005E13AB">
      <w:pPr>
        <w:widowControl w:val="0"/>
        <w:numPr>
          <w:ilvl w:val="0"/>
          <w:numId w:val="8"/>
        </w:numPr>
        <w:jc w:val="both"/>
        <w:rPr>
          <w:rFonts w:ascii="Arial" w:hAnsi="Arial" w:cs="Arial"/>
          <w:color w:val="FF6600"/>
          <w:szCs w:val="22"/>
        </w:rPr>
      </w:pPr>
      <w:r w:rsidRPr="005E13AB">
        <w:rPr>
          <w:rFonts w:ascii="Arial" w:hAnsi="Arial" w:cs="Arial"/>
          <w:szCs w:val="22"/>
        </w:rPr>
        <w:t>Podana całkowita cena brutto zawiera: wartość gazów, podatek VAT, koszty dzierżawy zbiorników i butli, ubezpieczenia, transportu do budynku Zamawiającego i rozładunku.</w:t>
      </w:r>
      <w:r w:rsidRPr="005E13AB">
        <w:rPr>
          <w:rFonts w:ascii="Arial" w:hAnsi="Arial" w:cs="Arial"/>
          <w:b/>
          <w:i/>
          <w:szCs w:val="22"/>
        </w:rPr>
        <w:t xml:space="preserve"> </w:t>
      </w:r>
    </w:p>
    <w:p w14:paraId="67030053" w14:textId="77777777" w:rsidR="005E13AB" w:rsidRPr="005E13AB" w:rsidRDefault="005E13AB" w:rsidP="005E13AB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Przedmiot umowy będzie sprzedawany po cenach jednostkowych brutto określonych w załączniku nr 1 do umowy.</w:t>
      </w:r>
    </w:p>
    <w:p w14:paraId="79305BE5" w14:textId="77777777" w:rsidR="005E13AB" w:rsidRPr="005E13AB" w:rsidRDefault="005E13AB" w:rsidP="005E13AB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Zamawiający dopuszcza możliwość zmiany cen jednostkowych brutto w dół. Zmiana ta nie wymaga pisemnego aneksu, lecz będzie dokonywana na podstawie pisemnego zawiadomienia wystosowanego przez Dostawcę zawierającego informację o wprowadzeniu nowych cen.</w:t>
      </w:r>
    </w:p>
    <w:p w14:paraId="4F426809" w14:textId="77777777" w:rsidR="005E13AB" w:rsidRPr="005E13AB" w:rsidRDefault="005E13AB" w:rsidP="005E13AB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Ceny nie ulegną zmianie w górę przez cały okres trwania umowy, z zastrzeżeniem ust. 6 i 7.</w:t>
      </w:r>
    </w:p>
    <w:p w14:paraId="419E073F" w14:textId="1922AD5D" w:rsidR="005E13AB" w:rsidRPr="005E13AB" w:rsidRDefault="005E13AB" w:rsidP="005E13AB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W przypadku zmiany stawki podatku od towarów i usług na Przedmiot Umowy, ceny brutto określone </w:t>
      </w:r>
      <w:r w:rsidR="007B23AD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w Umowie ulegną odpowiedniej zmianie, w taki sposób, aby wynikające z Umowy ceny netto pozostały niezmienione. Zmiany cen brutto wynikające z ewentualnych zmian stawek podatku VAT, będą wymagały wprowadzenia, poprzez zawarcie stosownego aneksu do niniejszej Umowy. Dostawca sporządzi stosowny aneks i dostarczy go Zamawiającemu.</w:t>
      </w:r>
    </w:p>
    <w:p w14:paraId="6688DDE4" w14:textId="77777777" w:rsidR="005E13AB" w:rsidRPr="005E13AB" w:rsidRDefault="005E13AB" w:rsidP="005E13AB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Dopuszcza się zmiany cen jednostkowych netto w górę, w przypadku zmiany cen urzędowych produktów, gdyby były one Przedmiotem Umowy. Zmiana dokonuje się z mocy prawa z dniem wejścia w życie aktu prawnego, po uprzednim pisemnym poinformowaniu o tym fakcie Zamawiającego.</w:t>
      </w:r>
    </w:p>
    <w:p w14:paraId="5161A294" w14:textId="77777777" w:rsidR="007B23AD" w:rsidRDefault="007B23AD" w:rsidP="005E13AB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4C26C48B" w14:textId="77777777" w:rsidR="00620AC4" w:rsidRDefault="00620AC4" w:rsidP="005E13AB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2BB56426" w14:textId="2A4C4CB0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5E13AB">
        <w:rPr>
          <w:rFonts w:ascii="Arial" w:hAnsi="Arial" w:cs="Arial"/>
          <w:b/>
          <w:bCs/>
          <w:szCs w:val="22"/>
        </w:rPr>
        <w:lastRenderedPageBreak/>
        <w:t>Warunki płatności</w:t>
      </w:r>
    </w:p>
    <w:p w14:paraId="68CFC3FE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4</w:t>
      </w:r>
    </w:p>
    <w:p w14:paraId="059EDE57" w14:textId="622E2D1A" w:rsidR="005E13AB" w:rsidRPr="005E13AB" w:rsidRDefault="005E13AB" w:rsidP="005E13AB">
      <w:pPr>
        <w:widowControl w:val="0"/>
        <w:numPr>
          <w:ilvl w:val="0"/>
          <w:numId w:val="9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Zamawiający zobowiązuje się dokonać zapłaty w terminie do 60 dni od daty otrzymania oryginału prawidłowo wystawionej faktury i po zrealizowaniu zamówienia potwierdzonego przez upoważnionego pracownika Zamawiającego. Wpłaty dokonywane będą przelewem na rachunek bankowy Dostawcy nr ………</w:t>
      </w:r>
      <w:r w:rsidR="007B23AD" w:rsidRPr="005E13AB">
        <w:rPr>
          <w:rFonts w:ascii="Arial" w:hAnsi="Arial" w:cs="Arial"/>
          <w:szCs w:val="22"/>
        </w:rPr>
        <w:t>……</w:t>
      </w:r>
      <w:r w:rsidRPr="005E13AB">
        <w:rPr>
          <w:rFonts w:ascii="Arial" w:hAnsi="Arial" w:cs="Arial"/>
          <w:szCs w:val="22"/>
        </w:rPr>
        <w:t xml:space="preserve">…………………………………………... </w:t>
      </w:r>
    </w:p>
    <w:p w14:paraId="3AC454C5" w14:textId="77777777" w:rsidR="005E13AB" w:rsidRPr="005E13AB" w:rsidRDefault="005E13AB" w:rsidP="005E13AB">
      <w:pPr>
        <w:widowControl w:val="0"/>
        <w:tabs>
          <w:tab w:val="left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W przypadku zmiany rachunku bankowego Wykonawca sporządzi stosowny aneks i dostarczy go niezwłocznie Zamawiającemu.</w:t>
      </w:r>
    </w:p>
    <w:p w14:paraId="18F4E701" w14:textId="77777777" w:rsidR="005E13AB" w:rsidRPr="005E13AB" w:rsidRDefault="005E13AB" w:rsidP="005E13AB">
      <w:pPr>
        <w:widowControl w:val="0"/>
        <w:numPr>
          <w:ilvl w:val="0"/>
          <w:numId w:val="9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5E13AB">
        <w:rPr>
          <w:rFonts w:ascii="Arial" w:hAnsi="Arial" w:cs="Arial"/>
        </w:rPr>
        <w:t xml:space="preserve">Faktury muszą być wystawiane odrębnie dla produktów leczniczych i wyrobów medycznych </w:t>
      </w:r>
      <w:r w:rsidRPr="005E13AB">
        <w:rPr>
          <w:rFonts w:ascii="Arial" w:hAnsi="Arial" w:cs="Arial"/>
        </w:rPr>
        <w:br/>
        <w:t xml:space="preserve">a osobno dla gazów technicznych. </w:t>
      </w:r>
    </w:p>
    <w:p w14:paraId="064ED840" w14:textId="77777777" w:rsidR="005E13AB" w:rsidRPr="005E13AB" w:rsidRDefault="005E13AB" w:rsidP="005E13AB">
      <w:pPr>
        <w:widowControl w:val="0"/>
        <w:numPr>
          <w:ilvl w:val="0"/>
          <w:numId w:val="9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5E13AB">
        <w:rPr>
          <w:rFonts w:ascii="Arial" w:hAnsi="Arial" w:cs="Arial"/>
        </w:rPr>
        <w:t xml:space="preserve">Zamawiający będzie dokonywać płatności na rachunki bankowe wskazane w ust. 1 i 5, jeśli widnieć one będą w Wykazie podmiotów zarejestrowanych jako podatnicy VAT, niezarejestrowanych oraz wykreślonych i przywróconych do rejestru VAT. W przypadku gdy rachunki te nie widnieją w tym wykazie Zamawiający ma prawo wstrzymać się z dokonaniem płatności do czasu gdy rachunki te będą ujęte w tymże Wykazie, o czym Dostawca poinformuje Zamawiającego. </w:t>
      </w:r>
    </w:p>
    <w:p w14:paraId="19CABC49" w14:textId="77777777" w:rsidR="005E13AB" w:rsidRPr="005E13AB" w:rsidRDefault="005E13AB" w:rsidP="005E13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E13AB">
        <w:rPr>
          <w:rFonts w:ascii="Arial" w:hAnsi="Arial" w:cs="Arial"/>
        </w:rPr>
        <w:t xml:space="preserve">Zamawiający dopuszcza przesyłanie faktur na adres email: faktury@dietl.krakow.pl jak i za pośrednictwem Platformy Elektronicznego Fakturowania (PEF). </w:t>
      </w:r>
    </w:p>
    <w:p w14:paraId="30F66970" w14:textId="77777777" w:rsidR="007B23AD" w:rsidRPr="007B23AD" w:rsidRDefault="005E13AB" w:rsidP="005E13AB">
      <w:pPr>
        <w:widowControl w:val="0"/>
        <w:numPr>
          <w:ilvl w:val="0"/>
          <w:numId w:val="9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iCs/>
          <w:szCs w:val="22"/>
        </w:rPr>
      </w:pPr>
      <w:r w:rsidRPr="005E13AB">
        <w:rPr>
          <w:rFonts w:ascii="Arial" w:hAnsi="Arial" w:cs="Arial"/>
          <w:szCs w:val="22"/>
        </w:rPr>
        <w:t xml:space="preserve">Faktury za dzierżawę będą wystawiane na koniec każdego miesiąca kalendarzowego i obejmować będą rzeczywistą ilość wykorzystanych przez Zamawiającego butlo-dni. Płatności za dzierżawę dokonywane będą przez Zamawiającego w terminie do </w:t>
      </w:r>
      <w:r w:rsidRPr="005E13AB">
        <w:rPr>
          <w:rFonts w:ascii="Arial" w:hAnsi="Arial" w:cs="Arial"/>
          <w:b/>
          <w:szCs w:val="22"/>
        </w:rPr>
        <w:t>60 dni</w:t>
      </w:r>
      <w:r w:rsidRPr="005E13AB">
        <w:rPr>
          <w:rFonts w:ascii="Arial" w:hAnsi="Arial" w:cs="Arial"/>
          <w:szCs w:val="22"/>
        </w:rPr>
        <w:t xml:space="preserve"> od daty otrzymania prawidłowo wystawionej faktury w wersji papierowej </w:t>
      </w:r>
      <w:r w:rsidRPr="005E13AB">
        <w:rPr>
          <w:rFonts w:ascii="Arial" w:hAnsi="Arial" w:cs="Arial"/>
          <w:lang w:eastAsia="pl-PL"/>
        </w:rPr>
        <w:t>(lub elektronicznej, jeśli konieczność wystawienia faktury w ten sposób będzie wynikać z przepisów prawa)</w:t>
      </w:r>
      <w:r w:rsidRPr="005E13AB">
        <w:rPr>
          <w:rFonts w:ascii="Arial" w:hAnsi="Arial" w:cs="Arial"/>
          <w:b/>
          <w:i/>
          <w:szCs w:val="22"/>
        </w:rPr>
        <w:t xml:space="preserve"> </w:t>
      </w:r>
      <w:r w:rsidRPr="005E13AB">
        <w:rPr>
          <w:rFonts w:ascii="Arial" w:hAnsi="Arial" w:cs="Arial"/>
          <w:szCs w:val="22"/>
        </w:rPr>
        <w:t>i po potwierdzeniu faktury przez upoważnionego pracownika Zamawiającego. Wpłaty dokonywane będą przelewem na rachunek bankowy Dostawcy nr</w:t>
      </w:r>
    </w:p>
    <w:p w14:paraId="11A5F65E" w14:textId="5AC77593" w:rsidR="005E13AB" w:rsidRPr="005E13AB" w:rsidRDefault="005E13AB" w:rsidP="007B23AD">
      <w:pPr>
        <w:widowControl w:val="0"/>
        <w:overflowPunct w:val="0"/>
        <w:autoSpaceDE w:val="0"/>
        <w:ind w:left="360"/>
        <w:jc w:val="both"/>
        <w:textAlignment w:val="baseline"/>
        <w:rPr>
          <w:rFonts w:ascii="Arial" w:hAnsi="Arial" w:cs="Arial"/>
          <w:iCs/>
          <w:szCs w:val="22"/>
        </w:rPr>
      </w:pPr>
      <w:r w:rsidRPr="005E13AB">
        <w:rPr>
          <w:rFonts w:ascii="Arial" w:hAnsi="Arial" w:cs="Arial"/>
          <w:szCs w:val="22"/>
        </w:rPr>
        <w:t>…………………………</w:t>
      </w:r>
      <w:r w:rsidR="007B23AD" w:rsidRPr="005E13AB">
        <w:rPr>
          <w:rFonts w:ascii="Arial" w:hAnsi="Arial" w:cs="Arial"/>
          <w:szCs w:val="22"/>
        </w:rPr>
        <w:t>……</w:t>
      </w:r>
      <w:r w:rsidRPr="005E13AB">
        <w:rPr>
          <w:rFonts w:ascii="Arial" w:hAnsi="Arial" w:cs="Arial"/>
          <w:szCs w:val="22"/>
        </w:rPr>
        <w:t xml:space="preserve">………………………………………... </w:t>
      </w:r>
      <w:r w:rsidRPr="005E13AB">
        <w:rPr>
          <w:rFonts w:ascii="Arial" w:hAnsi="Arial" w:cs="Arial"/>
          <w:szCs w:val="22"/>
        </w:rPr>
        <w:br/>
        <w:t xml:space="preserve">W przypadku zmiany rachunku bankowego Wykonawca sporządzi stosowny aneks i dostarczy go Zamawiającemu, </w:t>
      </w:r>
      <w:r w:rsidRPr="005E13AB">
        <w:rPr>
          <w:rFonts w:ascii="Arial" w:hAnsi="Arial" w:cs="Arial"/>
          <w:color w:val="000000"/>
          <w:szCs w:val="22"/>
        </w:rPr>
        <w:t>niezwłocznie od daty dokonania zmiany.</w:t>
      </w:r>
    </w:p>
    <w:p w14:paraId="26E93051" w14:textId="7837A9C7" w:rsidR="005E13AB" w:rsidRPr="005E13AB" w:rsidRDefault="005E13AB" w:rsidP="005E13AB">
      <w:pPr>
        <w:widowControl w:val="0"/>
        <w:numPr>
          <w:ilvl w:val="0"/>
          <w:numId w:val="9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Ceny i nazwy na fakturze muszą odpowiadać cenom i nazwom ujętym w załączniku nr 1 do umowy, </w:t>
      </w:r>
      <w:r w:rsidR="007B23AD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z zastrzeżeniem odmiennych postanowień niniejszej umowy.</w:t>
      </w:r>
    </w:p>
    <w:p w14:paraId="5AEF67CB" w14:textId="77777777" w:rsidR="005E13AB" w:rsidRPr="005E13AB" w:rsidRDefault="005E13AB" w:rsidP="007B23AD">
      <w:pPr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Ceny na fakturze będą rozbite na poszczególne pozycje dostawy z wyszczególnionym podatkiem VAT (cena jednostkowa netto, stawka podatku VAT, wartość netto, wartość brutto, wartość VAT). </w:t>
      </w:r>
    </w:p>
    <w:p w14:paraId="2D6DC4D1" w14:textId="77777777" w:rsidR="005E13AB" w:rsidRPr="005E13AB" w:rsidRDefault="005E13AB" w:rsidP="005E13AB">
      <w:pPr>
        <w:widowControl w:val="0"/>
        <w:numPr>
          <w:ilvl w:val="0"/>
          <w:numId w:val="9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Arial" w:hAnsi="Arial" w:cs="Arial"/>
          <w:bCs/>
          <w:iCs/>
          <w:szCs w:val="22"/>
        </w:rPr>
      </w:pPr>
      <w:r w:rsidRPr="005E13AB">
        <w:rPr>
          <w:rFonts w:ascii="Arial" w:hAnsi="Arial" w:cs="Arial"/>
          <w:szCs w:val="22"/>
        </w:rPr>
        <w:t>Za termin dokonania zapłaty przyjmuje się datę obciążenia rachunku bankowego Zamawiającego.</w:t>
      </w:r>
    </w:p>
    <w:p w14:paraId="6724593E" w14:textId="6E15189B" w:rsidR="005E13AB" w:rsidRPr="005E13AB" w:rsidRDefault="005E13AB" w:rsidP="005E13AB">
      <w:pPr>
        <w:widowControl w:val="0"/>
        <w:numPr>
          <w:ilvl w:val="0"/>
          <w:numId w:val="9"/>
        </w:numPr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  <w:lang w:eastAsia="pl-PL"/>
        </w:rPr>
        <w:t xml:space="preserve">Do ewentualnych opóźnień w zapłacie zastosowanie ma art. 8 ust. 1 ustawy z dnia 8.03.2013 r. </w:t>
      </w:r>
      <w:r w:rsidR="007B23AD">
        <w:rPr>
          <w:rFonts w:ascii="Arial" w:hAnsi="Arial" w:cs="Arial"/>
          <w:szCs w:val="22"/>
          <w:lang w:eastAsia="pl-PL"/>
        </w:rPr>
        <w:br/>
      </w:r>
      <w:r w:rsidRPr="005E13AB">
        <w:rPr>
          <w:rFonts w:ascii="Arial" w:hAnsi="Arial" w:cs="Arial"/>
          <w:szCs w:val="22"/>
          <w:lang w:eastAsia="pl-PL"/>
        </w:rPr>
        <w:t xml:space="preserve">o przeciwdziałaniu nadmiernym opóźnieniom w transakcjach handlowych. </w:t>
      </w:r>
    </w:p>
    <w:p w14:paraId="78809F20" w14:textId="77777777" w:rsidR="005E13AB" w:rsidRPr="005E13AB" w:rsidRDefault="005E13AB" w:rsidP="005E13AB">
      <w:pPr>
        <w:widowControl w:val="0"/>
        <w:numPr>
          <w:ilvl w:val="0"/>
          <w:numId w:val="9"/>
        </w:numPr>
        <w:jc w:val="both"/>
        <w:rPr>
          <w:rFonts w:ascii="Arial" w:hAnsi="Arial" w:cs="Arial"/>
          <w:position w:val="2"/>
          <w:szCs w:val="22"/>
        </w:rPr>
      </w:pPr>
      <w:r w:rsidRPr="005E13AB">
        <w:rPr>
          <w:rFonts w:ascii="Arial" w:hAnsi="Arial" w:cs="Arial"/>
          <w:szCs w:val="22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79657546" w14:textId="77777777" w:rsidR="005E13AB" w:rsidRPr="005E13AB" w:rsidRDefault="005E13AB" w:rsidP="005E13AB">
      <w:pPr>
        <w:widowControl w:val="0"/>
        <w:tabs>
          <w:tab w:val="left" w:pos="360"/>
        </w:tabs>
        <w:ind w:left="360"/>
        <w:jc w:val="center"/>
        <w:rPr>
          <w:rFonts w:ascii="Arial" w:hAnsi="Arial" w:cs="Arial"/>
          <w:b/>
          <w:bCs/>
          <w:color w:val="000000"/>
          <w:szCs w:val="22"/>
        </w:rPr>
      </w:pPr>
      <w:r w:rsidRPr="005E13AB">
        <w:rPr>
          <w:rFonts w:ascii="Arial" w:hAnsi="Arial" w:cs="Arial"/>
          <w:b/>
          <w:bCs/>
          <w:color w:val="000000"/>
          <w:szCs w:val="22"/>
        </w:rPr>
        <w:br/>
        <w:t>Termin wykonania umowy</w:t>
      </w:r>
    </w:p>
    <w:p w14:paraId="4450F8F0" w14:textId="77777777" w:rsidR="005E13AB" w:rsidRPr="005E13AB" w:rsidRDefault="005E13AB" w:rsidP="005E13AB">
      <w:pPr>
        <w:widowControl w:val="0"/>
        <w:tabs>
          <w:tab w:val="left" w:pos="360"/>
        </w:tabs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5</w:t>
      </w:r>
    </w:p>
    <w:p w14:paraId="716AE86D" w14:textId="77777777" w:rsidR="005E13AB" w:rsidRPr="005E13AB" w:rsidRDefault="005E13AB" w:rsidP="005E13AB">
      <w:pPr>
        <w:widowControl w:val="0"/>
        <w:numPr>
          <w:ilvl w:val="0"/>
          <w:numId w:val="17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Umowa została zawarta na czas określony (12 miesięcy) i obowiązuje </w:t>
      </w:r>
      <w:r w:rsidRPr="005E13AB">
        <w:rPr>
          <w:rFonts w:ascii="Arial" w:hAnsi="Arial" w:cs="Arial"/>
          <w:b/>
          <w:bCs/>
          <w:szCs w:val="22"/>
        </w:rPr>
        <w:t>od dnia</w:t>
      </w:r>
      <w:r w:rsidRPr="005E13AB">
        <w:rPr>
          <w:rFonts w:ascii="Arial" w:hAnsi="Arial" w:cs="Arial"/>
          <w:szCs w:val="22"/>
        </w:rPr>
        <w:t xml:space="preserve"> </w:t>
      </w:r>
      <w:r w:rsidRPr="005E13AB">
        <w:rPr>
          <w:rFonts w:ascii="Arial" w:hAnsi="Arial" w:cs="Arial"/>
          <w:b/>
          <w:bCs/>
          <w:szCs w:val="22"/>
        </w:rPr>
        <w:t>1.02.2020 r. do dnia 31.01.2021 r.</w:t>
      </w:r>
    </w:p>
    <w:p w14:paraId="2D638440" w14:textId="77777777" w:rsidR="005E13AB" w:rsidRPr="005E13AB" w:rsidRDefault="005E13AB" w:rsidP="005E13AB">
      <w:pPr>
        <w:widowControl w:val="0"/>
        <w:numPr>
          <w:ilvl w:val="0"/>
          <w:numId w:val="17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Umowa wygasa lub rozwiązuje się:</w:t>
      </w:r>
      <w:r w:rsidRPr="005E13AB">
        <w:rPr>
          <w:rFonts w:ascii="Arial" w:hAnsi="Arial" w:cs="Arial"/>
          <w:szCs w:val="22"/>
        </w:rPr>
        <w:br/>
        <w:t>1) z upływem okresu obowiązywania,</w:t>
      </w:r>
    </w:p>
    <w:p w14:paraId="5DD55F65" w14:textId="77777777" w:rsidR="005E13AB" w:rsidRPr="005E13AB" w:rsidRDefault="005E13AB" w:rsidP="005E13AB">
      <w:pPr>
        <w:widowControl w:val="0"/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2) z chwilą wyczerpania się kwoty przeznaczonej na dostawę przedmiotu umowy określonego w § 3 ust. 1 </w:t>
      </w:r>
    </w:p>
    <w:p w14:paraId="5DB97EDB" w14:textId="77777777" w:rsidR="005E13AB" w:rsidRPr="005E13AB" w:rsidRDefault="005E13AB" w:rsidP="005E13AB">
      <w:pPr>
        <w:widowControl w:val="0"/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3) na skutek porozumienia Stron lub odstąpienia od umowy przez jedną ze Stron umowy </w:t>
      </w:r>
    </w:p>
    <w:p w14:paraId="3044773E" w14:textId="77777777" w:rsidR="005E13AB" w:rsidRPr="005E13AB" w:rsidRDefault="005E13AB" w:rsidP="005E13AB">
      <w:pPr>
        <w:widowControl w:val="0"/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w przypadkach przewidzianych w niniejszej umowie i powszechnie obowiązujących przepisach prawa.</w:t>
      </w:r>
    </w:p>
    <w:p w14:paraId="4D9F5DA3" w14:textId="77777777" w:rsidR="005E13AB" w:rsidRPr="005E13AB" w:rsidRDefault="005E13AB" w:rsidP="005E13AB">
      <w:pPr>
        <w:widowControl w:val="0"/>
        <w:numPr>
          <w:ilvl w:val="0"/>
          <w:numId w:val="17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Strony postanawiają, że oprócz wypadków wymienionych w kodeksie cywilnym oraz art. 145 ust. 1 Prawa zamówień publicznych, przysługuje im prawo odstąpienia od umowy w zakresie niezrealizowanej części w następujących wypadkach:</w:t>
      </w:r>
    </w:p>
    <w:p w14:paraId="7F3117B2" w14:textId="4F672687" w:rsidR="007B23AD" w:rsidRDefault="005E13AB" w:rsidP="007B23AD">
      <w:pPr>
        <w:pStyle w:val="Akapitzlist"/>
        <w:widowControl w:val="0"/>
        <w:numPr>
          <w:ilvl w:val="0"/>
          <w:numId w:val="25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 xml:space="preserve">Dostawca może odstąpić od umowy, jeżeli Zamawiający nie dokonuje zapłaty za faktury Dostawcy </w:t>
      </w:r>
      <w:r w:rsidR="00980B7B">
        <w:rPr>
          <w:rFonts w:ascii="Arial" w:hAnsi="Arial" w:cs="Arial"/>
          <w:szCs w:val="22"/>
        </w:rPr>
        <w:br/>
      </w:r>
      <w:r w:rsidRPr="007B23AD">
        <w:rPr>
          <w:rFonts w:ascii="Arial" w:hAnsi="Arial" w:cs="Arial"/>
          <w:szCs w:val="22"/>
        </w:rPr>
        <w:lastRenderedPageBreak/>
        <w:t xml:space="preserve">w okresie dłuższym niż 90 dni licząc od terminu zapłaty </w:t>
      </w:r>
    </w:p>
    <w:p w14:paraId="006D926A" w14:textId="039ED3D4" w:rsidR="005E13AB" w:rsidRPr="007B23AD" w:rsidRDefault="005E13AB" w:rsidP="007B23AD">
      <w:pPr>
        <w:pStyle w:val="Akapitzlist"/>
        <w:widowControl w:val="0"/>
        <w:numPr>
          <w:ilvl w:val="0"/>
          <w:numId w:val="25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>Zamawiający może odstąpić od umowy, jeżeli:</w:t>
      </w:r>
    </w:p>
    <w:p w14:paraId="7F9C4675" w14:textId="77777777" w:rsidR="007B23AD" w:rsidRDefault="005E13AB" w:rsidP="007B23AD">
      <w:pPr>
        <w:pStyle w:val="Akapitzlist"/>
        <w:widowControl w:val="0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>Dostawca bez uzasadnionych przyczyn nie rozpoczął wykonywania umowy lub przerwał jej wykonywanie;</w:t>
      </w:r>
    </w:p>
    <w:p w14:paraId="536E5B19" w14:textId="77777777" w:rsidR="007B23AD" w:rsidRDefault="005E13AB" w:rsidP="007B23AD">
      <w:pPr>
        <w:pStyle w:val="Akapitzlist"/>
        <w:widowControl w:val="0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>Dostawca rażąco narusza obowiązki wynikające z niniejszej umowy;</w:t>
      </w:r>
    </w:p>
    <w:p w14:paraId="52571706" w14:textId="77777777" w:rsidR="007B23AD" w:rsidRDefault="005E13AB" w:rsidP="007B23AD">
      <w:pPr>
        <w:pStyle w:val="Akapitzlist"/>
        <w:widowControl w:val="0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 xml:space="preserve">Dostawca 3–krotnie nieterminowo zrealizuje dostawy bądź opóźni się w realizacji pojedynczej dostawy przez okres dłuższy niż 144 godziny.  </w:t>
      </w:r>
    </w:p>
    <w:p w14:paraId="5EA4535C" w14:textId="4E9201AD" w:rsidR="005E13AB" w:rsidRPr="007B23AD" w:rsidRDefault="005E13AB" w:rsidP="007B23AD">
      <w:pPr>
        <w:pStyle w:val="Akapitzlist"/>
        <w:widowControl w:val="0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7B23AD">
        <w:rPr>
          <w:rFonts w:ascii="Arial" w:hAnsi="Arial" w:cs="Arial"/>
          <w:szCs w:val="22"/>
        </w:rPr>
        <w:t xml:space="preserve">nie dojdzie do zmiany umowy w przypadku wskazanym w § 10 ust. 1 pkt 16 w terminie do 7 dni od daty poinformowania Dostawcy przez Zamawiającego o konieczności dokonania zmiany umowy. </w:t>
      </w:r>
    </w:p>
    <w:p w14:paraId="611ED619" w14:textId="77777777" w:rsidR="005E13AB" w:rsidRPr="005E13AB" w:rsidRDefault="005E13AB" w:rsidP="005E13AB">
      <w:pPr>
        <w:numPr>
          <w:ilvl w:val="0"/>
          <w:numId w:val="7"/>
        </w:numPr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Odstąpienie od umowy powinno nastąpić w formie pisemnej z podaniem uzasadnienia.</w:t>
      </w:r>
    </w:p>
    <w:p w14:paraId="77086993" w14:textId="77777777" w:rsidR="005E13AB" w:rsidRPr="005E13AB" w:rsidRDefault="005E13AB" w:rsidP="005E13AB">
      <w:pPr>
        <w:numPr>
          <w:ilvl w:val="0"/>
          <w:numId w:val="7"/>
        </w:numPr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W przypadku odstąpienia od umowy przez Zamawiającego na podstawie art. 145 ust. 1 Prawa zamówień publicznych Dostawca może żądać wyłącznie wynagrodzenia należnego z tytułu wykonanej części umowy.</w:t>
      </w:r>
    </w:p>
    <w:p w14:paraId="2C1E0706" w14:textId="1C3AC9E7" w:rsidR="005E13AB" w:rsidRPr="005E13AB" w:rsidRDefault="005E13AB" w:rsidP="005E13AB">
      <w:pPr>
        <w:numPr>
          <w:ilvl w:val="0"/>
          <w:numId w:val="7"/>
        </w:numPr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W przypadku wcześniejszego rozwiązania umowy, Dostawca może żądać jedynie zapłaty kwoty należnej mu z tytułu wykonania odebranych dostaw.</w:t>
      </w:r>
    </w:p>
    <w:p w14:paraId="3C5B13C2" w14:textId="77777777" w:rsidR="007B23AD" w:rsidRDefault="007B23AD" w:rsidP="005E13AB">
      <w:pPr>
        <w:widowControl w:val="0"/>
        <w:jc w:val="center"/>
        <w:rPr>
          <w:rFonts w:ascii="Arial" w:hAnsi="Arial" w:cs="Arial"/>
          <w:b/>
          <w:szCs w:val="22"/>
        </w:rPr>
      </w:pPr>
    </w:p>
    <w:p w14:paraId="17003092" w14:textId="56A61406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6</w:t>
      </w:r>
    </w:p>
    <w:p w14:paraId="7D541E23" w14:textId="02717BC6" w:rsidR="005E13AB" w:rsidRPr="005E13AB" w:rsidRDefault="005E13AB" w:rsidP="005E13AB">
      <w:pPr>
        <w:widowControl w:val="0"/>
        <w:numPr>
          <w:ilvl w:val="0"/>
          <w:numId w:val="14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Wszystkie dokumenty powinny być wystawione przez Wykonawcę w języku polskim i sygnowane numerami umowy (sygnowanie nie dotyczy faktury). W przypadku dokumentu sporządzonego w języku obcym, Wykonawca zobowiązany jest przedłożyć ten dokument, wraz z tłumaczeniem na język polski; Dokument dostarczony w postaci kopii, ma być opatrzony zapisem „za zgodność z oryginałem” </w:t>
      </w:r>
      <w:r w:rsidR="007B23AD">
        <w:rPr>
          <w:rFonts w:ascii="Arial" w:hAnsi="Arial" w:cs="Arial"/>
          <w:color w:val="000000"/>
          <w:szCs w:val="22"/>
        </w:rPr>
        <w:br/>
      </w:r>
      <w:r w:rsidRPr="005E13AB">
        <w:rPr>
          <w:rFonts w:ascii="Arial" w:hAnsi="Arial" w:cs="Arial"/>
          <w:color w:val="000000"/>
          <w:szCs w:val="22"/>
        </w:rPr>
        <w:t>i podpisany przez uprawnioną osobę. Dokumenty w języku innym niż polski, bez załączonego ich tłumaczenia, nie będą brane pod uwagę przy ocenie realizacji przez Wykonawcę</w:t>
      </w:r>
      <w:r w:rsidR="007B23AD">
        <w:rPr>
          <w:rFonts w:ascii="Arial" w:hAnsi="Arial" w:cs="Arial"/>
          <w:color w:val="000000"/>
          <w:szCs w:val="22"/>
        </w:rPr>
        <w:t xml:space="preserve"> </w:t>
      </w:r>
      <w:r w:rsidRPr="005E13AB">
        <w:rPr>
          <w:rFonts w:ascii="Arial" w:hAnsi="Arial" w:cs="Arial"/>
          <w:color w:val="000000"/>
          <w:szCs w:val="22"/>
        </w:rPr>
        <w:t>jego obowiązków, o czym zamawiający powiadomi Wykonawcę.</w:t>
      </w:r>
    </w:p>
    <w:p w14:paraId="7D32BB22" w14:textId="77777777" w:rsidR="007B23AD" w:rsidRDefault="007B23AD" w:rsidP="005E13AB">
      <w:pPr>
        <w:widowControl w:val="0"/>
        <w:jc w:val="center"/>
        <w:rPr>
          <w:rFonts w:ascii="Arial" w:hAnsi="Arial" w:cs="Arial"/>
          <w:b/>
          <w:szCs w:val="22"/>
        </w:rPr>
      </w:pPr>
    </w:p>
    <w:p w14:paraId="1F152166" w14:textId="0D11C156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7</w:t>
      </w:r>
    </w:p>
    <w:p w14:paraId="08AF0320" w14:textId="77777777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Dostawca gwarantuje, że przedmiot umowy jest wolny od wad i o wskazanym terminie ważności (przydatności do użycia) oraz posiada wymagane prawem świadectwa, pozwolenia, certyfikaty itp.</w:t>
      </w:r>
    </w:p>
    <w:p w14:paraId="3D179786" w14:textId="77777777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overflowPunct w:val="0"/>
        <w:autoSpaceDE w:val="0"/>
        <w:ind w:left="360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Dostawca gwarantuje właściwą jakość świadczonych dostaw. </w:t>
      </w:r>
    </w:p>
    <w:p w14:paraId="4D1CD2A9" w14:textId="77777777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Dostawca udziela gwarancji jakości na przedmiot dzierżawy dotyczącej zapewnienia właściwości wynikających z przeznaczenia przedmiotu dzierżawy. Gwarancja obejmuje cały okres obowiązywania umowy.</w:t>
      </w:r>
    </w:p>
    <w:p w14:paraId="65CA7535" w14:textId="77777777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Dostawca zobowiązuje się do wykonania bezpłatnego przeglądu dzierżawionego przedmiotu umowy zgodnie z zaleceniami producenta.</w:t>
      </w:r>
      <w:r w:rsidRPr="005E13AB">
        <w:rPr>
          <w:rFonts w:ascii="Arial" w:hAnsi="Arial" w:cs="Arial"/>
          <w:b/>
          <w:i/>
          <w:szCs w:val="22"/>
        </w:rPr>
        <w:t xml:space="preserve"> </w:t>
      </w:r>
    </w:p>
    <w:p w14:paraId="22FF6DF6" w14:textId="1E41FEB7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W okresie gwarancji Dostawca zobowiązuje się do bezpłatnego usuwania usterek wynikających </w:t>
      </w:r>
      <w:r w:rsidRPr="005E13AB">
        <w:rPr>
          <w:rFonts w:ascii="Arial" w:hAnsi="Arial" w:cs="Arial"/>
          <w:szCs w:val="22"/>
        </w:rPr>
        <w:br/>
        <w:t xml:space="preserve">z przyczyn tkwiących w przedmiocie dzierżawy, w tym także do bezpłatnej wymiany wadliwych części </w:t>
      </w:r>
      <w:r w:rsidR="007B23AD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i podzespołów.</w:t>
      </w:r>
      <w:r w:rsidRPr="005E13AB">
        <w:rPr>
          <w:rFonts w:ascii="Arial" w:hAnsi="Arial" w:cs="Arial"/>
          <w:b/>
          <w:i/>
          <w:szCs w:val="22"/>
        </w:rPr>
        <w:t xml:space="preserve"> </w:t>
      </w:r>
    </w:p>
    <w:p w14:paraId="3C2A4BF0" w14:textId="05668AEE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Dostawca zobowiązuje się rozpocząć naprawy gwarancyjne w ciągu 24 godzin od zgłoszenia przez Zamawiającego usterek przedmiotu dzierżawy, pocztą elektroniczną e-mail ……………</w:t>
      </w:r>
      <w:r w:rsidR="007B23AD">
        <w:rPr>
          <w:rFonts w:ascii="Arial" w:hAnsi="Arial" w:cs="Arial"/>
          <w:szCs w:val="22"/>
        </w:rPr>
        <w:t>………………</w:t>
      </w:r>
      <w:r w:rsidR="007B23AD" w:rsidRPr="005E13AB">
        <w:rPr>
          <w:rFonts w:ascii="Arial" w:hAnsi="Arial" w:cs="Arial"/>
          <w:szCs w:val="22"/>
        </w:rPr>
        <w:t>…</w:t>
      </w:r>
      <w:r w:rsidRPr="005E13AB">
        <w:rPr>
          <w:rFonts w:ascii="Arial" w:hAnsi="Arial" w:cs="Arial"/>
          <w:szCs w:val="22"/>
        </w:rPr>
        <w:t xml:space="preserve">. </w:t>
      </w:r>
    </w:p>
    <w:p w14:paraId="3DAFFA4C" w14:textId="77777777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Dostawca zapewnia usunięcie usterek do 48 godzin od chwili rozpoczęcia naprawy gwarancyjnej. </w:t>
      </w:r>
      <w:r w:rsidRPr="005E13AB">
        <w:rPr>
          <w:rFonts w:ascii="Arial" w:hAnsi="Arial" w:cs="Arial"/>
          <w:szCs w:val="22"/>
        </w:rPr>
        <w:br/>
        <w:t xml:space="preserve">W sytuacji, gdy dochowanie tego terminu jest niemożliwe Dostawca zobowiązuje się do wymiany przedmiotu dzierżawy na tożsamy ze sprzętem dzierżawionym przez Zamawiającego w terminie nie dłuższym niż 4 dni od daty zgłoszenia awarii przedmiotu dzierżawy. </w:t>
      </w:r>
    </w:p>
    <w:p w14:paraId="232213B9" w14:textId="77777777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Dwukrotna naprawa tego samego elementu zobowiązuje Dostawcę do wymiany przedmiotu dzierżawy na tożsamy lub nowszy. </w:t>
      </w:r>
    </w:p>
    <w:p w14:paraId="6D5B5913" w14:textId="77777777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pacing w:val="-2"/>
          <w:szCs w:val="22"/>
        </w:rPr>
      </w:pPr>
      <w:r w:rsidRPr="005E13AB">
        <w:rPr>
          <w:rFonts w:ascii="Arial" w:hAnsi="Arial" w:cs="Arial"/>
          <w:szCs w:val="22"/>
        </w:rPr>
        <w:t xml:space="preserve">Po zakończeniu umowy Dostawca zobowiązany jest do odbioru od Zamawiającego przedmiotu dzierżawy. Stan przedmiotu dzierżawy winien być niepogorszony ponad ten wynikający </w:t>
      </w:r>
      <w:r w:rsidRPr="005E13AB">
        <w:rPr>
          <w:rFonts w:ascii="Arial" w:hAnsi="Arial" w:cs="Arial"/>
          <w:szCs w:val="22"/>
        </w:rPr>
        <w:br/>
        <w:t xml:space="preserve">z normalnego zużycia. Odbiór winien nastąpić w terminie 7 dni od końca okresu, w którym umowa niniejsza obowiązywała, po wcześniejszym uzgodnieniu dokładnego terminu z Zamawiającym. </w:t>
      </w:r>
    </w:p>
    <w:p w14:paraId="647528EF" w14:textId="102BB4EA" w:rsidR="005E13AB" w:rsidRPr="005E13AB" w:rsidRDefault="005E13AB" w:rsidP="005E13AB">
      <w:pPr>
        <w:widowControl w:val="0"/>
        <w:numPr>
          <w:ilvl w:val="1"/>
          <w:numId w:val="14"/>
        </w:numPr>
        <w:tabs>
          <w:tab w:val="num" w:pos="360"/>
        </w:tabs>
        <w:ind w:left="360"/>
        <w:jc w:val="both"/>
        <w:rPr>
          <w:rFonts w:ascii="Arial" w:hAnsi="Arial" w:cs="Arial"/>
          <w:spacing w:val="-2"/>
          <w:szCs w:val="22"/>
        </w:rPr>
      </w:pPr>
      <w:r w:rsidRPr="005E13AB">
        <w:rPr>
          <w:rFonts w:ascii="Arial" w:hAnsi="Arial" w:cs="Arial"/>
          <w:szCs w:val="22"/>
        </w:rPr>
        <w:t xml:space="preserve">Dostawca zobowiązuje się dostarczać produkty lecznicze i wyroby medyczne gazowe oraz gazy techniczne, których termin ważności/przydatności do użycia w chwili dostarczenia wynosić będzie co </w:t>
      </w:r>
      <w:r w:rsidRPr="005E13AB">
        <w:rPr>
          <w:rFonts w:ascii="Arial" w:hAnsi="Arial" w:cs="Arial"/>
          <w:szCs w:val="22"/>
        </w:rPr>
        <w:lastRenderedPageBreak/>
        <w:t xml:space="preserve">najmniej 12 miesięcy licząc od daty każdorazowej dostawy, dopuszczone do obrotu i stosowania </w:t>
      </w:r>
      <w:r w:rsidR="007B23AD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 xml:space="preserve">w lecznictwie na terytorium RP, których opakowania jednostkowe i zbiorcze są oznaczone zgodnie </w:t>
      </w:r>
      <w:r w:rsidR="007B23AD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z obowiązującymi przepisami.</w:t>
      </w:r>
    </w:p>
    <w:p w14:paraId="7DB03C8D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9</w:t>
      </w:r>
    </w:p>
    <w:p w14:paraId="6D0FE45B" w14:textId="77777777" w:rsidR="005E13AB" w:rsidRPr="005E13AB" w:rsidRDefault="005E13AB" w:rsidP="007B23AD">
      <w:pPr>
        <w:widowControl w:val="0"/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  <w:lang w:eastAsia="pl-PL"/>
        </w:rPr>
        <w:t xml:space="preserve">Dostawca zobowiązuje się, że dostarczano towar będzie oznaczony zgodnie z obowiązującymi w tym zakresie przepisami. </w:t>
      </w:r>
    </w:p>
    <w:p w14:paraId="57B14D18" w14:textId="77777777" w:rsidR="007B23AD" w:rsidRDefault="007B23AD" w:rsidP="005E13AB">
      <w:pPr>
        <w:widowControl w:val="0"/>
        <w:jc w:val="center"/>
        <w:rPr>
          <w:rFonts w:ascii="Arial" w:hAnsi="Arial" w:cs="Arial"/>
          <w:b/>
          <w:szCs w:val="22"/>
        </w:rPr>
      </w:pPr>
    </w:p>
    <w:p w14:paraId="15B87012" w14:textId="77C83BF6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10</w:t>
      </w:r>
    </w:p>
    <w:p w14:paraId="5FB02380" w14:textId="77777777" w:rsidR="005E13AB" w:rsidRPr="005E13AB" w:rsidRDefault="005E13AB" w:rsidP="005E13AB">
      <w:pPr>
        <w:widowControl w:val="0"/>
        <w:numPr>
          <w:ilvl w:val="3"/>
          <w:numId w:val="6"/>
        </w:numPr>
        <w:tabs>
          <w:tab w:val="left" w:pos="360"/>
          <w:tab w:val="num" w:pos="2520"/>
          <w:tab w:val="left" w:pos="2880"/>
          <w:tab w:val="left" w:pos="3228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Zamawiający będzie dokonywał odbioru ilościowego i jakościowego każdej dostawy przedmiotu umowy w dniu jej dostarczenia.</w:t>
      </w:r>
    </w:p>
    <w:p w14:paraId="034ED1DA" w14:textId="77777777" w:rsidR="005E13AB" w:rsidRPr="005E13AB" w:rsidRDefault="005E13AB" w:rsidP="005E13AB">
      <w:pPr>
        <w:widowControl w:val="0"/>
        <w:numPr>
          <w:ilvl w:val="3"/>
          <w:numId w:val="6"/>
        </w:numPr>
        <w:tabs>
          <w:tab w:val="left" w:pos="360"/>
          <w:tab w:val="num" w:pos="2520"/>
          <w:tab w:val="left" w:pos="2880"/>
          <w:tab w:val="left" w:pos="3228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Zamawiający zastrzega sobie prawo odmowy przyjęcia od Dostawcy zamówionej dostawy przedmiotu umowy nieodpowiadającej wymogom jakościowym i ilościowym z zastrzeżeniem § 2 ust. 4.</w:t>
      </w:r>
    </w:p>
    <w:p w14:paraId="01D53E57" w14:textId="77777777" w:rsidR="005E13AB" w:rsidRPr="005E13AB" w:rsidRDefault="005E13AB" w:rsidP="005E13AB">
      <w:pPr>
        <w:widowControl w:val="0"/>
        <w:numPr>
          <w:ilvl w:val="3"/>
          <w:numId w:val="6"/>
        </w:numPr>
        <w:tabs>
          <w:tab w:val="left" w:pos="360"/>
          <w:tab w:val="num" w:pos="2520"/>
          <w:tab w:val="left" w:pos="2880"/>
          <w:tab w:val="left" w:pos="3228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W razie stwierdzenia w dostawie: wad ilościowych (ilość niezgodna z zamówieniem lub fakturą), jakościowych, ceny wyższej niż w umowie Zamawiający zawiadomi o tym niezwłocznie Dostawcę przesyłając sporządzony na piśmie protokół reklamacji zawierający ujawnione rozbieżności i wady jakościowe (reklamacja) pocztą elektroniczną na adres email: ………………………………, </w:t>
      </w:r>
    </w:p>
    <w:p w14:paraId="6CC52E2D" w14:textId="77777777" w:rsidR="005E13AB" w:rsidRPr="005E13AB" w:rsidRDefault="005E13AB" w:rsidP="005E13AB">
      <w:pPr>
        <w:widowControl w:val="0"/>
        <w:numPr>
          <w:ilvl w:val="3"/>
          <w:numId w:val="6"/>
        </w:numPr>
        <w:tabs>
          <w:tab w:val="left" w:pos="360"/>
          <w:tab w:val="num" w:pos="2520"/>
          <w:tab w:val="left" w:pos="2880"/>
          <w:tab w:val="left" w:pos="3228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W razie późniejszego stwierdzenia w dostawie: wad jakościowych, ilościowych (ilość niezgodna </w:t>
      </w:r>
      <w:r w:rsidRPr="005E13AB">
        <w:rPr>
          <w:rFonts w:ascii="Arial" w:hAnsi="Arial" w:cs="Arial"/>
          <w:szCs w:val="22"/>
        </w:rPr>
        <w:br/>
        <w:t>z fakturą), ceny wyższej niż w umowie, Zamawiający zawiadomi niezwłocznie Dostawcę o tym fakcie telefonicznie oraz drogą elektroniczną i sporządzi protokół reklamacji zawierający ujawnione rozbieżności i wady jakościowe (reklamacja).</w:t>
      </w:r>
    </w:p>
    <w:p w14:paraId="63896961" w14:textId="77777777" w:rsidR="005E13AB" w:rsidRPr="005E13AB" w:rsidRDefault="005E13AB" w:rsidP="005E13AB">
      <w:pPr>
        <w:widowControl w:val="0"/>
        <w:numPr>
          <w:ilvl w:val="3"/>
          <w:numId w:val="6"/>
        </w:numPr>
        <w:tabs>
          <w:tab w:val="left" w:pos="360"/>
          <w:tab w:val="num" w:pos="2520"/>
          <w:tab w:val="left" w:pos="2880"/>
          <w:tab w:val="left" w:pos="3228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Dostawca zobowiązany jest rozpatrzyć reklamację jakościową i ilościową, zawiadamiając Zamawiającego faksem na nr (12) 68 76 381 o zajętym stanowisku w terminie 48 godzin przypadających w dni robocze, licząc od daty otrzymania zawiadomienia, pod rygorem uznania reklamacji za zasadną. Po uwzględnieniu reklamacji Dostawca dostarczy przedmiot umowy wolny od wad w terminie 48 godzin przypadających w dni robocze, licząc od dnia uznania reklamacji.</w:t>
      </w:r>
    </w:p>
    <w:p w14:paraId="299C9C4F" w14:textId="77777777" w:rsidR="005E13AB" w:rsidRPr="005E13AB" w:rsidRDefault="005E13AB" w:rsidP="005E13AB">
      <w:pPr>
        <w:widowControl w:val="0"/>
        <w:numPr>
          <w:ilvl w:val="3"/>
          <w:numId w:val="6"/>
        </w:numPr>
        <w:tabs>
          <w:tab w:val="left" w:pos="360"/>
          <w:tab w:val="num" w:pos="2520"/>
          <w:tab w:val="left" w:pos="2880"/>
          <w:tab w:val="left" w:pos="3228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Dostawca ma obowiązek wystawić fakturę korygującą cenę wyższą od ceny z umowy w terminie do </w:t>
      </w:r>
      <w:r w:rsidRPr="005E13AB">
        <w:rPr>
          <w:rFonts w:ascii="Arial" w:hAnsi="Arial" w:cs="Arial"/>
          <w:b/>
          <w:bCs/>
          <w:color w:val="000000"/>
          <w:szCs w:val="22"/>
        </w:rPr>
        <w:t>96 godzin przypadających w</w:t>
      </w:r>
      <w:r w:rsidRPr="005E13AB">
        <w:rPr>
          <w:rFonts w:ascii="Arial" w:hAnsi="Arial" w:cs="Arial"/>
          <w:szCs w:val="22"/>
        </w:rPr>
        <w:t xml:space="preserve"> dni robocze, licząc od dnia uznania reklamacji. </w:t>
      </w:r>
    </w:p>
    <w:p w14:paraId="78255604" w14:textId="77777777" w:rsidR="005E13AB" w:rsidRPr="005E13AB" w:rsidRDefault="005E13AB" w:rsidP="005E13AB">
      <w:pPr>
        <w:widowControl w:val="0"/>
        <w:numPr>
          <w:ilvl w:val="3"/>
          <w:numId w:val="6"/>
        </w:numPr>
        <w:tabs>
          <w:tab w:val="left" w:pos="360"/>
          <w:tab w:val="num" w:pos="2520"/>
          <w:tab w:val="left" w:pos="2880"/>
          <w:tab w:val="left" w:pos="3228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Zamawiający nie ma obowiązku zapłaty za wadliwy przedmiot umowy. Termin zapłaty za przedmiot umowy dostarczony w wyniku uwzględnienia reklamacji liczony jest od daty jego dostarczenia oraz dostarczenia oryginału prawidłowo wystawionej faktury korygującej.</w:t>
      </w:r>
    </w:p>
    <w:p w14:paraId="4B61D70E" w14:textId="77777777" w:rsidR="005E13AB" w:rsidRPr="005E13AB" w:rsidRDefault="005E13AB" w:rsidP="005E13AB">
      <w:pPr>
        <w:widowControl w:val="0"/>
        <w:numPr>
          <w:ilvl w:val="3"/>
          <w:numId w:val="6"/>
        </w:numPr>
        <w:tabs>
          <w:tab w:val="left" w:pos="360"/>
          <w:tab w:val="num" w:pos="2520"/>
          <w:tab w:val="left" w:pos="2880"/>
          <w:tab w:val="left" w:pos="3228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bCs/>
          <w:szCs w:val="22"/>
        </w:rPr>
      </w:pPr>
      <w:r w:rsidRPr="005E13AB">
        <w:rPr>
          <w:rFonts w:ascii="Arial" w:hAnsi="Arial" w:cs="Arial"/>
          <w:szCs w:val="22"/>
        </w:rPr>
        <w:t>Wymiana przedmiotu umowy na wolny od wad, w przypadku zasadnej reklamacji, następuje na koszt Dostawcy.</w:t>
      </w:r>
    </w:p>
    <w:p w14:paraId="14721A7C" w14:textId="77777777" w:rsidR="007B23AD" w:rsidRDefault="007B23AD" w:rsidP="005E13AB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03841AD1" w14:textId="47E76DF5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bCs/>
          <w:szCs w:val="22"/>
        </w:rPr>
      </w:pPr>
      <w:r w:rsidRPr="005E13AB">
        <w:rPr>
          <w:rFonts w:ascii="Arial" w:hAnsi="Arial" w:cs="Arial"/>
          <w:b/>
          <w:bCs/>
          <w:szCs w:val="22"/>
        </w:rPr>
        <w:t>§ 11</w:t>
      </w:r>
    </w:p>
    <w:p w14:paraId="7E057886" w14:textId="77777777" w:rsidR="005E13AB" w:rsidRPr="005E13AB" w:rsidRDefault="005E13AB" w:rsidP="005E13AB">
      <w:pPr>
        <w:widowControl w:val="0"/>
        <w:numPr>
          <w:ilvl w:val="6"/>
          <w:numId w:val="6"/>
        </w:numPr>
        <w:tabs>
          <w:tab w:val="left" w:pos="0"/>
          <w:tab w:val="num" w:pos="426"/>
        </w:tabs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Strony ustalają, że w przypadku niewykonania lub nienależytego wykonania umowy Zamawiający może żądać od Dostawcy kar umownych z następujących tytułów i w wysokościach:</w:t>
      </w:r>
    </w:p>
    <w:p w14:paraId="32ED9A27" w14:textId="433DE342" w:rsidR="005E13AB" w:rsidRPr="005E13AB" w:rsidRDefault="005E13AB" w:rsidP="005E13AB">
      <w:pPr>
        <w:widowControl w:val="0"/>
        <w:numPr>
          <w:ilvl w:val="0"/>
          <w:numId w:val="10"/>
        </w:numPr>
        <w:tabs>
          <w:tab w:val="left" w:pos="786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w razie zwłoki w dostarczeniu zamówionej dostawy lub dostarczeniu dostawy niezgodnie </w:t>
      </w:r>
      <w:r w:rsidR="007B23AD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z zamówieniem (np. dostawa nie zawierająca wszystkich asortymentów podanych w zamówieniu, asortyment niezgodny ze złożonym w zamówieniu) – w wysokości 1 % ceny brutto opóźnionej lub niezgodnej z zamówieniem dostawy, za każdy dzień zwłoki, a w przypadku zamówień „na cito” – 0,5% wartości zamówionej dostawy za każdą godzinę opóźnienia, z tym że kara nie może przekroczyć 10% ceny brutto opóźnionej lub niezgodnej z zamówieniem dostawy,</w:t>
      </w:r>
    </w:p>
    <w:p w14:paraId="603F8C2E" w14:textId="70B3BE26" w:rsidR="005E13AB" w:rsidRPr="005E13AB" w:rsidRDefault="005E13AB" w:rsidP="005E13AB">
      <w:pPr>
        <w:widowControl w:val="0"/>
        <w:numPr>
          <w:ilvl w:val="0"/>
          <w:numId w:val="10"/>
        </w:numPr>
        <w:tabs>
          <w:tab w:val="left" w:pos="786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w razie całkowitego niedostarczenia zamówionej dostawy w terminie ustalonym </w:t>
      </w:r>
      <w:r w:rsidRPr="005E13AB">
        <w:rPr>
          <w:rFonts w:ascii="Arial" w:hAnsi="Arial" w:cs="Arial"/>
          <w:szCs w:val="22"/>
        </w:rPr>
        <w:br/>
        <w:t>z Zamawiającym (opóźnienie w dostawie powyżej 48 godzin ponad ustalony termin lub 12 godziny ponad termin dostaw w przypadku dostaw „na cito”, Zamawiający będzie traktował, jako całkowite niedostarczenie towaru) – w wysokości 10% umownej ceny brutto zamówionej i nie dostarczonej dostawy;</w:t>
      </w:r>
    </w:p>
    <w:p w14:paraId="00F19B87" w14:textId="2E0073CF" w:rsidR="005E13AB" w:rsidRPr="005E13AB" w:rsidRDefault="005E13AB" w:rsidP="005E13AB">
      <w:pPr>
        <w:widowControl w:val="0"/>
        <w:numPr>
          <w:ilvl w:val="0"/>
          <w:numId w:val="10"/>
        </w:numPr>
        <w:tabs>
          <w:tab w:val="left" w:pos="786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za zwłokę w usunięciu usterek w przedmiocie dzierżawy stwierdzonych w okresie gwarancji, </w:t>
      </w:r>
      <w:r w:rsidRPr="005E13AB">
        <w:rPr>
          <w:rFonts w:ascii="Arial" w:hAnsi="Arial" w:cs="Arial"/>
          <w:szCs w:val="22"/>
        </w:rPr>
        <w:br/>
        <w:t>w wysokości 1/30 jednomiesięcznego czynszu dzierżawnego za każdy dzień zwłoki, liczone od dnia wyznaczonego na usunięcie usterek</w:t>
      </w:r>
      <w:r w:rsidR="0030634C">
        <w:rPr>
          <w:rFonts w:ascii="Arial" w:hAnsi="Arial" w:cs="Arial"/>
          <w:szCs w:val="22"/>
        </w:rPr>
        <w:t xml:space="preserve"> </w:t>
      </w:r>
      <w:r w:rsidR="0030634C" w:rsidRPr="0030634C">
        <w:rPr>
          <w:rFonts w:ascii="Arial" w:hAnsi="Arial" w:cs="Arial"/>
          <w:color w:val="FF0000"/>
          <w:szCs w:val="22"/>
        </w:rPr>
        <w:t>*)</w:t>
      </w:r>
      <w:r w:rsidRPr="005E13AB">
        <w:rPr>
          <w:rFonts w:ascii="Arial" w:hAnsi="Arial" w:cs="Arial"/>
          <w:szCs w:val="22"/>
        </w:rPr>
        <w:t>;</w:t>
      </w:r>
      <w:r w:rsidRPr="005E13AB">
        <w:rPr>
          <w:rFonts w:ascii="Arial" w:hAnsi="Arial" w:cs="Arial"/>
          <w:b/>
          <w:i/>
          <w:szCs w:val="22"/>
        </w:rPr>
        <w:t xml:space="preserve"> </w:t>
      </w:r>
    </w:p>
    <w:p w14:paraId="4FE84336" w14:textId="7740C119" w:rsidR="005E13AB" w:rsidRPr="005E13AB" w:rsidRDefault="005E13AB" w:rsidP="005E13AB">
      <w:pPr>
        <w:widowControl w:val="0"/>
        <w:numPr>
          <w:ilvl w:val="0"/>
          <w:numId w:val="10"/>
        </w:numPr>
        <w:tabs>
          <w:tab w:val="left" w:pos="786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za zwłokę w odebraniu przedmiotu umowy ponad termin wskazany w § 8 ust. 9 w wysokości 1/30 jednomiesięcznego czynszu dzierżawnego za każdy dzień zwłoki, liczonych od dnia upływu terminu </w:t>
      </w:r>
      <w:r w:rsidRPr="005E13AB">
        <w:rPr>
          <w:rFonts w:ascii="Arial" w:hAnsi="Arial" w:cs="Arial"/>
          <w:szCs w:val="22"/>
        </w:rPr>
        <w:lastRenderedPageBreak/>
        <w:t>do wykonania czynności do dnia jej wykonania</w:t>
      </w:r>
      <w:r w:rsidR="0030634C">
        <w:rPr>
          <w:rFonts w:ascii="Arial" w:hAnsi="Arial" w:cs="Arial"/>
          <w:szCs w:val="22"/>
        </w:rPr>
        <w:t xml:space="preserve"> </w:t>
      </w:r>
      <w:r w:rsidR="0030634C" w:rsidRPr="0030634C">
        <w:rPr>
          <w:rFonts w:ascii="Arial" w:hAnsi="Arial" w:cs="Arial"/>
          <w:color w:val="FF0000"/>
          <w:szCs w:val="22"/>
        </w:rPr>
        <w:t>*)</w:t>
      </w:r>
      <w:r w:rsidRPr="005E13AB">
        <w:rPr>
          <w:rFonts w:ascii="Arial" w:hAnsi="Arial" w:cs="Arial"/>
          <w:szCs w:val="22"/>
        </w:rPr>
        <w:t>;</w:t>
      </w:r>
    </w:p>
    <w:p w14:paraId="1C675F2A" w14:textId="77777777" w:rsidR="005E13AB" w:rsidRPr="005E13AB" w:rsidRDefault="005E13AB" w:rsidP="005E13AB">
      <w:pPr>
        <w:widowControl w:val="0"/>
        <w:numPr>
          <w:ilvl w:val="0"/>
          <w:numId w:val="10"/>
        </w:numPr>
        <w:tabs>
          <w:tab w:val="left" w:pos="786"/>
        </w:tabs>
        <w:overflowPunct w:val="0"/>
        <w:autoSpaceDE w:val="0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>za odstąpienie od umowy z przyczyn zależnych od Dostawcy w wysokości 20% całkowitego wynagrodzenia umownego określonego w § 3 ust. 1.</w:t>
      </w:r>
    </w:p>
    <w:p w14:paraId="44BA8674" w14:textId="57DF3C1A" w:rsidR="005E13AB" w:rsidRPr="005E13AB" w:rsidRDefault="005E13AB" w:rsidP="005E13AB">
      <w:pPr>
        <w:widowControl w:val="0"/>
        <w:numPr>
          <w:ilvl w:val="0"/>
          <w:numId w:val="10"/>
        </w:numPr>
        <w:tabs>
          <w:tab w:val="left" w:pos="786"/>
        </w:tabs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25,00 zł za każde rozpoczęte 24 godziny zwłoki, za jeden dokument w przypadku zwłoki </w:t>
      </w:r>
      <w:r w:rsidR="0030634C">
        <w:rPr>
          <w:rFonts w:ascii="Arial" w:hAnsi="Arial" w:cs="Arial"/>
          <w:color w:val="000000"/>
          <w:szCs w:val="22"/>
        </w:rPr>
        <w:br/>
      </w:r>
      <w:r w:rsidRPr="005E13AB">
        <w:rPr>
          <w:rFonts w:ascii="Arial" w:hAnsi="Arial" w:cs="Arial"/>
          <w:color w:val="000000"/>
          <w:szCs w:val="22"/>
        </w:rPr>
        <w:t>w dostarczeniu dokumentów wymaganych niniejszą umową, innych niż dokumenty dotyczące ubezpieczenia.</w:t>
      </w:r>
    </w:p>
    <w:p w14:paraId="42C4F2D2" w14:textId="2AA9CAE4" w:rsidR="005E13AB" w:rsidRPr="005E13AB" w:rsidRDefault="005E13AB" w:rsidP="005E13AB">
      <w:pPr>
        <w:widowControl w:val="0"/>
        <w:numPr>
          <w:ilvl w:val="6"/>
          <w:numId w:val="6"/>
        </w:numPr>
        <w:tabs>
          <w:tab w:val="num" w:pos="284"/>
          <w:tab w:val="left" w:pos="360"/>
          <w:tab w:val="left" w:pos="1380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lang w:eastAsia="en-US"/>
        </w:rPr>
        <w:t>W przypadku niezapewnienia ciągłości i wysokości ubezpieczenia lub nieprzedstawienia Zamawiającemu dokumentu potwierdzającego opłacenie składki lub raty składki, o którym mowa w §1 ust. 10</w:t>
      </w:r>
      <w:r w:rsidRPr="005E13AB">
        <w:rPr>
          <w:rFonts w:ascii="Arial" w:hAnsi="Arial" w:cs="Arial"/>
          <w:color w:val="FF0000"/>
          <w:lang w:eastAsia="en-US"/>
        </w:rPr>
        <w:t xml:space="preserve"> </w:t>
      </w:r>
      <w:r w:rsidRPr="005E13AB">
        <w:rPr>
          <w:rFonts w:ascii="Arial" w:hAnsi="Arial" w:cs="Arial"/>
          <w:lang w:eastAsia="en-US"/>
        </w:rPr>
        <w:t>niniejszej umowy</w:t>
      </w:r>
      <w:r w:rsidRPr="005E13AB">
        <w:rPr>
          <w:rFonts w:ascii="Arial" w:hAnsi="Arial" w:cs="Arial"/>
          <w:szCs w:val="22"/>
        </w:rPr>
        <w:t xml:space="preserve"> Wykonawca zapłaci Zamawiającemu karę umowną w wysokości</w:t>
      </w:r>
      <w:r w:rsidRPr="005E13AB">
        <w:rPr>
          <w:rFonts w:ascii="Arial" w:hAnsi="Arial" w:cs="Arial"/>
          <w:lang w:eastAsia="en-US"/>
        </w:rPr>
        <w:t xml:space="preserve"> 1 000,00 zł, za każdy rozpoczęty dzień niezapewnienia ciągłości i wysokości tego ubezpieczenia lub braku dokumentu potwierdzającego opłacenie składki bądź raty składki;</w:t>
      </w:r>
    </w:p>
    <w:p w14:paraId="18A44499" w14:textId="7950362B" w:rsidR="005E13AB" w:rsidRPr="005E13AB" w:rsidRDefault="005E13AB" w:rsidP="005E13AB">
      <w:pPr>
        <w:widowControl w:val="0"/>
        <w:numPr>
          <w:ilvl w:val="6"/>
          <w:numId w:val="6"/>
        </w:numPr>
        <w:tabs>
          <w:tab w:val="num" w:pos="284"/>
          <w:tab w:val="left" w:pos="360"/>
          <w:tab w:val="left" w:pos="1380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szCs w:val="22"/>
        </w:rPr>
      </w:pPr>
      <w:r w:rsidRPr="005E13AB">
        <w:rPr>
          <w:rFonts w:ascii="Arial" w:hAnsi="Arial" w:cs="Arial"/>
          <w:szCs w:val="22"/>
        </w:rPr>
        <w:t xml:space="preserve">Zamawiający ma prawo potrącać kwoty kar umownych, o których mowa w ust. 1 z należności Dostawcy </w:t>
      </w:r>
      <w:r w:rsidR="007B23AD">
        <w:rPr>
          <w:rFonts w:ascii="Arial" w:hAnsi="Arial" w:cs="Arial"/>
          <w:szCs w:val="22"/>
        </w:rPr>
        <w:br/>
      </w:r>
      <w:r w:rsidRPr="005E13AB">
        <w:rPr>
          <w:rFonts w:ascii="Arial" w:hAnsi="Arial" w:cs="Arial"/>
          <w:szCs w:val="22"/>
        </w:rPr>
        <w:t>z tytułu zapłaty za dostarczony przez niego przedmiot umowy, bez uprzedniego wezwania go do zapłaty kary. Zamawiający niezwłocznie poinformuje Dostawcę o dokonanym potrąceniu.</w:t>
      </w:r>
    </w:p>
    <w:p w14:paraId="70E8610B" w14:textId="153B0989" w:rsidR="005E13AB" w:rsidRPr="005E13AB" w:rsidRDefault="005E13AB" w:rsidP="005E13AB">
      <w:pPr>
        <w:widowControl w:val="0"/>
        <w:numPr>
          <w:ilvl w:val="6"/>
          <w:numId w:val="6"/>
        </w:numPr>
        <w:tabs>
          <w:tab w:val="left" w:pos="360"/>
          <w:tab w:val="left" w:pos="1380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bCs/>
          <w:szCs w:val="22"/>
        </w:rPr>
      </w:pPr>
      <w:r w:rsidRPr="005E13AB">
        <w:rPr>
          <w:rFonts w:ascii="Arial" w:hAnsi="Arial" w:cs="Arial"/>
          <w:bCs/>
          <w:szCs w:val="22"/>
        </w:rPr>
        <w:t xml:space="preserve">W przypadku niedostarczenia zamówionej dostawy przez okres dłuższy niż 48 godzin przypadających </w:t>
      </w:r>
      <w:r w:rsidR="007B23AD">
        <w:rPr>
          <w:rFonts w:ascii="Arial" w:hAnsi="Arial" w:cs="Arial"/>
          <w:bCs/>
          <w:szCs w:val="22"/>
        </w:rPr>
        <w:br/>
      </w:r>
      <w:r w:rsidRPr="005E13AB">
        <w:rPr>
          <w:rFonts w:ascii="Arial" w:hAnsi="Arial" w:cs="Arial"/>
          <w:bCs/>
          <w:szCs w:val="22"/>
        </w:rPr>
        <w:t xml:space="preserve">w dni robocze, </w:t>
      </w:r>
      <w:r w:rsidRPr="005E13AB">
        <w:rPr>
          <w:rFonts w:ascii="Arial" w:hAnsi="Arial" w:cs="Arial"/>
          <w:szCs w:val="22"/>
        </w:rPr>
        <w:t>Zamawiający</w:t>
      </w:r>
      <w:r w:rsidRPr="005E13AB">
        <w:rPr>
          <w:rFonts w:ascii="Arial" w:hAnsi="Arial" w:cs="Arial"/>
          <w:bCs/>
          <w:szCs w:val="22"/>
        </w:rPr>
        <w:t xml:space="preserve"> ma prawo dokonania zakupu u innego dostawcy. Dostawca, oprócz kary umownej określonej w ust. 1, zobowiązany jest do pokrycia różnicy w cenie pomiędzy ceną wynikającą z niniejszej umowy, a ceną, jaką zapłaci Zamawiający u innego Dostawcy, aby zrealizować zamówienie.</w:t>
      </w:r>
    </w:p>
    <w:p w14:paraId="5DA77A06" w14:textId="77777777" w:rsidR="007B23AD" w:rsidRDefault="005E13AB" w:rsidP="005E13AB">
      <w:pPr>
        <w:widowControl w:val="0"/>
        <w:numPr>
          <w:ilvl w:val="6"/>
          <w:numId w:val="6"/>
        </w:numPr>
        <w:tabs>
          <w:tab w:val="left" w:pos="360"/>
          <w:tab w:val="left" w:pos="1380"/>
        </w:tabs>
        <w:overflowPunct w:val="0"/>
        <w:autoSpaceDE w:val="0"/>
        <w:ind w:left="284" w:hanging="284"/>
        <w:jc w:val="both"/>
        <w:textAlignment w:val="baseline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Zamawiający zastrzega możliwość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1DDFDD6E" w14:textId="7D010E1E" w:rsidR="005E13AB" w:rsidRPr="005E13AB" w:rsidRDefault="005E13AB" w:rsidP="007B23AD">
      <w:pPr>
        <w:widowControl w:val="0"/>
        <w:tabs>
          <w:tab w:val="left" w:pos="360"/>
          <w:tab w:val="left" w:pos="1380"/>
        </w:tabs>
        <w:overflowPunct w:val="0"/>
        <w:autoSpaceDE w:val="0"/>
        <w:ind w:left="284"/>
        <w:jc w:val="both"/>
        <w:textAlignment w:val="baseline"/>
        <w:rPr>
          <w:rFonts w:ascii="Arial" w:hAnsi="Arial" w:cs="Arial"/>
          <w:color w:val="000000"/>
          <w:szCs w:val="22"/>
        </w:rPr>
      </w:pPr>
    </w:p>
    <w:p w14:paraId="303E974F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t>§ 12</w:t>
      </w:r>
    </w:p>
    <w:p w14:paraId="6C3F7D13" w14:textId="77777777" w:rsidR="005E13AB" w:rsidRPr="005E13AB" w:rsidRDefault="005E13AB" w:rsidP="007B23AD">
      <w:pPr>
        <w:numPr>
          <w:ilvl w:val="0"/>
          <w:numId w:val="12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Zamawiający przewiduje możliwość dokonywania zmian w postanowieniach umowy w stosunku do treści umowy, w razie wystąpienia okoliczności, których nie można było przewidzieć w chwili zawarcia umowy, a zwłaszcza w przypadku:</w:t>
      </w:r>
    </w:p>
    <w:p w14:paraId="764ECAFF" w14:textId="77777777" w:rsidR="007B23AD" w:rsidRP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>dokonania zmian ilościowych w asortymencie przedmiotu umowy wyszczególnionych w załączniku nr 1 do umowy, jeżeli jest to uzasadnione jego potrzebami, przy zachowaniu wskazanych w załączniku nr 1 do niniejszej umowy cen jednostkowych - zmiany wyżej wymienione nie mogą skutkować zwiększeniem ceny jednostkowej oraz zwiększeniem wartości umowy i nie mogą być niekorzystne dla Zamawiającego. Zmiany te będą następować poprzez pisemne zawiadomienia Stron.</w:t>
      </w:r>
      <w:r w:rsidRPr="007B23AD">
        <w:rPr>
          <w:rFonts w:ascii="Arial" w:hAnsi="Arial" w:cs="Arial"/>
          <w:b/>
          <w:i/>
          <w:color w:val="000000"/>
          <w:szCs w:val="22"/>
        </w:rPr>
        <w:t xml:space="preserve"> </w:t>
      </w:r>
    </w:p>
    <w:p w14:paraId="76729232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 xml:space="preserve">zmiany cen jednostkowych netto, w przypadku zmiany cen urzędowych w chwili zmiany ich </w:t>
      </w:r>
      <w:r w:rsidRPr="007B23AD">
        <w:rPr>
          <w:rFonts w:ascii="Arial" w:hAnsi="Arial" w:cs="Arial"/>
          <w:color w:val="000000"/>
          <w:szCs w:val="22"/>
        </w:rPr>
        <w:br/>
        <w:t>z mocy prawa z dniem wejścia w życie aktu prawnego.</w:t>
      </w:r>
    </w:p>
    <w:p w14:paraId="38A76120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 xml:space="preserve">w przypadku zmiany stawki podatku od towarów i usług na Przedmiot Umowy, ceny brutto określone w Umowie ulegną odpowiedniej zmianie, w taki sposób, aby wynikające z Umowy ceny netto pozostały niezmienione. </w:t>
      </w:r>
    </w:p>
    <w:p w14:paraId="2D9A8C9E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>nazwy przedmiotu umowy przy zachowaniu jego parametrów,</w:t>
      </w:r>
    </w:p>
    <w:p w14:paraId="3423CA18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>zastosowania przedmiotu umowy zamiennego z zachowaniem parametrów przedmiotu umowy objętego umową,</w:t>
      </w:r>
    </w:p>
    <w:p w14:paraId="03AB6931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>wystąpienia okresowego braku przedmiotu umowy z przyczyn leżących po stronie producenta przy dostarczeniu przedmiotu umowy zamiennego o parametrach odpowiadających parametrom przedmiotu umowy objętego umową i warunkom eksploatacji,</w:t>
      </w:r>
    </w:p>
    <w:p w14:paraId="48AC0F4F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>wielkości opakowań,</w:t>
      </w:r>
    </w:p>
    <w:p w14:paraId="328D7AA7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 xml:space="preserve">zmiany danych dotyczące Dostawcy, w tym danych dotyczących rachunku bankowego (Dostawca przygotuje aneks do umowy i niezwłocznie po zaistnieniu zmian doręczy go Zamawiającemu), </w:t>
      </w:r>
    </w:p>
    <w:p w14:paraId="2B55FDD7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>zmiany terminu obowiązywania umowy w sytuacji, gdy w okresie wskazanym w § 5 ust. 1 wartość dostaw i dzierżawy nie przekroczy kwoty wskazanej w § 3 ust. 1 – w takiej sytuacji okres obowiązywania umowy może być wydłużony o dodatkowy czas, w którym wartość dostaw i usług świadczonych przez Dostawcę wyczerpie kwotę wskazaną w § 3 ust. 1.</w:t>
      </w:r>
    </w:p>
    <w:p w14:paraId="7DCF22AB" w14:textId="77777777" w:rsid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t xml:space="preserve">zmiany terminu obowiązywania umowy w zakresie dzierżawy butli lub zbiorników celem wykorzystania gazów zamówionych w okresie wskazanym w § 5 ust. 1 oraz umożliwiającym zrealizowanie dostaw dokonywanych na podstawie art. 144 ust. 1 pkt 6). </w:t>
      </w:r>
    </w:p>
    <w:p w14:paraId="06179A49" w14:textId="1ADBD034" w:rsidR="005E13AB" w:rsidRPr="007B23AD" w:rsidRDefault="005E13AB" w:rsidP="007B23AD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color w:val="000000"/>
          <w:szCs w:val="22"/>
        </w:rPr>
      </w:pPr>
      <w:r w:rsidRPr="007B23AD">
        <w:rPr>
          <w:rFonts w:ascii="Arial" w:hAnsi="Arial" w:cs="Arial"/>
          <w:color w:val="000000"/>
          <w:szCs w:val="22"/>
        </w:rPr>
        <w:lastRenderedPageBreak/>
        <w:t xml:space="preserve">konieczności okresowej realizacji przedmiotu umowy przez wykonawcę zastępczego z przyczyn niezależnych od Dostawcy, o których to przyczynach Dostawca powinien niezwłocznie poinformować Zamawiającego. </w:t>
      </w:r>
    </w:p>
    <w:p w14:paraId="52868942" w14:textId="77777777" w:rsidR="005E13AB" w:rsidRPr="005E13AB" w:rsidRDefault="005E13AB" w:rsidP="005E13AB">
      <w:pPr>
        <w:widowControl w:val="0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Ponadto, dopuszczalne są zmiany umowy w zakresie trybie zgodnym z zapisami art. 144 Prawa zamówień publicznych</w:t>
      </w:r>
    </w:p>
    <w:p w14:paraId="0E4C7F4C" w14:textId="77777777" w:rsidR="005E13AB" w:rsidRPr="005E13AB" w:rsidRDefault="005E13AB" w:rsidP="005E13AB">
      <w:pPr>
        <w:widowControl w:val="0"/>
        <w:numPr>
          <w:ilvl w:val="0"/>
          <w:numId w:val="12"/>
        </w:numPr>
        <w:tabs>
          <w:tab w:val="left" w:pos="360"/>
        </w:tabs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bCs/>
          <w:color w:val="000000"/>
          <w:szCs w:val="22"/>
        </w:rPr>
        <w:t xml:space="preserve">Zmiany umowy wymagają formy pisemnej pod rygorem nieważności, z zastrzeżeniem sytuacji, </w:t>
      </w:r>
      <w:r w:rsidRPr="005E13AB">
        <w:rPr>
          <w:rFonts w:ascii="Arial" w:hAnsi="Arial" w:cs="Arial"/>
          <w:bCs/>
          <w:color w:val="000000"/>
          <w:szCs w:val="22"/>
        </w:rPr>
        <w:br/>
        <w:t>w których wyraźny zapis umowy stanowi inaczej.</w:t>
      </w:r>
    </w:p>
    <w:p w14:paraId="65788635" w14:textId="77777777" w:rsidR="00980B7B" w:rsidRDefault="00980B7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</w:p>
    <w:p w14:paraId="27BC43AE" w14:textId="1291265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 w:rsidRPr="005E13AB">
        <w:rPr>
          <w:rFonts w:ascii="Arial" w:hAnsi="Arial" w:cs="Arial"/>
          <w:b/>
          <w:color w:val="000000"/>
          <w:szCs w:val="22"/>
        </w:rPr>
        <w:t>§ 13</w:t>
      </w:r>
    </w:p>
    <w:p w14:paraId="7C7D1F1B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We wszystkich sprawach nieuregulowanych umową mają zastosowanie przepisy ustawy Prawo zamówień publicznych i Kodeksu Cywilnego oraz inne, odpowiednie przepisy powszechnie obowiązujące.</w:t>
      </w:r>
    </w:p>
    <w:p w14:paraId="2DF25E78" w14:textId="77777777" w:rsidR="00980B7B" w:rsidRDefault="00980B7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</w:p>
    <w:p w14:paraId="671F5826" w14:textId="5BC19EB5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 w:rsidRPr="005E13AB">
        <w:rPr>
          <w:rFonts w:ascii="Arial" w:hAnsi="Arial" w:cs="Arial"/>
          <w:b/>
          <w:color w:val="000000"/>
          <w:szCs w:val="22"/>
        </w:rPr>
        <w:t>§ 14</w:t>
      </w:r>
    </w:p>
    <w:p w14:paraId="3885A80F" w14:textId="461EFDD5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Kwestie sporne powstałe w związku z realizacją umowy Strony zobowiązują się rozstrzygać w drodze wzajemnej mediacji, a w przypadku braku porozumienia rozstrzygać w drodze postępowania sądowego </w:t>
      </w:r>
      <w:r w:rsidR="00980B7B">
        <w:rPr>
          <w:rFonts w:ascii="Arial" w:hAnsi="Arial" w:cs="Arial"/>
          <w:color w:val="000000"/>
          <w:szCs w:val="22"/>
        </w:rPr>
        <w:br/>
      </w:r>
      <w:r w:rsidRPr="005E13AB">
        <w:rPr>
          <w:rFonts w:ascii="Arial" w:hAnsi="Arial" w:cs="Arial"/>
          <w:color w:val="000000"/>
          <w:szCs w:val="22"/>
        </w:rPr>
        <w:t>w sądzie powszechnym właściwym dla siedziby Zamawiającego.</w:t>
      </w:r>
    </w:p>
    <w:p w14:paraId="7A8D23C2" w14:textId="77777777" w:rsidR="005E13AB" w:rsidRPr="005E13AB" w:rsidRDefault="005E13AB" w:rsidP="005E13AB">
      <w:pPr>
        <w:widowControl w:val="0"/>
        <w:rPr>
          <w:rFonts w:ascii="Arial" w:hAnsi="Arial" w:cs="Arial"/>
          <w:b/>
          <w:color w:val="000000"/>
          <w:szCs w:val="22"/>
        </w:rPr>
      </w:pPr>
    </w:p>
    <w:p w14:paraId="13A1C14A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 w:rsidRPr="005E13AB">
        <w:rPr>
          <w:rFonts w:ascii="Arial" w:hAnsi="Arial" w:cs="Arial"/>
          <w:b/>
          <w:color w:val="000000"/>
          <w:szCs w:val="22"/>
        </w:rPr>
        <w:t>§ 15</w:t>
      </w:r>
    </w:p>
    <w:p w14:paraId="3F80F871" w14:textId="77777777" w:rsidR="005E13AB" w:rsidRPr="005E13AB" w:rsidRDefault="005E13AB" w:rsidP="005E13AB">
      <w:pPr>
        <w:widowControl w:val="0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Dostawca nie może bez pisemnej zgody podmiotu tworzącego dla Zamawiającego (w rozumieniu ustawy z dnia 15.04.2011 r. o działalności leczniczej) zbywać jakichkolwiek wierzytelności wynikających z niniejszej umowy.</w:t>
      </w:r>
    </w:p>
    <w:p w14:paraId="51C7E89B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 w:rsidRPr="005E13AB">
        <w:rPr>
          <w:rFonts w:ascii="Arial" w:hAnsi="Arial" w:cs="Arial"/>
          <w:b/>
          <w:color w:val="000000"/>
          <w:szCs w:val="22"/>
        </w:rPr>
        <w:t>§ 16</w:t>
      </w:r>
    </w:p>
    <w:p w14:paraId="7D336F2D" w14:textId="77777777" w:rsidR="005E13AB" w:rsidRPr="005E13AB" w:rsidRDefault="005E13AB" w:rsidP="005E13AB">
      <w:pPr>
        <w:widowControl w:val="0"/>
        <w:numPr>
          <w:ilvl w:val="0"/>
          <w:numId w:val="13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Osobą odpowiedzialną za realizację umowy ze strony Zamawiającego jest</w:t>
      </w:r>
      <w:r w:rsidRPr="005E13AB">
        <w:rPr>
          <w:rFonts w:ascii="Arial" w:hAnsi="Arial" w:cs="Arial"/>
          <w:color w:val="000000"/>
          <w:spacing w:val="-3"/>
          <w:szCs w:val="22"/>
        </w:rPr>
        <w:t xml:space="preserve">: p. </w:t>
      </w:r>
      <w:r w:rsidRPr="005E13AB">
        <w:rPr>
          <w:rFonts w:ascii="Arial" w:hAnsi="Arial" w:cs="Arial"/>
          <w:color w:val="000000"/>
          <w:szCs w:val="22"/>
        </w:rPr>
        <w:t xml:space="preserve">Andrzej Kurek – Kierownik Warsztatów - </w:t>
      </w:r>
      <w:r w:rsidRPr="005E13AB">
        <w:rPr>
          <w:rFonts w:ascii="Arial" w:hAnsi="Arial" w:cs="Arial"/>
          <w:color w:val="000000"/>
          <w:spacing w:val="-3"/>
          <w:szCs w:val="22"/>
        </w:rPr>
        <w:t xml:space="preserve">nr tel. </w:t>
      </w:r>
      <w:r w:rsidRPr="005E13AB">
        <w:rPr>
          <w:rFonts w:ascii="Arial" w:hAnsi="Arial" w:cs="Arial"/>
          <w:color w:val="000000"/>
          <w:szCs w:val="22"/>
        </w:rPr>
        <w:t>(12) 687-63-50,</w:t>
      </w:r>
    </w:p>
    <w:p w14:paraId="393D0EA1" w14:textId="77777777" w:rsidR="005E13AB" w:rsidRPr="005E13AB" w:rsidRDefault="005E13AB" w:rsidP="005E13AB">
      <w:pPr>
        <w:widowControl w:val="0"/>
        <w:numPr>
          <w:ilvl w:val="0"/>
          <w:numId w:val="13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pacing w:val="4"/>
          <w:szCs w:val="22"/>
        </w:rPr>
        <w:t xml:space="preserve">Ze strony Dostawcy do koordynowania spraw związanych z realizacją </w:t>
      </w:r>
      <w:r w:rsidRPr="005E13AB">
        <w:rPr>
          <w:rFonts w:ascii="Arial" w:hAnsi="Arial" w:cs="Arial"/>
          <w:color w:val="000000"/>
          <w:szCs w:val="22"/>
        </w:rPr>
        <w:t xml:space="preserve">niniejszej umowy wyznacza się: ..........................................................................................- </w:t>
      </w:r>
      <w:r w:rsidRPr="005E13AB">
        <w:rPr>
          <w:rFonts w:ascii="Arial" w:hAnsi="Arial" w:cs="Arial"/>
          <w:color w:val="000000"/>
          <w:spacing w:val="2"/>
          <w:szCs w:val="22"/>
        </w:rPr>
        <w:t>nr tel. ..............................</w:t>
      </w:r>
    </w:p>
    <w:p w14:paraId="766704EF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</w:p>
    <w:p w14:paraId="69354BD8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 w:rsidRPr="005E13AB">
        <w:rPr>
          <w:rFonts w:ascii="Arial" w:hAnsi="Arial" w:cs="Arial"/>
          <w:b/>
          <w:color w:val="000000"/>
          <w:szCs w:val="22"/>
        </w:rPr>
        <w:t>§ 17</w:t>
      </w:r>
    </w:p>
    <w:p w14:paraId="3CAB8399" w14:textId="77777777" w:rsidR="005E13AB" w:rsidRPr="005E13AB" w:rsidRDefault="005E13AB" w:rsidP="005E13AB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color w:val="000000"/>
          <w:kern w:val="2"/>
          <w:szCs w:val="22"/>
          <w:lang w:eastAsia="fa-IR" w:bidi="fa-IR"/>
        </w:rPr>
      </w:pPr>
      <w:r w:rsidRPr="005E13AB">
        <w:rPr>
          <w:rFonts w:ascii="Arial" w:hAnsi="Arial" w:cs="Arial"/>
          <w:color w:val="000000"/>
          <w:kern w:val="2"/>
          <w:szCs w:val="22"/>
          <w:lang w:eastAsia="fa-IR" w:bidi="fa-IR"/>
        </w:rPr>
        <w:t>Wykonawca odpowiada jak za własne działania, uchybienia lub zaniechania również za osoby, którym powierzył lub za pomocą których wykonuje przedmiot umowy.</w:t>
      </w:r>
    </w:p>
    <w:p w14:paraId="1AE44E2A" w14:textId="77777777" w:rsidR="005E13AB" w:rsidRPr="005E13AB" w:rsidRDefault="005E13AB" w:rsidP="005E13AB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color w:val="000000"/>
          <w:kern w:val="2"/>
          <w:szCs w:val="22"/>
          <w:lang w:eastAsia="fa-IR" w:bidi="fa-IR"/>
        </w:rPr>
      </w:pPr>
      <w:r w:rsidRPr="005E13AB">
        <w:rPr>
          <w:rFonts w:ascii="Arial" w:hAnsi="Arial" w:cs="Arial"/>
          <w:color w:val="000000"/>
          <w:kern w:val="2"/>
          <w:szCs w:val="22"/>
          <w:lang w:eastAsia="fa-IR" w:bidi="fa-IR"/>
        </w:rPr>
        <w:t xml:space="preserve">*) Wykonawca zamierza wykonać usługę bez użycia podwykonawcy/ z użyciem podwykonawcy </w:t>
      </w:r>
      <w:r w:rsidRPr="005E13AB">
        <w:rPr>
          <w:rFonts w:ascii="Arial" w:hAnsi="Arial" w:cs="Arial"/>
          <w:color w:val="000000"/>
          <w:kern w:val="2"/>
          <w:szCs w:val="22"/>
          <w:lang w:eastAsia="fa-IR" w:bidi="fa-IR"/>
        </w:rPr>
        <w:br/>
        <w:t>w zakresie ……………</w:t>
      </w:r>
      <w:r w:rsidRPr="005E13AB">
        <w:rPr>
          <w:rFonts w:ascii="Arial" w:hAnsi="Arial" w:cs="Arial"/>
          <w:color w:val="000000"/>
          <w:szCs w:val="22"/>
        </w:rPr>
        <w:t>………% udziału podwykonawcy, ……………………………………………… (nazwa i adres podwykonawcy).</w:t>
      </w:r>
      <w:r w:rsidRPr="005E13AB">
        <w:rPr>
          <w:rFonts w:ascii="Arial" w:hAnsi="Arial" w:cs="Arial"/>
          <w:bCs/>
          <w:color w:val="000000"/>
          <w:szCs w:val="22"/>
        </w:rPr>
        <w:t xml:space="preserve"> </w:t>
      </w:r>
      <w:r w:rsidRPr="005E13AB">
        <w:rPr>
          <w:rFonts w:ascii="Arial" w:hAnsi="Arial" w:cs="Arial"/>
          <w:color w:val="000000"/>
          <w:szCs w:val="22"/>
        </w:rPr>
        <w:t>W sytuacji wykonywania zamówienia z udziałem podwykonawców, na podwykonawcy ciążą te same obowiązki, jakie spoczywają na Wykonawcy.</w:t>
      </w:r>
    </w:p>
    <w:p w14:paraId="439762F8" w14:textId="77777777" w:rsidR="005E13AB" w:rsidRPr="005E13AB" w:rsidRDefault="005E13AB" w:rsidP="005E13AB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Wykonawca przyjmuje pełną odpowiedzialność za wszelkie szkody wyrządzone Zamawiającemu oraz osobom trzecim będące następstwem niewłaściwego wypełniania obowiązków oraz stosowania nieodpowiednich środków i urządzeń.</w:t>
      </w:r>
      <w:r w:rsidRPr="005E13AB">
        <w:rPr>
          <w:rFonts w:ascii="Arial" w:hAnsi="Arial" w:cs="Arial"/>
          <w:color w:val="000000"/>
        </w:rPr>
        <w:t xml:space="preserve"> </w:t>
      </w:r>
    </w:p>
    <w:p w14:paraId="21BCA966" w14:textId="77777777" w:rsidR="005E13AB" w:rsidRPr="005E13AB" w:rsidRDefault="005E13AB" w:rsidP="005E13AB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</w:rPr>
        <w:t xml:space="preserve">Wykonawca </w:t>
      </w:r>
      <w:r w:rsidRPr="005E13AB">
        <w:rPr>
          <w:rFonts w:ascii="Arial" w:hAnsi="Arial" w:cs="Arial"/>
          <w:color w:val="000000"/>
          <w:szCs w:val="22"/>
        </w:rPr>
        <w:t>odpowiada jak za własne działania, uchybienia lub zaniechania również za osoby, którym powierzył lub za pomocą których wykonuje przedmiot umowy.</w:t>
      </w:r>
    </w:p>
    <w:p w14:paraId="5DBB77B5" w14:textId="77777777" w:rsidR="005E13AB" w:rsidRPr="005E13AB" w:rsidRDefault="005E13AB" w:rsidP="005E13AB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color w:val="000000"/>
          <w:kern w:val="2"/>
          <w:szCs w:val="22"/>
          <w:lang w:eastAsia="fa-IR" w:bidi="fa-IR"/>
        </w:rPr>
      </w:pPr>
      <w:r w:rsidRPr="005E13AB">
        <w:rPr>
          <w:rFonts w:ascii="Arial" w:hAnsi="Arial" w:cs="Arial"/>
          <w:color w:val="000000"/>
          <w:szCs w:val="22"/>
        </w:rPr>
        <w:t xml:space="preserve">Wykonawca jest odpowiedzialny, na zasadzie ryzyka, za działania lub zaniechania podwykonawcy, jego przedstawicieli, współpracowników lub pracowników, jak za własne działania lub zaniechania. </w:t>
      </w:r>
    </w:p>
    <w:p w14:paraId="7BEC49CB" w14:textId="77777777" w:rsidR="005E13AB" w:rsidRPr="005E13AB" w:rsidRDefault="005E13AB" w:rsidP="005E13AB">
      <w:pPr>
        <w:widowControl w:val="0"/>
        <w:numPr>
          <w:ilvl w:val="0"/>
          <w:numId w:val="3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Wykonawca może: </w:t>
      </w:r>
    </w:p>
    <w:p w14:paraId="32D7F84B" w14:textId="77777777" w:rsidR="005E13AB" w:rsidRPr="005E13AB" w:rsidRDefault="005E13AB" w:rsidP="005E13AB">
      <w:pPr>
        <w:widowControl w:val="0"/>
        <w:numPr>
          <w:ilvl w:val="0"/>
          <w:numId w:val="4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powierzyć realizację części zamówienia podwykonawcom, mimo niewskazania w ofercie takiej części do powierzenia podwykonawcom; </w:t>
      </w:r>
    </w:p>
    <w:p w14:paraId="225D1F5A" w14:textId="77777777" w:rsidR="005E13AB" w:rsidRPr="005E13AB" w:rsidRDefault="005E13AB" w:rsidP="005E13AB">
      <w:pPr>
        <w:widowControl w:val="0"/>
        <w:numPr>
          <w:ilvl w:val="0"/>
          <w:numId w:val="4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wskazać inny zakres podwykonawstwa niż przedstawiony w ofercie; </w:t>
      </w:r>
    </w:p>
    <w:p w14:paraId="69888BD2" w14:textId="77777777" w:rsidR="005E13AB" w:rsidRPr="005E13AB" w:rsidRDefault="005E13AB" w:rsidP="005E13AB">
      <w:pPr>
        <w:widowControl w:val="0"/>
        <w:numPr>
          <w:ilvl w:val="0"/>
          <w:numId w:val="4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wskazać innych podwykonawców niż przedstawieni w ofercie; </w:t>
      </w:r>
    </w:p>
    <w:p w14:paraId="3668E61C" w14:textId="77777777" w:rsidR="005E13AB" w:rsidRPr="005E13AB" w:rsidRDefault="005E13AB" w:rsidP="005E13AB">
      <w:pPr>
        <w:widowControl w:val="0"/>
        <w:numPr>
          <w:ilvl w:val="0"/>
          <w:numId w:val="4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zrezygnować z podwykonawstwa. </w:t>
      </w:r>
    </w:p>
    <w:p w14:paraId="71508C72" w14:textId="2DFC9EDC" w:rsidR="005E13AB" w:rsidRPr="005E13AB" w:rsidRDefault="005E13AB" w:rsidP="005E13AB">
      <w:pPr>
        <w:widowControl w:val="0"/>
        <w:numPr>
          <w:ilvl w:val="0"/>
          <w:numId w:val="3"/>
        </w:numPr>
        <w:jc w:val="both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 xml:space="preserve">W przypadku, gdy zmiana lub rezygnacja z podwykonawcy, dotyczy podmiotu, na którego zasoby Wykonawca powoływał się na zasadach określonych w art. 26 ust. 2b prawa zamówień publicznych, w celu wykazania spełniania warunków udziału w postępowaniu, o których mowa w art. 22 ust. 1 wymienionej ustawy, Wykonawca jest zobowiązany wykazać Zamawiającemu, iż proponowany inny podwykonawca lub Wykonawca samodzielnie spełniają je w stopniu nie mniejszym niż wymagany </w:t>
      </w:r>
      <w:r w:rsidR="00980B7B">
        <w:rPr>
          <w:rFonts w:ascii="Arial" w:hAnsi="Arial" w:cs="Arial"/>
          <w:color w:val="000000"/>
          <w:szCs w:val="22"/>
        </w:rPr>
        <w:br/>
      </w:r>
      <w:r w:rsidRPr="005E13AB">
        <w:rPr>
          <w:rFonts w:ascii="Arial" w:hAnsi="Arial" w:cs="Arial"/>
          <w:color w:val="000000"/>
          <w:szCs w:val="22"/>
        </w:rPr>
        <w:lastRenderedPageBreak/>
        <w:t xml:space="preserve">w trakcie postępowania o udzielenie zamówienia. </w:t>
      </w:r>
    </w:p>
    <w:p w14:paraId="3A28EE2C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14:paraId="4F45D218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000000"/>
          <w:szCs w:val="22"/>
        </w:rPr>
      </w:pPr>
      <w:r w:rsidRPr="005E13AB">
        <w:rPr>
          <w:rFonts w:ascii="Arial" w:hAnsi="Arial" w:cs="Arial"/>
          <w:b/>
          <w:color w:val="000000"/>
          <w:szCs w:val="22"/>
        </w:rPr>
        <w:t>§ 18</w:t>
      </w:r>
    </w:p>
    <w:p w14:paraId="4499C0D4" w14:textId="77777777" w:rsidR="005E13AB" w:rsidRPr="005E13AB" w:rsidRDefault="005E13AB" w:rsidP="005E13AB">
      <w:pPr>
        <w:widowControl w:val="0"/>
        <w:rPr>
          <w:rFonts w:ascii="Arial" w:hAnsi="Arial" w:cs="Arial"/>
          <w:color w:val="000000"/>
          <w:szCs w:val="22"/>
        </w:rPr>
      </w:pPr>
      <w:r w:rsidRPr="005E13AB">
        <w:rPr>
          <w:rFonts w:ascii="Arial" w:hAnsi="Arial" w:cs="Arial"/>
          <w:color w:val="000000"/>
          <w:szCs w:val="22"/>
        </w:rPr>
        <w:t>Umowę sporządzono w dwóch jednobrzmiących egzemplarzach, po jednym egzemplarzu dla każdej Strony.</w:t>
      </w:r>
    </w:p>
    <w:p w14:paraId="59876440" w14:textId="77777777" w:rsidR="005E13AB" w:rsidRPr="005E13AB" w:rsidRDefault="005E13AB" w:rsidP="005E13AB">
      <w:pPr>
        <w:widowControl w:val="0"/>
        <w:rPr>
          <w:rFonts w:ascii="Arial" w:hAnsi="Arial" w:cs="Arial"/>
          <w:b/>
          <w:szCs w:val="22"/>
        </w:rPr>
      </w:pPr>
      <w:r w:rsidRPr="005E13AB">
        <w:rPr>
          <w:rFonts w:ascii="Arial" w:hAnsi="Arial" w:cs="Arial"/>
          <w:b/>
          <w:szCs w:val="22"/>
        </w:rPr>
        <w:br/>
        <w:t>DOSTAWCA</w:t>
      </w:r>
      <w:r w:rsidRPr="005E13AB">
        <w:rPr>
          <w:rFonts w:ascii="Arial" w:hAnsi="Arial" w:cs="Arial"/>
          <w:szCs w:val="22"/>
        </w:rPr>
        <w:t xml:space="preserve">                                                                           </w:t>
      </w:r>
      <w:r w:rsidRPr="005E13AB">
        <w:rPr>
          <w:rFonts w:ascii="Arial" w:hAnsi="Arial" w:cs="Arial"/>
          <w:szCs w:val="22"/>
        </w:rPr>
        <w:tab/>
      </w:r>
      <w:r w:rsidRPr="005E13AB">
        <w:rPr>
          <w:rFonts w:ascii="Arial" w:hAnsi="Arial" w:cs="Arial"/>
          <w:szCs w:val="22"/>
        </w:rPr>
        <w:tab/>
      </w:r>
      <w:r w:rsidRPr="005E13AB">
        <w:rPr>
          <w:rFonts w:ascii="Arial" w:hAnsi="Arial" w:cs="Arial"/>
          <w:szCs w:val="22"/>
        </w:rPr>
        <w:tab/>
        <w:t xml:space="preserve">        </w:t>
      </w:r>
      <w:r w:rsidRPr="005E13AB">
        <w:rPr>
          <w:rFonts w:ascii="Arial" w:hAnsi="Arial" w:cs="Arial"/>
          <w:b/>
          <w:bCs/>
          <w:szCs w:val="22"/>
        </w:rPr>
        <w:t>ZAMAWIAJĄCY</w:t>
      </w:r>
    </w:p>
    <w:p w14:paraId="3A1DBFEB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szCs w:val="22"/>
        </w:rPr>
      </w:pPr>
    </w:p>
    <w:p w14:paraId="22587DF4" w14:textId="77777777" w:rsidR="005E13AB" w:rsidRPr="005E13AB" w:rsidRDefault="005E13AB" w:rsidP="005E13AB">
      <w:pPr>
        <w:widowControl w:val="0"/>
        <w:rPr>
          <w:rFonts w:ascii="Arial" w:hAnsi="Arial" w:cs="Arial"/>
          <w:b/>
          <w:bCs/>
          <w:i/>
          <w:sz w:val="20"/>
          <w:szCs w:val="20"/>
        </w:rPr>
      </w:pPr>
    </w:p>
    <w:p w14:paraId="37E4BC7A" w14:textId="77777777" w:rsidR="005E13AB" w:rsidRPr="005E13AB" w:rsidRDefault="005E13AB" w:rsidP="005E13AB">
      <w:pPr>
        <w:widowControl w:val="0"/>
        <w:rPr>
          <w:rFonts w:ascii="Arial" w:hAnsi="Arial" w:cs="Arial"/>
          <w:i/>
          <w:szCs w:val="22"/>
        </w:rPr>
      </w:pPr>
      <w:r w:rsidRPr="005E13AB">
        <w:rPr>
          <w:rFonts w:ascii="Arial" w:hAnsi="Arial" w:cs="Arial"/>
          <w:b/>
          <w:bCs/>
          <w:i/>
          <w:sz w:val="20"/>
          <w:szCs w:val="20"/>
        </w:rPr>
        <w:t>*)</w:t>
      </w:r>
      <w:r w:rsidRPr="005E13AB">
        <w:rPr>
          <w:rFonts w:ascii="Arial" w:hAnsi="Arial" w:cs="Arial"/>
          <w:i/>
          <w:sz w:val="20"/>
          <w:szCs w:val="20"/>
        </w:rPr>
        <w:t xml:space="preserve"> niepotrzebne skreślić</w:t>
      </w:r>
    </w:p>
    <w:p w14:paraId="5D1F6F0F" w14:textId="77777777" w:rsidR="005E13AB" w:rsidRPr="005E13AB" w:rsidRDefault="005E13AB" w:rsidP="005E13A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FF0000"/>
          <w:sz w:val="20"/>
          <w:szCs w:val="20"/>
          <w:lang w:eastAsia="pl-PL"/>
        </w:rPr>
      </w:pPr>
    </w:p>
    <w:p w14:paraId="19F46B04" w14:textId="77777777" w:rsidR="005E13AB" w:rsidRPr="005E13AB" w:rsidRDefault="005E13AB" w:rsidP="005E13AB">
      <w:pPr>
        <w:widowControl w:val="0"/>
        <w:jc w:val="center"/>
        <w:rPr>
          <w:rFonts w:ascii="Arial" w:hAnsi="Arial" w:cs="Arial"/>
          <w:b/>
          <w:color w:val="FF0000"/>
          <w:szCs w:val="22"/>
        </w:rPr>
      </w:pPr>
      <w:r w:rsidRPr="005E13AB">
        <w:rPr>
          <w:rFonts w:ascii="Arial" w:hAnsi="Arial" w:cs="Arial"/>
          <w:b/>
          <w:color w:val="FF0000"/>
          <w:szCs w:val="22"/>
        </w:rPr>
        <w:t xml:space="preserve">                                               </w:t>
      </w:r>
    </w:p>
    <w:p w14:paraId="50BA46C1" w14:textId="77777777" w:rsidR="005E13AB" w:rsidRPr="005E13AB" w:rsidRDefault="005E13AB" w:rsidP="005E13AB">
      <w:pPr>
        <w:widowControl w:val="0"/>
        <w:jc w:val="both"/>
        <w:textAlignment w:val="baseline"/>
        <w:rPr>
          <w:rFonts w:ascii="Arial" w:hAnsi="Arial" w:cs="Arial"/>
          <w:b/>
          <w:bCs/>
          <w:kern w:val="2"/>
          <w:szCs w:val="22"/>
          <w:lang w:eastAsia="fa-IR" w:bidi="fa-IR"/>
        </w:rPr>
      </w:pPr>
      <w:r w:rsidRPr="005E13AB">
        <w:rPr>
          <w:rFonts w:ascii="Arial" w:hAnsi="Arial" w:cs="Arial"/>
          <w:b/>
          <w:bCs/>
          <w:kern w:val="2"/>
          <w:szCs w:val="22"/>
          <w:lang w:eastAsia="fa-IR" w:bidi="fa-IR"/>
        </w:rPr>
        <w:t>Załączniki do umowy:</w:t>
      </w:r>
    </w:p>
    <w:p w14:paraId="15392CD6" w14:textId="77777777" w:rsidR="005E13AB" w:rsidRPr="005E13AB" w:rsidRDefault="005E13AB" w:rsidP="005E13AB">
      <w:pPr>
        <w:widowControl w:val="0"/>
        <w:jc w:val="both"/>
        <w:textAlignment w:val="baseline"/>
        <w:rPr>
          <w:rFonts w:ascii="Arial" w:hAnsi="Arial" w:cs="Arial"/>
          <w:kern w:val="2"/>
          <w:szCs w:val="22"/>
          <w:lang w:eastAsia="fa-IR" w:bidi="fa-IR"/>
        </w:rPr>
      </w:pPr>
      <w:r w:rsidRPr="005E13AB">
        <w:rPr>
          <w:rFonts w:ascii="Arial" w:hAnsi="Arial" w:cs="Arial"/>
          <w:b/>
          <w:kern w:val="2"/>
          <w:szCs w:val="22"/>
          <w:shd w:val="clear" w:color="auto" w:fill="FFFFFF"/>
          <w:lang w:eastAsia="fa-IR" w:bidi="fa-IR"/>
        </w:rPr>
        <w:t>Załącznik nr 1 –</w:t>
      </w:r>
      <w:r w:rsidRPr="005E13AB">
        <w:rPr>
          <w:rFonts w:ascii="Arial" w:hAnsi="Arial" w:cs="Arial"/>
          <w:kern w:val="2"/>
          <w:szCs w:val="22"/>
          <w:shd w:val="clear" w:color="auto" w:fill="FFFFFF"/>
          <w:lang w:eastAsia="fa-IR" w:bidi="fa-IR"/>
        </w:rPr>
        <w:t xml:space="preserve"> Szczegółowy opis przedmiotu zamówienia</w:t>
      </w:r>
      <w:r w:rsidRPr="005E13AB">
        <w:rPr>
          <w:rFonts w:ascii="Arial" w:hAnsi="Arial" w:cs="Arial"/>
          <w:kern w:val="2"/>
          <w:szCs w:val="22"/>
          <w:lang w:eastAsia="fa-IR" w:bidi="fa-IR"/>
        </w:rPr>
        <w:t xml:space="preserve"> (załącznik 2 do SIWZ)</w:t>
      </w:r>
    </w:p>
    <w:p w14:paraId="4D79D599" w14:textId="77777777" w:rsidR="005E13AB" w:rsidRPr="005E13AB" w:rsidRDefault="005E13AB" w:rsidP="005E13AB">
      <w:pPr>
        <w:widowControl w:val="0"/>
        <w:jc w:val="both"/>
        <w:textAlignment w:val="baseline"/>
        <w:rPr>
          <w:rFonts w:ascii="Arial" w:hAnsi="Arial" w:cs="Arial"/>
          <w:kern w:val="2"/>
          <w:szCs w:val="22"/>
          <w:lang w:eastAsia="fa-IR" w:bidi="fa-IR"/>
        </w:rPr>
      </w:pPr>
      <w:r w:rsidRPr="005E13AB">
        <w:rPr>
          <w:rFonts w:ascii="Arial" w:hAnsi="Arial" w:cs="Arial"/>
          <w:b/>
          <w:kern w:val="2"/>
          <w:szCs w:val="22"/>
          <w:lang w:eastAsia="fa-IR" w:bidi="fa-IR"/>
        </w:rPr>
        <w:t xml:space="preserve">Załącznik nr 2 </w:t>
      </w:r>
      <w:r w:rsidRPr="005E13AB">
        <w:rPr>
          <w:rFonts w:ascii="Arial" w:hAnsi="Arial" w:cs="Arial"/>
          <w:kern w:val="2"/>
          <w:szCs w:val="22"/>
          <w:lang w:eastAsia="fa-IR" w:bidi="fa-IR"/>
        </w:rPr>
        <w:t>– Protokół zdawczo-odbiorczy</w:t>
      </w:r>
    </w:p>
    <w:p w14:paraId="56042FD7" w14:textId="77777777" w:rsidR="005E13AB" w:rsidRPr="005E13AB" w:rsidRDefault="005E13AB" w:rsidP="005E13AB">
      <w:pPr>
        <w:widowControl w:val="0"/>
        <w:jc w:val="both"/>
        <w:textAlignment w:val="baseline"/>
        <w:rPr>
          <w:rFonts w:ascii="Arial" w:hAnsi="Arial" w:cs="Arial"/>
          <w:kern w:val="2"/>
          <w:szCs w:val="22"/>
          <w:lang w:eastAsia="fa-IR" w:bidi="fa-IR"/>
        </w:rPr>
      </w:pPr>
      <w:r w:rsidRPr="005E13AB">
        <w:rPr>
          <w:rFonts w:ascii="Arial" w:hAnsi="Arial" w:cs="Arial"/>
          <w:b/>
          <w:kern w:val="2"/>
          <w:szCs w:val="22"/>
          <w:lang w:eastAsia="fa-IR" w:bidi="fa-IR"/>
        </w:rPr>
        <w:t>Załącznik nr 3</w:t>
      </w:r>
      <w:r w:rsidRPr="005E13AB">
        <w:rPr>
          <w:rFonts w:ascii="Arial" w:hAnsi="Arial" w:cs="Arial"/>
          <w:kern w:val="2"/>
          <w:szCs w:val="22"/>
          <w:lang w:eastAsia="fa-IR" w:bidi="fa-IR"/>
        </w:rPr>
        <w:t xml:space="preserve"> – Dokument potwierdzający zawarcie umowy ubezpieczenia OC</w:t>
      </w:r>
    </w:p>
    <w:p w14:paraId="7DCC0D3C" w14:textId="77777777" w:rsidR="00192A7A" w:rsidRPr="00A85DE0" w:rsidRDefault="00192A7A" w:rsidP="00192A7A">
      <w:pPr>
        <w:widowControl w:val="0"/>
        <w:jc w:val="both"/>
        <w:rPr>
          <w:rFonts w:ascii="Arial" w:eastAsia="Andale Sans UI" w:hAnsi="Arial" w:cs="Arial"/>
          <w:color w:val="000000" w:themeColor="text1"/>
          <w:kern w:val="2"/>
          <w:szCs w:val="22"/>
          <w:lang w:eastAsia="fa-IR" w:bidi="fa-IR"/>
        </w:rPr>
      </w:pPr>
    </w:p>
    <w:p w14:paraId="1824B128" w14:textId="77777777" w:rsidR="00192A7A" w:rsidRPr="00A85DE0" w:rsidRDefault="00192A7A" w:rsidP="00192A7A">
      <w:pPr>
        <w:widowControl w:val="0"/>
        <w:rPr>
          <w:rFonts w:ascii="Arial" w:hAnsi="Arial" w:cs="Arial"/>
          <w:color w:val="000000" w:themeColor="text1"/>
          <w:szCs w:val="22"/>
        </w:rPr>
      </w:pPr>
      <w:bookmarkStart w:id="3" w:name="_1563129392"/>
      <w:bookmarkEnd w:id="2"/>
      <w:bookmarkEnd w:id="3"/>
    </w:p>
    <w:p w14:paraId="0C79F935" w14:textId="31E16BA0" w:rsidR="00192A7A" w:rsidRPr="003F0C5C" w:rsidRDefault="00192A7A" w:rsidP="003F0C5C">
      <w:pPr>
        <w:widowControl w:val="0"/>
        <w:rPr>
          <w:color w:val="000000" w:themeColor="text1"/>
        </w:rPr>
      </w:pPr>
    </w:p>
    <w:p w14:paraId="3E5A0D5E" w14:textId="77777777" w:rsidR="00192A7A" w:rsidRPr="00A85DE0" w:rsidRDefault="00192A7A" w:rsidP="00192A7A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kern w:val="2"/>
          <w:szCs w:val="22"/>
        </w:rPr>
      </w:pPr>
    </w:p>
    <w:p w14:paraId="1FBFA1F2" w14:textId="77777777" w:rsidR="00192A7A" w:rsidRPr="00A85DE0" w:rsidRDefault="00192A7A" w:rsidP="00192A7A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kern w:val="2"/>
          <w:szCs w:val="22"/>
        </w:rPr>
      </w:pPr>
    </w:p>
    <w:p w14:paraId="15B48FBE" w14:textId="77777777" w:rsidR="00192A7A" w:rsidRPr="00A85DE0" w:rsidRDefault="00192A7A" w:rsidP="00192A7A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kern w:val="2"/>
          <w:szCs w:val="22"/>
        </w:rPr>
      </w:pPr>
    </w:p>
    <w:p w14:paraId="4AFB22CC" w14:textId="77777777" w:rsidR="00192A7A" w:rsidRPr="00A85DE0" w:rsidRDefault="00192A7A" w:rsidP="00192A7A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kern w:val="2"/>
          <w:szCs w:val="22"/>
        </w:rPr>
      </w:pPr>
    </w:p>
    <w:p w14:paraId="1F72BD7C" w14:textId="77777777" w:rsidR="00192A7A" w:rsidRPr="00A85DE0" w:rsidRDefault="00192A7A" w:rsidP="00192A7A">
      <w:pPr>
        <w:widowControl w:val="0"/>
        <w:spacing w:line="360" w:lineRule="auto"/>
        <w:jc w:val="center"/>
        <w:rPr>
          <w:rFonts w:ascii="Arial" w:hAnsi="Arial" w:cs="Arial"/>
          <w:b/>
          <w:color w:val="000000" w:themeColor="text1"/>
          <w:kern w:val="2"/>
          <w:szCs w:val="22"/>
        </w:rPr>
      </w:pPr>
    </w:p>
    <w:p w14:paraId="55AE0F14" w14:textId="77777777" w:rsidR="00192A7A" w:rsidRPr="00A85DE0" w:rsidRDefault="00192A7A" w:rsidP="00192A7A">
      <w:pPr>
        <w:rPr>
          <w:rFonts w:ascii="Arial" w:hAnsi="Arial" w:cs="Arial"/>
          <w:color w:val="000000" w:themeColor="text1"/>
        </w:rPr>
      </w:pPr>
    </w:p>
    <w:p w14:paraId="118558EC" w14:textId="77777777" w:rsidR="00192A7A" w:rsidRPr="00A85DE0" w:rsidRDefault="00192A7A" w:rsidP="00192A7A">
      <w:pPr>
        <w:rPr>
          <w:rFonts w:ascii="Arial" w:hAnsi="Arial" w:cs="Arial"/>
          <w:color w:val="000000" w:themeColor="text1"/>
        </w:rPr>
      </w:pPr>
    </w:p>
    <w:p w14:paraId="43B1035E" w14:textId="77777777" w:rsidR="00192A7A" w:rsidRPr="00A85DE0" w:rsidRDefault="00192A7A" w:rsidP="00192A7A">
      <w:pPr>
        <w:rPr>
          <w:rFonts w:ascii="Arial" w:hAnsi="Arial" w:cs="Arial"/>
          <w:color w:val="000000" w:themeColor="text1"/>
        </w:rPr>
      </w:pPr>
    </w:p>
    <w:p w14:paraId="78DAF860" w14:textId="77777777" w:rsidR="00192A7A" w:rsidRPr="00A85DE0" w:rsidRDefault="00192A7A" w:rsidP="00192A7A">
      <w:pPr>
        <w:rPr>
          <w:color w:val="000000" w:themeColor="text1"/>
        </w:rPr>
      </w:pPr>
    </w:p>
    <w:p w14:paraId="037762CE" w14:textId="77777777" w:rsidR="00192A7A" w:rsidRPr="00A85DE0" w:rsidRDefault="00192A7A" w:rsidP="00192A7A">
      <w:pPr>
        <w:rPr>
          <w:color w:val="000000" w:themeColor="text1"/>
        </w:rPr>
      </w:pPr>
    </w:p>
    <w:p w14:paraId="161629EB" w14:textId="77777777" w:rsidR="00192A7A" w:rsidRPr="00A85DE0" w:rsidRDefault="00192A7A" w:rsidP="00192A7A">
      <w:pPr>
        <w:rPr>
          <w:color w:val="000000" w:themeColor="text1"/>
        </w:rPr>
      </w:pPr>
    </w:p>
    <w:p w14:paraId="394CAA7D" w14:textId="77777777" w:rsidR="00756570" w:rsidRPr="00A85DE0" w:rsidRDefault="00756570" w:rsidP="000A1249">
      <w:pPr>
        <w:rPr>
          <w:color w:val="000000" w:themeColor="text1"/>
        </w:rPr>
      </w:pPr>
    </w:p>
    <w:sectPr w:rsidR="00756570" w:rsidRPr="00A85DE0" w:rsidSect="00A85DE0"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A772" w14:textId="77777777" w:rsidR="000E54B5" w:rsidRDefault="000E54B5" w:rsidP="006E2A73">
      <w:r>
        <w:separator/>
      </w:r>
    </w:p>
  </w:endnote>
  <w:endnote w:type="continuationSeparator" w:id="0">
    <w:p w14:paraId="56109711" w14:textId="77777777" w:rsidR="000E54B5" w:rsidRDefault="000E54B5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7393" w14:textId="77777777" w:rsidR="000E54B5" w:rsidRPr="00CF4AB2" w:rsidRDefault="000E54B5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0E54B5" w:rsidRPr="00CF4AB2" w:rsidRDefault="000E54B5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0E54B5" w:rsidRPr="00CF4AB2" w:rsidRDefault="000E54B5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216D" w14:textId="77777777" w:rsidR="000E54B5" w:rsidRDefault="000E54B5" w:rsidP="006E2A73">
      <w:r>
        <w:separator/>
      </w:r>
    </w:p>
  </w:footnote>
  <w:footnote w:type="continuationSeparator" w:id="0">
    <w:p w14:paraId="68E97515" w14:textId="77777777" w:rsidR="000E54B5" w:rsidRDefault="000E54B5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A852" w14:textId="77777777" w:rsidR="000E54B5" w:rsidRPr="009C28DA" w:rsidRDefault="000E54B5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0E54B5" w:rsidRPr="003B75FC" w:rsidRDefault="000E54B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77777777" w:rsidR="000E54B5" w:rsidRPr="003B75FC" w:rsidRDefault="000E54B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049D2C8E" w14:textId="77777777" w:rsidR="000E54B5" w:rsidRPr="00E20A42" w:rsidRDefault="000E54B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CC2F3B1" w14:textId="77777777" w:rsidR="000E54B5" w:rsidRPr="002221F4" w:rsidRDefault="000E54B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0E54B5" w:rsidRPr="003B75FC" w:rsidRDefault="000E54B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77777777" w:rsidR="000E54B5" w:rsidRPr="003B75FC" w:rsidRDefault="000E54B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049D2C8E" w14:textId="77777777" w:rsidR="000E54B5" w:rsidRPr="00E20A42" w:rsidRDefault="000E54B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0E54B5" w:rsidRPr="002221F4" w:rsidRDefault="000E54B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5455E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37996899" r:id="rId7"/>
      </w:object>
    </w:r>
  </w:p>
  <w:p w14:paraId="2485343F" w14:textId="77777777" w:rsidR="000E54B5" w:rsidRPr="007B18B5" w:rsidRDefault="000E54B5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0E54B5" w:rsidRPr="007B18B5" w:rsidRDefault="000E54B5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0E54B5" w:rsidRPr="009E493C" w:rsidRDefault="000E54B5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0E54B5" w:rsidRPr="009E493C" w:rsidRDefault="000E54B5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0E54B5" w:rsidRPr="004A5203" w:rsidRDefault="000E54B5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4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4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1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0856764F"/>
    <w:multiLevelType w:val="hybridMultilevel"/>
    <w:tmpl w:val="428EBD9A"/>
    <w:lvl w:ilvl="0" w:tplc="2926EBA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6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8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0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1B177A21"/>
    <w:multiLevelType w:val="hybridMultilevel"/>
    <w:tmpl w:val="D52A4C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CC3A3E"/>
    <w:multiLevelType w:val="hybridMultilevel"/>
    <w:tmpl w:val="2DA687C2"/>
    <w:lvl w:ilvl="0" w:tplc="8FCE7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6" w15:restartNumberingAfterBreak="0">
    <w:nsid w:val="2B0B73F4"/>
    <w:multiLevelType w:val="hybridMultilevel"/>
    <w:tmpl w:val="3F8C59F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2BAD5689"/>
    <w:multiLevelType w:val="hybridMultilevel"/>
    <w:tmpl w:val="38A8C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D2F1E0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49" w15:restartNumberingAfterBreak="0">
    <w:nsid w:val="2DA95EFD"/>
    <w:multiLevelType w:val="hybridMultilevel"/>
    <w:tmpl w:val="A0BCFA70"/>
    <w:lvl w:ilvl="0" w:tplc="2B9C5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0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2F7F5D"/>
    <w:multiLevelType w:val="hybridMultilevel"/>
    <w:tmpl w:val="C8DADDC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5EA0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D4A7901"/>
    <w:multiLevelType w:val="hybridMultilevel"/>
    <w:tmpl w:val="E48EDECA"/>
    <w:lvl w:ilvl="0" w:tplc="AACCD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097300C"/>
    <w:multiLevelType w:val="hybridMultilevel"/>
    <w:tmpl w:val="D03C0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1F16D5"/>
    <w:multiLevelType w:val="hybridMultilevel"/>
    <w:tmpl w:val="3D88D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7" w15:restartNumberingAfterBreak="0">
    <w:nsid w:val="474D06A8"/>
    <w:multiLevelType w:val="hybridMultilevel"/>
    <w:tmpl w:val="F3BAC8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9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E263B49"/>
    <w:multiLevelType w:val="hybridMultilevel"/>
    <w:tmpl w:val="5ABAFD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012004B"/>
    <w:multiLevelType w:val="hybridMultilevel"/>
    <w:tmpl w:val="829656F4"/>
    <w:lvl w:ilvl="0" w:tplc="5D86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4" w15:restartNumberingAfterBreak="0">
    <w:nsid w:val="50B0310D"/>
    <w:multiLevelType w:val="hybridMultilevel"/>
    <w:tmpl w:val="F8D0F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66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 w15:restartNumberingAfterBreak="0">
    <w:nsid w:val="62593F00"/>
    <w:multiLevelType w:val="hybridMultilevel"/>
    <w:tmpl w:val="1B060B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687633E6"/>
    <w:multiLevelType w:val="hybridMultilevel"/>
    <w:tmpl w:val="FF309888"/>
    <w:lvl w:ilvl="0" w:tplc="3D262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3" w15:restartNumberingAfterBreak="0">
    <w:nsid w:val="69BC2BE2"/>
    <w:multiLevelType w:val="hybridMultilevel"/>
    <w:tmpl w:val="9726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7B18188A"/>
    <w:multiLevelType w:val="hybridMultilevel"/>
    <w:tmpl w:val="B622C3BE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CFD367D"/>
    <w:multiLevelType w:val="hybridMultilevel"/>
    <w:tmpl w:val="1E0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5"/>
  </w:num>
  <w:num w:numId="7">
    <w:abstractNumId w:val="47"/>
  </w:num>
  <w:num w:numId="8">
    <w:abstractNumId w:val="42"/>
  </w:num>
  <w:num w:numId="9">
    <w:abstractNumId w:val="62"/>
  </w:num>
  <w:num w:numId="10">
    <w:abstractNumId w:val="51"/>
  </w:num>
  <w:num w:numId="11">
    <w:abstractNumId w:val="41"/>
  </w:num>
  <w:num w:numId="12">
    <w:abstractNumId w:val="64"/>
  </w:num>
  <w:num w:numId="13">
    <w:abstractNumId w:val="46"/>
  </w:num>
  <w:num w:numId="14">
    <w:abstractNumId w:val="79"/>
  </w:num>
  <w:num w:numId="15">
    <w:abstractNumId w:val="63"/>
  </w:num>
  <w:num w:numId="16">
    <w:abstractNumId w:val="49"/>
  </w:num>
  <w:num w:numId="17">
    <w:abstractNumId w:val="56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69"/>
  </w:num>
  <w:num w:numId="23">
    <w:abstractNumId w:val="36"/>
  </w:num>
  <w:num w:numId="24">
    <w:abstractNumId w:val="80"/>
  </w:num>
  <w:num w:numId="25">
    <w:abstractNumId w:val="55"/>
  </w:num>
  <w:num w:numId="26">
    <w:abstractNumId w:val="57"/>
  </w:num>
  <w:num w:numId="27">
    <w:abstractNumId w:val="73"/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A73"/>
    <w:rsid w:val="000124AB"/>
    <w:rsid w:val="000130AA"/>
    <w:rsid w:val="00014430"/>
    <w:rsid w:val="000177E3"/>
    <w:rsid w:val="0002017A"/>
    <w:rsid w:val="00023D14"/>
    <w:rsid w:val="00032A67"/>
    <w:rsid w:val="00044DF0"/>
    <w:rsid w:val="00047E28"/>
    <w:rsid w:val="00050726"/>
    <w:rsid w:val="00056D65"/>
    <w:rsid w:val="00061054"/>
    <w:rsid w:val="000620DC"/>
    <w:rsid w:val="00064413"/>
    <w:rsid w:val="00065DBC"/>
    <w:rsid w:val="00071E3F"/>
    <w:rsid w:val="00072201"/>
    <w:rsid w:val="00072CDD"/>
    <w:rsid w:val="00074F58"/>
    <w:rsid w:val="00077993"/>
    <w:rsid w:val="00077DAC"/>
    <w:rsid w:val="00081648"/>
    <w:rsid w:val="000839AF"/>
    <w:rsid w:val="000847AE"/>
    <w:rsid w:val="000877DC"/>
    <w:rsid w:val="00092454"/>
    <w:rsid w:val="00092508"/>
    <w:rsid w:val="000A0A63"/>
    <w:rsid w:val="000A1249"/>
    <w:rsid w:val="000A2014"/>
    <w:rsid w:val="000A2E33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102AF"/>
    <w:rsid w:val="0011052E"/>
    <w:rsid w:val="00112923"/>
    <w:rsid w:val="00112F7E"/>
    <w:rsid w:val="0011778B"/>
    <w:rsid w:val="00120829"/>
    <w:rsid w:val="001229A6"/>
    <w:rsid w:val="001304FC"/>
    <w:rsid w:val="001342B9"/>
    <w:rsid w:val="00137AB1"/>
    <w:rsid w:val="001422A8"/>
    <w:rsid w:val="00153CFE"/>
    <w:rsid w:val="00155984"/>
    <w:rsid w:val="00162D85"/>
    <w:rsid w:val="0017166C"/>
    <w:rsid w:val="00175DC1"/>
    <w:rsid w:val="0017641F"/>
    <w:rsid w:val="00176ECC"/>
    <w:rsid w:val="00180331"/>
    <w:rsid w:val="00182721"/>
    <w:rsid w:val="00187467"/>
    <w:rsid w:val="00190724"/>
    <w:rsid w:val="00192A7A"/>
    <w:rsid w:val="00196A81"/>
    <w:rsid w:val="001A208E"/>
    <w:rsid w:val="001A43B3"/>
    <w:rsid w:val="001A6A4D"/>
    <w:rsid w:val="001B4A7F"/>
    <w:rsid w:val="001C1233"/>
    <w:rsid w:val="001C2FA1"/>
    <w:rsid w:val="001C4164"/>
    <w:rsid w:val="001C5BC1"/>
    <w:rsid w:val="001C5D1D"/>
    <w:rsid w:val="001C5E99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20051A"/>
    <w:rsid w:val="00204373"/>
    <w:rsid w:val="0020654D"/>
    <w:rsid w:val="002065C2"/>
    <w:rsid w:val="0020673D"/>
    <w:rsid w:val="00210498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7F40"/>
    <w:rsid w:val="00293819"/>
    <w:rsid w:val="00294CE0"/>
    <w:rsid w:val="0029515D"/>
    <w:rsid w:val="002977DC"/>
    <w:rsid w:val="002A4B6B"/>
    <w:rsid w:val="002A4CC1"/>
    <w:rsid w:val="002A6311"/>
    <w:rsid w:val="002B03B3"/>
    <w:rsid w:val="002B63B7"/>
    <w:rsid w:val="002C0B5B"/>
    <w:rsid w:val="002C248A"/>
    <w:rsid w:val="002C24B8"/>
    <w:rsid w:val="002C4F21"/>
    <w:rsid w:val="002E0CF1"/>
    <w:rsid w:val="002E3DC7"/>
    <w:rsid w:val="002F0226"/>
    <w:rsid w:val="002F1608"/>
    <w:rsid w:val="002F736A"/>
    <w:rsid w:val="00300CC8"/>
    <w:rsid w:val="00303313"/>
    <w:rsid w:val="00305518"/>
    <w:rsid w:val="0030634C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4135"/>
    <w:rsid w:val="00336494"/>
    <w:rsid w:val="00336A0D"/>
    <w:rsid w:val="00336C2C"/>
    <w:rsid w:val="003372C3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7A1A"/>
    <w:rsid w:val="003768F6"/>
    <w:rsid w:val="00382542"/>
    <w:rsid w:val="003845A4"/>
    <w:rsid w:val="00386AAF"/>
    <w:rsid w:val="00387636"/>
    <w:rsid w:val="00390017"/>
    <w:rsid w:val="003906C6"/>
    <w:rsid w:val="003A1ADD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686F"/>
    <w:rsid w:val="003C75E7"/>
    <w:rsid w:val="003C7FCA"/>
    <w:rsid w:val="003D106E"/>
    <w:rsid w:val="003D13AB"/>
    <w:rsid w:val="003D1F12"/>
    <w:rsid w:val="003D4F63"/>
    <w:rsid w:val="003D70CA"/>
    <w:rsid w:val="003D7F2C"/>
    <w:rsid w:val="003D7FFB"/>
    <w:rsid w:val="003E108C"/>
    <w:rsid w:val="003E22CA"/>
    <w:rsid w:val="003E31A5"/>
    <w:rsid w:val="003F0C5C"/>
    <w:rsid w:val="003F391B"/>
    <w:rsid w:val="003F59DC"/>
    <w:rsid w:val="0040047B"/>
    <w:rsid w:val="0040160F"/>
    <w:rsid w:val="00401EE0"/>
    <w:rsid w:val="0041145A"/>
    <w:rsid w:val="00414343"/>
    <w:rsid w:val="004168B6"/>
    <w:rsid w:val="00416C9F"/>
    <w:rsid w:val="00421B40"/>
    <w:rsid w:val="00424B1D"/>
    <w:rsid w:val="00426325"/>
    <w:rsid w:val="0042662B"/>
    <w:rsid w:val="00432095"/>
    <w:rsid w:val="00434A43"/>
    <w:rsid w:val="004407E7"/>
    <w:rsid w:val="00440D3A"/>
    <w:rsid w:val="00441BC6"/>
    <w:rsid w:val="00443C45"/>
    <w:rsid w:val="00444879"/>
    <w:rsid w:val="00447CF5"/>
    <w:rsid w:val="00454CAF"/>
    <w:rsid w:val="004551BB"/>
    <w:rsid w:val="0045522C"/>
    <w:rsid w:val="00455361"/>
    <w:rsid w:val="0045545F"/>
    <w:rsid w:val="004609C8"/>
    <w:rsid w:val="00463D25"/>
    <w:rsid w:val="004655ED"/>
    <w:rsid w:val="00465679"/>
    <w:rsid w:val="00465F17"/>
    <w:rsid w:val="004713AC"/>
    <w:rsid w:val="00471894"/>
    <w:rsid w:val="004718E5"/>
    <w:rsid w:val="00472463"/>
    <w:rsid w:val="0047516D"/>
    <w:rsid w:val="004755A0"/>
    <w:rsid w:val="00483B89"/>
    <w:rsid w:val="00484DD3"/>
    <w:rsid w:val="004865D0"/>
    <w:rsid w:val="00491CA4"/>
    <w:rsid w:val="00492B87"/>
    <w:rsid w:val="004939E9"/>
    <w:rsid w:val="004A3F64"/>
    <w:rsid w:val="004A5203"/>
    <w:rsid w:val="004A6BB0"/>
    <w:rsid w:val="004A7F3B"/>
    <w:rsid w:val="004B06B3"/>
    <w:rsid w:val="004B6B44"/>
    <w:rsid w:val="004B70C2"/>
    <w:rsid w:val="004C2376"/>
    <w:rsid w:val="004C39BD"/>
    <w:rsid w:val="004C6395"/>
    <w:rsid w:val="004D17AC"/>
    <w:rsid w:val="004D1D51"/>
    <w:rsid w:val="004D218B"/>
    <w:rsid w:val="004E2EF1"/>
    <w:rsid w:val="004E4DDE"/>
    <w:rsid w:val="004F2D72"/>
    <w:rsid w:val="004F4CFA"/>
    <w:rsid w:val="004F4E45"/>
    <w:rsid w:val="004F5FFC"/>
    <w:rsid w:val="00503579"/>
    <w:rsid w:val="005044BF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B47A3"/>
    <w:rsid w:val="005C0215"/>
    <w:rsid w:val="005D1583"/>
    <w:rsid w:val="005E13AB"/>
    <w:rsid w:val="005E434C"/>
    <w:rsid w:val="005E5910"/>
    <w:rsid w:val="005E70CC"/>
    <w:rsid w:val="005E7109"/>
    <w:rsid w:val="005F0B6B"/>
    <w:rsid w:val="005F1622"/>
    <w:rsid w:val="005F45CD"/>
    <w:rsid w:val="005F6FFC"/>
    <w:rsid w:val="005F7F35"/>
    <w:rsid w:val="00604A5D"/>
    <w:rsid w:val="00606865"/>
    <w:rsid w:val="00606C10"/>
    <w:rsid w:val="00607AA0"/>
    <w:rsid w:val="00607C88"/>
    <w:rsid w:val="00611885"/>
    <w:rsid w:val="00611E1B"/>
    <w:rsid w:val="00614007"/>
    <w:rsid w:val="00620309"/>
    <w:rsid w:val="00620AC4"/>
    <w:rsid w:val="00622B80"/>
    <w:rsid w:val="00624A77"/>
    <w:rsid w:val="00625E0C"/>
    <w:rsid w:val="00631531"/>
    <w:rsid w:val="00633E82"/>
    <w:rsid w:val="0063468C"/>
    <w:rsid w:val="0063720C"/>
    <w:rsid w:val="00637FB9"/>
    <w:rsid w:val="006401AB"/>
    <w:rsid w:val="0064221D"/>
    <w:rsid w:val="00646447"/>
    <w:rsid w:val="00653711"/>
    <w:rsid w:val="00661E65"/>
    <w:rsid w:val="006638EC"/>
    <w:rsid w:val="00663FD6"/>
    <w:rsid w:val="0067048E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3B79"/>
    <w:rsid w:val="006A6AAD"/>
    <w:rsid w:val="006A727B"/>
    <w:rsid w:val="006A7A91"/>
    <w:rsid w:val="006B2961"/>
    <w:rsid w:val="006B4A6C"/>
    <w:rsid w:val="006C1E8F"/>
    <w:rsid w:val="006C437E"/>
    <w:rsid w:val="006C4543"/>
    <w:rsid w:val="006C7221"/>
    <w:rsid w:val="006D35D0"/>
    <w:rsid w:val="006D4D01"/>
    <w:rsid w:val="006D653B"/>
    <w:rsid w:val="006E00DE"/>
    <w:rsid w:val="006E014B"/>
    <w:rsid w:val="006E2A73"/>
    <w:rsid w:val="006E5A7B"/>
    <w:rsid w:val="006F25BA"/>
    <w:rsid w:val="006F5934"/>
    <w:rsid w:val="006F66F5"/>
    <w:rsid w:val="006F7D8B"/>
    <w:rsid w:val="00700276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3098"/>
    <w:rsid w:val="00774523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64C9"/>
    <w:rsid w:val="007977D9"/>
    <w:rsid w:val="00797F28"/>
    <w:rsid w:val="007A03A9"/>
    <w:rsid w:val="007A3D59"/>
    <w:rsid w:val="007A3E19"/>
    <w:rsid w:val="007A434A"/>
    <w:rsid w:val="007B18B5"/>
    <w:rsid w:val="007B23AD"/>
    <w:rsid w:val="007B5CB3"/>
    <w:rsid w:val="007B6153"/>
    <w:rsid w:val="007D2B19"/>
    <w:rsid w:val="007D5954"/>
    <w:rsid w:val="007D6116"/>
    <w:rsid w:val="007D6980"/>
    <w:rsid w:val="007E5723"/>
    <w:rsid w:val="007F04EE"/>
    <w:rsid w:val="007F52F8"/>
    <w:rsid w:val="007F63C8"/>
    <w:rsid w:val="00801A2A"/>
    <w:rsid w:val="00801F11"/>
    <w:rsid w:val="00803BFD"/>
    <w:rsid w:val="0081258E"/>
    <w:rsid w:val="00815728"/>
    <w:rsid w:val="00817B2F"/>
    <w:rsid w:val="0082022F"/>
    <w:rsid w:val="008263D0"/>
    <w:rsid w:val="00833115"/>
    <w:rsid w:val="00836EEA"/>
    <w:rsid w:val="00843C62"/>
    <w:rsid w:val="0084628C"/>
    <w:rsid w:val="00851F0E"/>
    <w:rsid w:val="0085216A"/>
    <w:rsid w:val="00854D4A"/>
    <w:rsid w:val="00855F30"/>
    <w:rsid w:val="00856106"/>
    <w:rsid w:val="0086560A"/>
    <w:rsid w:val="00865D3F"/>
    <w:rsid w:val="008665AF"/>
    <w:rsid w:val="008704F1"/>
    <w:rsid w:val="008709F6"/>
    <w:rsid w:val="00871656"/>
    <w:rsid w:val="008779D8"/>
    <w:rsid w:val="008804F2"/>
    <w:rsid w:val="00883B35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D2021"/>
    <w:rsid w:val="008D28D8"/>
    <w:rsid w:val="008E0321"/>
    <w:rsid w:val="008E03A9"/>
    <w:rsid w:val="008E2649"/>
    <w:rsid w:val="008E292E"/>
    <w:rsid w:val="008E5E0E"/>
    <w:rsid w:val="008F1044"/>
    <w:rsid w:val="008F14E1"/>
    <w:rsid w:val="008F37A3"/>
    <w:rsid w:val="0090109C"/>
    <w:rsid w:val="00905742"/>
    <w:rsid w:val="00916953"/>
    <w:rsid w:val="0092665F"/>
    <w:rsid w:val="00927BA3"/>
    <w:rsid w:val="00927CE3"/>
    <w:rsid w:val="009304E2"/>
    <w:rsid w:val="00934583"/>
    <w:rsid w:val="00936018"/>
    <w:rsid w:val="00940369"/>
    <w:rsid w:val="00943C05"/>
    <w:rsid w:val="00944EAF"/>
    <w:rsid w:val="00952827"/>
    <w:rsid w:val="00955B8B"/>
    <w:rsid w:val="009579A5"/>
    <w:rsid w:val="0097283F"/>
    <w:rsid w:val="009732C1"/>
    <w:rsid w:val="0097425E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C6E"/>
    <w:rsid w:val="009C111C"/>
    <w:rsid w:val="009C1B88"/>
    <w:rsid w:val="009C1F95"/>
    <w:rsid w:val="009C28DA"/>
    <w:rsid w:val="009C2D07"/>
    <w:rsid w:val="009C449E"/>
    <w:rsid w:val="009C478B"/>
    <w:rsid w:val="009C5672"/>
    <w:rsid w:val="009C64D5"/>
    <w:rsid w:val="009D25EE"/>
    <w:rsid w:val="009D57AA"/>
    <w:rsid w:val="009E44F0"/>
    <w:rsid w:val="009E493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7F0F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5DE0"/>
    <w:rsid w:val="00A963CB"/>
    <w:rsid w:val="00AA1E7E"/>
    <w:rsid w:val="00AA3A3C"/>
    <w:rsid w:val="00AB3168"/>
    <w:rsid w:val="00AB6082"/>
    <w:rsid w:val="00AB6EDD"/>
    <w:rsid w:val="00AC06AB"/>
    <w:rsid w:val="00AC0B6B"/>
    <w:rsid w:val="00AC256D"/>
    <w:rsid w:val="00AC5561"/>
    <w:rsid w:val="00AC6540"/>
    <w:rsid w:val="00AC742F"/>
    <w:rsid w:val="00AC7DBE"/>
    <w:rsid w:val="00AD23AA"/>
    <w:rsid w:val="00AD25B9"/>
    <w:rsid w:val="00AE03A0"/>
    <w:rsid w:val="00AE4AE8"/>
    <w:rsid w:val="00AF1A6B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3945"/>
    <w:rsid w:val="00B2606A"/>
    <w:rsid w:val="00B266FD"/>
    <w:rsid w:val="00B3226D"/>
    <w:rsid w:val="00B359B2"/>
    <w:rsid w:val="00B35D78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E2DED"/>
    <w:rsid w:val="00BE73D0"/>
    <w:rsid w:val="00C0120D"/>
    <w:rsid w:val="00C04DCE"/>
    <w:rsid w:val="00C06F3E"/>
    <w:rsid w:val="00C07104"/>
    <w:rsid w:val="00C11DD2"/>
    <w:rsid w:val="00C11F27"/>
    <w:rsid w:val="00C20F3D"/>
    <w:rsid w:val="00C264A4"/>
    <w:rsid w:val="00C2693A"/>
    <w:rsid w:val="00C2740F"/>
    <w:rsid w:val="00C37839"/>
    <w:rsid w:val="00C466A8"/>
    <w:rsid w:val="00C50A85"/>
    <w:rsid w:val="00C54987"/>
    <w:rsid w:val="00C575B4"/>
    <w:rsid w:val="00C57BC9"/>
    <w:rsid w:val="00C7080C"/>
    <w:rsid w:val="00C72CCF"/>
    <w:rsid w:val="00C74803"/>
    <w:rsid w:val="00C90507"/>
    <w:rsid w:val="00C90B37"/>
    <w:rsid w:val="00C911A7"/>
    <w:rsid w:val="00C925E1"/>
    <w:rsid w:val="00C97769"/>
    <w:rsid w:val="00CA120C"/>
    <w:rsid w:val="00CA19A1"/>
    <w:rsid w:val="00CA2B97"/>
    <w:rsid w:val="00CA4541"/>
    <w:rsid w:val="00CA7ED9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3603"/>
    <w:rsid w:val="00CF3096"/>
    <w:rsid w:val="00CF479C"/>
    <w:rsid w:val="00CF4AB2"/>
    <w:rsid w:val="00CF720A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67E1"/>
    <w:rsid w:val="00D5340B"/>
    <w:rsid w:val="00D55440"/>
    <w:rsid w:val="00D55C6A"/>
    <w:rsid w:val="00D5662E"/>
    <w:rsid w:val="00D56C99"/>
    <w:rsid w:val="00D60020"/>
    <w:rsid w:val="00D610A0"/>
    <w:rsid w:val="00D61220"/>
    <w:rsid w:val="00D70E02"/>
    <w:rsid w:val="00D717C0"/>
    <w:rsid w:val="00D7430D"/>
    <w:rsid w:val="00D744C1"/>
    <w:rsid w:val="00D76343"/>
    <w:rsid w:val="00D82EE0"/>
    <w:rsid w:val="00D92550"/>
    <w:rsid w:val="00D96E0C"/>
    <w:rsid w:val="00D97F8A"/>
    <w:rsid w:val="00DA255E"/>
    <w:rsid w:val="00DA4A20"/>
    <w:rsid w:val="00DA5635"/>
    <w:rsid w:val="00DA6D24"/>
    <w:rsid w:val="00DB5282"/>
    <w:rsid w:val="00DB6B39"/>
    <w:rsid w:val="00DB7F5D"/>
    <w:rsid w:val="00DC774E"/>
    <w:rsid w:val="00DD0147"/>
    <w:rsid w:val="00DD37B7"/>
    <w:rsid w:val="00DD5FF8"/>
    <w:rsid w:val="00DD7B38"/>
    <w:rsid w:val="00DE0D80"/>
    <w:rsid w:val="00DE119E"/>
    <w:rsid w:val="00DE22A9"/>
    <w:rsid w:val="00DE4B3C"/>
    <w:rsid w:val="00DE61BA"/>
    <w:rsid w:val="00DF192E"/>
    <w:rsid w:val="00DF45CF"/>
    <w:rsid w:val="00E0008F"/>
    <w:rsid w:val="00E0172E"/>
    <w:rsid w:val="00E02260"/>
    <w:rsid w:val="00E02360"/>
    <w:rsid w:val="00E05176"/>
    <w:rsid w:val="00E117DF"/>
    <w:rsid w:val="00E145D7"/>
    <w:rsid w:val="00E20A42"/>
    <w:rsid w:val="00E218F1"/>
    <w:rsid w:val="00E22935"/>
    <w:rsid w:val="00E30143"/>
    <w:rsid w:val="00E32AC9"/>
    <w:rsid w:val="00E33BD3"/>
    <w:rsid w:val="00E35789"/>
    <w:rsid w:val="00E47EAE"/>
    <w:rsid w:val="00E51AEA"/>
    <w:rsid w:val="00E52A0B"/>
    <w:rsid w:val="00E53CEE"/>
    <w:rsid w:val="00E62E55"/>
    <w:rsid w:val="00E639D1"/>
    <w:rsid w:val="00E66236"/>
    <w:rsid w:val="00E7052A"/>
    <w:rsid w:val="00E70C3A"/>
    <w:rsid w:val="00E729DA"/>
    <w:rsid w:val="00E76CC4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C3A68"/>
    <w:rsid w:val="00EC3C5E"/>
    <w:rsid w:val="00EC6659"/>
    <w:rsid w:val="00EC752F"/>
    <w:rsid w:val="00ED02AB"/>
    <w:rsid w:val="00ED0A7C"/>
    <w:rsid w:val="00ED205D"/>
    <w:rsid w:val="00ED4C2F"/>
    <w:rsid w:val="00EE4C08"/>
    <w:rsid w:val="00EE58B2"/>
    <w:rsid w:val="00EE7E37"/>
    <w:rsid w:val="00EF0945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EC6"/>
    <w:rsid w:val="00F54AC8"/>
    <w:rsid w:val="00F55605"/>
    <w:rsid w:val="00F60D4B"/>
    <w:rsid w:val="00F7127F"/>
    <w:rsid w:val="00F75F13"/>
    <w:rsid w:val="00F7602D"/>
    <w:rsid w:val="00F762A1"/>
    <w:rsid w:val="00F775AF"/>
    <w:rsid w:val="00F85D03"/>
    <w:rsid w:val="00F861E3"/>
    <w:rsid w:val="00F9075C"/>
    <w:rsid w:val="00F9727D"/>
    <w:rsid w:val="00FA2333"/>
    <w:rsid w:val="00FA654F"/>
    <w:rsid w:val="00FB3000"/>
    <w:rsid w:val="00FB4FA8"/>
    <w:rsid w:val="00FC3A1C"/>
    <w:rsid w:val="00FC4CB9"/>
    <w:rsid w:val="00FC5296"/>
    <w:rsid w:val="00FC5741"/>
    <w:rsid w:val="00FD05A3"/>
    <w:rsid w:val="00FD08DF"/>
    <w:rsid w:val="00FD11E8"/>
    <w:rsid w:val="00FE1AB5"/>
    <w:rsid w:val="00FE3259"/>
    <w:rsid w:val="00FE7055"/>
    <w:rsid w:val="00FF02C5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7DBC-1CE5-40C6-B135-491125F6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</Template>
  <TotalTime>151</TotalTime>
  <Pages>11</Pages>
  <Words>4651</Words>
  <Characters>29803</Characters>
  <Application>Microsoft Office Word</Application>
  <DocSecurity>0</DocSecurity>
  <Lines>248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34386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Józef Dietl</cp:lastModifiedBy>
  <cp:revision>14</cp:revision>
  <cp:lastPrinted>2019-11-21T12:32:00Z</cp:lastPrinted>
  <dcterms:created xsi:type="dcterms:W3CDTF">2019-12-16T06:25:00Z</dcterms:created>
  <dcterms:modified xsi:type="dcterms:W3CDTF">2019-12-16T09:22:00Z</dcterms:modified>
</cp:coreProperties>
</file>